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A95CF" w14:textId="3DDA6871" w:rsidR="004C7185" w:rsidRPr="00970B13" w:rsidRDefault="005140F8" w:rsidP="00970B13">
      <w:pPr>
        <w:pStyle w:val="Nagwek1"/>
        <w:spacing w:before="360" w:after="600" w:line="276" w:lineRule="auto"/>
        <w:jc w:val="center"/>
        <w:rPr>
          <w:sz w:val="32"/>
          <w:highlight w:val="yellow"/>
        </w:rPr>
      </w:pPr>
      <w:r>
        <w:t xml:space="preserve">Raport podsumowujący manualny audyt dostępności </w:t>
      </w:r>
      <w:r>
        <w:br/>
      </w:r>
      <w:hyperlink r:id="rId11" w:history="1">
        <w:r w:rsidR="00D52A8A" w:rsidRPr="00216B1E">
          <w:rPr>
            <w:rStyle w:val="Hipercze"/>
            <w:sz w:val="32"/>
          </w:rPr>
          <w:t>https://edukacja.pfron.org.pl/</w:t>
        </w:r>
      </w:hyperlink>
    </w:p>
    <w:p w14:paraId="2CF292AA" w14:textId="415E4E50" w:rsidR="004C7185" w:rsidRDefault="005140F8" w:rsidP="002A61B4">
      <w:pPr>
        <w:spacing w:after="240" w:line="276" w:lineRule="auto"/>
        <w:rPr>
          <w:sz w:val="22"/>
          <w:szCs w:val="22"/>
        </w:rPr>
      </w:pPr>
      <w:r>
        <w:rPr>
          <w:sz w:val="22"/>
          <w:szCs w:val="22"/>
        </w:rPr>
        <w:t>Poniższa tabela opisuje typów błędów</w:t>
      </w:r>
    </w:p>
    <w:tbl>
      <w:tblPr>
        <w:tblStyle w:val="a0"/>
        <w:tblW w:w="11711"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5425"/>
        <w:gridCol w:w="6286"/>
      </w:tblGrid>
      <w:tr w:rsidR="004C7185" w14:paraId="5AC17BA5" w14:textId="77777777" w:rsidTr="002A61B4">
        <w:trPr>
          <w:tblHeader/>
          <w:jc w:val="center"/>
        </w:trPr>
        <w:tc>
          <w:tcPr>
            <w:tcW w:w="5425" w:type="dxa"/>
            <w:shd w:val="clear" w:color="auto" w:fill="FFFFFF"/>
          </w:tcPr>
          <w:p w14:paraId="70F14B63" w14:textId="77777777" w:rsidR="004C7185" w:rsidRDefault="005140F8" w:rsidP="002A61B4">
            <w:pPr>
              <w:spacing w:line="276" w:lineRule="auto"/>
              <w:rPr>
                <w:b/>
                <w:sz w:val="22"/>
                <w:szCs w:val="22"/>
              </w:rPr>
            </w:pPr>
            <w:r>
              <w:rPr>
                <w:b/>
                <w:sz w:val="22"/>
                <w:szCs w:val="22"/>
              </w:rPr>
              <w:t>Typ błędu</w:t>
            </w:r>
          </w:p>
        </w:tc>
        <w:tc>
          <w:tcPr>
            <w:tcW w:w="6286" w:type="dxa"/>
            <w:shd w:val="clear" w:color="auto" w:fill="FFFFFF"/>
          </w:tcPr>
          <w:p w14:paraId="73E607AD" w14:textId="77777777" w:rsidR="004C7185" w:rsidRDefault="005140F8" w:rsidP="002A61B4">
            <w:pPr>
              <w:spacing w:line="276" w:lineRule="auto"/>
              <w:rPr>
                <w:b/>
                <w:sz w:val="22"/>
                <w:szCs w:val="22"/>
              </w:rPr>
            </w:pPr>
            <w:r>
              <w:rPr>
                <w:b/>
                <w:sz w:val="22"/>
                <w:szCs w:val="22"/>
              </w:rPr>
              <w:t>Skrót</w:t>
            </w:r>
          </w:p>
        </w:tc>
      </w:tr>
      <w:tr w:rsidR="004C7185" w14:paraId="5D0B2F7A" w14:textId="77777777">
        <w:trPr>
          <w:trHeight w:val="108"/>
          <w:jc w:val="center"/>
        </w:trPr>
        <w:tc>
          <w:tcPr>
            <w:tcW w:w="5425" w:type="dxa"/>
            <w:shd w:val="clear" w:color="auto" w:fill="FFFFFF"/>
          </w:tcPr>
          <w:p w14:paraId="4BB15643" w14:textId="77777777" w:rsidR="004C7185" w:rsidRDefault="005140F8" w:rsidP="002A61B4">
            <w:pPr>
              <w:spacing w:line="276" w:lineRule="auto"/>
              <w:rPr>
                <w:sz w:val="22"/>
                <w:szCs w:val="22"/>
              </w:rPr>
            </w:pPr>
            <w:r>
              <w:rPr>
                <w:sz w:val="22"/>
                <w:szCs w:val="22"/>
              </w:rPr>
              <w:t xml:space="preserve">Redakcyjny (Błąd redakcyjny) </w:t>
            </w:r>
          </w:p>
        </w:tc>
        <w:tc>
          <w:tcPr>
            <w:tcW w:w="6286" w:type="dxa"/>
            <w:shd w:val="clear" w:color="auto" w:fill="FFFFFF"/>
          </w:tcPr>
          <w:p w14:paraId="6D4722B3" w14:textId="77777777" w:rsidR="004C7185" w:rsidRDefault="005140F8" w:rsidP="002A61B4">
            <w:pPr>
              <w:spacing w:line="276" w:lineRule="auto"/>
              <w:rPr>
                <w:sz w:val="22"/>
                <w:szCs w:val="22"/>
              </w:rPr>
            </w:pPr>
            <w:r>
              <w:rPr>
                <w:sz w:val="22"/>
                <w:szCs w:val="22"/>
              </w:rPr>
              <w:t>R</w:t>
            </w:r>
          </w:p>
        </w:tc>
      </w:tr>
      <w:tr w:rsidR="004C7185" w14:paraId="3F9405BA" w14:textId="77777777">
        <w:trPr>
          <w:trHeight w:val="108"/>
          <w:jc w:val="center"/>
        </w:trPr>
        <w:tc>
          <w:tcPr>
            <w:tcW w:w="5425" w:type="dxa"/>
            <w:shd w:val="clear" w:color="auto" w:fill="FFFFFF"/>
          </w:tcPr>
          <w:p w14:paraId="11293E4E" w14:textId="77777777" w:rsidR="004C7185" w:rsidRDefault="005140F8" w:rsidP="002A61B4">
            <w:pPr>
              <w:spacing w:line="276" w:lineRule="auto"/>
              <w:rPr>
                <w:sz w:val="22"/>
                <w:szCs w:val="22"/>
              </w:rPr>
            </w:pPr>
            <w:r>
              <w:rPr>
                <w:sz w:val="22"/>
                <w:szCs w:val="22"/>
              </w:rPr>
              <w:t>Techniczny (Błąd implementacyjny)</w:t>
            </w:r>
          </w:p>
        </w:tc>
        <w:tc>
          <w:tcPr>
            <w:tcW w:w="6286" w:type="dxa"/>
            <w:shd w:val="clear" w:color="auto" w:fill="FFFFFF"/>
          </w:tcPr>
          <w:p w14:paraId="7647E7C9" w14:textId="77777777" w:rsidR="004C7185" w:rsidRDefault="005140F8" w:rsidP="002A61B4">
            <w:pPr>
              <w:spacing w:line="276" w:lineRule="auto"/>
              <w:rPr>
                <w:sz w:val="22"/>
                <w:szCs w:val="22"/>
              </w:rPr>
            </w:pPr>
            <w:r>
              <w:rPr>
                <w:sz w:val="22"/>
                <w:szCs w:val="22"/>
              </w:rPr>
              <w:t>T</w:t>
            </w:r>
          </w:p>
        </w:tc>
      </w:tr>
      <w:tr w:rsidR="004C7185" w14:paraId="7D6C946F" w14:textId="77777777">
        <w:trPr>
          <w:trHeight w:val="108"/>
          <w:jc w:val="center"/>
        </w:trPr>
        <w:tc>
          <w:tcPr>
            <w:tcW w:w="5425" w:type="dxa"/>
            <w:shd w:val="clear" w:color="auto" w:fill="FFFFFF"/>
          </w:tcPr>
          <w:p w14:paraId="2CAC8637" w14:textId="77777777" w:rsidR="004C7185" w:rsidRDefault="005140F8" w:rsidP="002A61B4">
            <w:pPr>
              <w:spacing w:line="276" w:lineRule="auto"/>
              <w:rPr>
                <w:sz w:val="22"/>
                <w:szCs w:val="22"/>
              </w:rPr>
            </w:pPr>
            <w:r>
              <w:rPr>
                <w:sz w:val="22"/>
                <w:szCs w:val="22"/>
              </w:rPr>
              <w:t>Projekt (Błędnie zaprojektowany element lub błędnie zaimplementowany)</w:t>
            </w:r>
          </w:p>
        </w:tc>
        <w:tc>
          <w:tcPr>
            <w:tcW w:w="6286" w:type="dxa"/>
            <w:shd w:val="clear" w:color="auto" w:fill="FFFFFF"/>
          </w:tcPr>
          <w:p w14:paraId="71A5B70E" w14:textId="77777777" w:rsidR="004C7185" w:rsidRDefault="005140F8" w:rsidP="002A61B4">
            <w:pPr>
              <w:spacing w:line="276" w:lineRule="auto"/>
              <w:rPr>
                <w:sz w:val="22"/>
                <w:szCs w:val="22"/>
              </w:rPr>
            </w:pPr>
            <w:r>
              <w:rPr>
                <w:sz w:val="22"/>
                <w:szCs w:val="22"/>
              </w:rPr>
              <w:t>P</w:t>
            </w:r>
          </w:p>
        </w:tc>
      </w:tr>
    </w:tbl>
    <w:p w14:paraId="6B5550B3" w14:textId="77777777" w:rsidR="004C7185" w:rsidRDefault="005140F8" w:rsidP="002A61B4">
      <w:pPr>
        <w:spacing w:before="360" w:line="276" w:lineRule="auto"/>
        <w:rPr>
          <w:b/>
        </w:rPr>
      </w:pPr>
      <w:r>
        <w:rPr>
          <w:b/>
        </w:rPr>
        <w:t>Strony podlegające audytowi</w:t>
      </w:r>
    </w:p>
    <w:p w14:paraId="604AAF67" w14:textId="67AD8E7A" w:rsidR="00D52A8A" w:rsidRDefault="00D52A8A" w:rsidP="002A61B4">
      <w:pPr>
        <w:numPr>
          <w:ilvl w:val="0"/>
          <w:numId w:val="4"/>
        </w:numPr>
        <w:spacing w:line="276" w:lineRule="auto"/>
      </w:pPr>
      <w:hyperlink r:id="rId12" w:history="1">
        <w:r w:rsidRPr="00216B1E">
          <w:rPr>
            <w:rStyle w:val="Hipercze"/>
          </w:rPr>
          <w:t>https://edukacja.pfron.org.pl/</w:t>
        </w:r>
      </w:hyperlink>
    </w:p>
    <w:p w14:paraId="4DCCC895" w14:textId="7A11902B" w:rsidR="00D52A8A" w:rsidRDefault="00D52A8A" w:rsidP="002A61B4">
      <w:pPr>
        <w:numPr>
          <w:ilvl w:val="0"/>
          <w:numId w:val="4"/>
        </w:numPr>
        <w:spacing w:line="276" w:lineRule="auto"/>
      </w:pPr>
      <w:hyperlink r:id="rId13" w:history="1">
        <w:r w:rsidRPr="00216B1E">
          <w:rPr>
            <w:rStyle w:val="Hipercze"/>
          </w:rPr>
          <w:t>https://edukacja.pfron.org.pl/login/index.php</w:t>
        </w:r>
      </w:hyperlink>
    </w:p>
    <w:p w14:paraId="471347DD" w14:textId="3FB71ECC" w:rsidR="00D52A8A" w:rsidRDefault="00D52A8A" w:rsidP="002A61B4">
      <w:pPr>
        <w:numPr>
          <w:ilvl w:val="0"/>
          <w:numId w:val="4"/>
        </w:numPr>
        <w:spacing w:line="276" w:lineRule="auto"/>
      </w:pPr>
      <w:hyperlink r:id="rId14" w:history="1">
        <w:r w:rsidRPr="00216B1E">
          <w:rPr>
            <w:rStyle w:val="Hipercze"/>
          </w:rPr>
          <w:t>https://edukacja.pfron.org.pl/login/signup.php</w:t>
        </w:r>
      </w:hyperlink>
    </w:p>
    <w:p w14:paraId="1514238B" w14:textId="40DAAA91" w:rsidR="00D52A8A" w:rsidRDefault="00D52A8A" w:rsidP="002A61B4">
      <w:pPr>
        <w:numPr>
          <w:ilvl w:val="0"/>
          <w:numId w:val="4"/>
        </w:numPr>
        <w:spacing w:line="276" w:lineRule="auto"/>
      </w:pPr>
      <w:hyperlink r:id="rId15" w:history="1">
        <w:r w:rsidRPr="00216B1E">
          <w:rPr>
            <w:rStyle w:val="Hipercze"/>
          </w:rPr>
          <w:t>https://edukacja.pfron.org.pl/my/</w:t>
        </w:r>
      </w:hyperlink>
    </w:p>
    <w:p w14:paraId="4B8C5DDD" w14:textId="1D39464C" w:rsidR="00D52A8A" w:rsidRDefault="00D52A8A" w:rsidP="002A61B4">
      <w:pPr>
        <w:numPr>
          <w:ilvl w:val="0"/>
          <w:numId w:val="4"/>
        </w:numPr>
        <w:spacing w:line="276" w:lineRule="auto"/>
      </w:pPr>
      <w:hyperlink r:id="rId16" w:history="1">
        <w:r w:rsidRPr="00216B1E">
          <w:rPr>
            <w:rStyle w:val="Hipercze"/>
          </w:rPr>
          <w:t>https://edukacja.pfron.org.pl/course/view.php?id=7</w:t>
        </w:r>
      </w:hyperlink>
    </w:p>
    <w:p w14:paraId="35D1184F" w14:textId="4DD05474" w:rsidR="00D52A8A" w:rsidRDefault="00D52A8A" w:rsidP="002A61B4">
      <w:pPr>
        <w:numPr>
          <w:ilvl w:val="0"/>
          <w:numId w:val="4"/>
        </w:numPr>
        <w:spacing w:line="276" w:lineRule="auto"/>
      </w:pPr>
      <w:hyperlink r:id="rId17" w:anchor="/" w:history="1">
        <w:r w:rsidRPr="00216B1E">
          <w:rPr>
            <w:rStyle w:val="Hipercze"/>
          </w:rPr>
          <w:t>https://edukacja.pfron.org.pl/pluginfile.php/4271/mod_scorm/content/27/index_lms.html#/</w:t>
        </w:r>
      </w:hyperlink>
    </w:p>
    <w:p w14:paraId="2CF122C0" w14:textId="76DF99E5" w:rsidR="004C7185" w:rsidRPr="00D52A8A" w:rsidRDefault="00D52A8A" w:rsidP="002A61B4">
      <w:pPr>
        <w:numPr>
          <w:ilvl w:val="0"/>
          <w:numId w:val="4"/>
        </w:numPr>
        <w:spacing w:line="276" w:lineRule="auto"/>
        <w:rPr>
          <w:highlight w:val="white"/>
        </w:rPr>
      </w:pPr>
      <w:hyperlink r:id="rId18" w:history="1">
        <w:r w:rsidRPr="00216B1E">
          <w:rPr>
            <w:rStyle w:val="Hipercze"/>
          </w:rPr>
          <w:t>https://edukacja.pfron.org.pl/mod/questionnaire/view.php?id=693</w:t>
        </w:r>
      </w:hyperlink>
    </w:p>
    <w:p w14:paraId="39CEE1D6" w14:textId="77777777" w:rsidR="004C7185" w:rsidRPr="00BD0585" w:rsidRDefault="005140F8" w:rsidP="002A61B4">
      <w:pPr>
        <w:spacing w:before="360" w:line="276" w:lineRule="auto"/>
        <w:rPr>
          <w:b/>
        </w:rPr>
      </w:pPr>
      <w:r w:rsidRPr="00BD0585">
        <w:rPr>
          <w:b/>
        </w:rPr>
        <w:t xml:space="preserve">Badanie eksperckie przeprowadzone w następującej konfiguracji: </w:t>
      </w:r>
    </w:p>
    <w:p w14:paraId="50BAB086" w14:textId="585C1218" w:rsidR="004C7185" w:rsidRDefault="005140F8" w:rsidP="002A61B4">
      <w:pPr>
        <w:numPr>
          <w:ilvl w:val="0"/>
          <w:numId w:val="6"/>
        </w:numPr>
        <w:spacing w:line="276" w:lineRule="auto"/>
      </w:pPr>
      <w:bookmarkStart w:id="0" w:name="_heading=h.30j0zll" w:colFirst="0" w:colLast="0"/>
      <w:bookmarkEnd w:id="0"/>
      <w:r>
        <w:t xml:space="preserve">System operacyjny: Windows 10, </w:t>
      </w:r>
      <w:proofErr w:type="spellStart"/>
      <w:r>
        <w:t>MacOS</w:t>
      </w:r>
      <w:proofErr w:type="spellEnd"/>
      <w:r>
        <w:t xml:space="preserve"> Ventura 13.0, iOS 16, Android 1</w:t>
      </w:r>
      <w:r w:rsidR="00D73039">
        <w:t>4</w:t>
      </w:r>
    </w:p>
    <w:p w14:paraId="2512E018" w14:textId="6B9D462D" w:rsidR="004C7185" w:rsidRDefault="005140F8" w:rsidP="002A61B4">
      <w:pPr>
        <w:numPr>
          <w:ilvl w:val="0"/>
          <w:numId w:val="10"/>
        </w:numPr>
        <w:spacing w:line="276" w:lineRule="auto"/>
      </w:pPr>
      <w:bookmarkStart w:id="1" w:name="_heading=h.2et92p0" w:colFirst="0" w:colLast="0"/>
      <w:bookmarkEnd w:id="1"/>
      <w:r>
        <w:t xml:space="preserve">Przeglądarki: Chrome Wersja </w:t>
      </w:r>
      <w:r w:rsidR="00057574" w:rsidRPr="00057574">
        <w:t>124.0.6367.202</w:t>
      </w:r>
      <w:r>
        <w:t xml:space="preserve">, </w:t>
      </w:r>
      <w:proofErr w:type="spellStart"/>
      <w:r>
        <w:t>Firefox</w:t>
      </w:r>
      <w:proofErr w:type="spellEnd"/>
      <w:r>
        <w:t xml:space="preserve"> </w:t>
      </w:r>
      <w:r w:rsidR="00057574" w:rsidRPr="00057574">
        <w:t>125.0.3</w:t>
      </w:r>
    </w:p>
    <w:p w14:paraId="602BC345" w14:textId="6BEB25D1" w:rsidR="004C7185" w:rsidRDefault="005140F8" w:rsidP="002A61B4">
      <w:pPr>
        <w:numPr>
          <w:ilvl w:val="0"/>
          <w:numId w:val="10"/>
        </w:numPr>
        <w:pBdr>
          <w:top w:val="nil"/>
          <w:left w:val="nil"/>
          <w:bottom w:val="nil"/>
          <w:right w:val="nil"/>
          <w:between w:val="nil"/>
        </w:pBdr>
        <w:spacing w:line="276" w:lineRule="auto"/>
        <w:rPr>
          <w:b/>
          <w:sz w:val="22"/>
          <w:szCs w:val="22"/>
        </w:rPr>
      </w:pPr>
      <w:r>
        <w:t xml:space="preserve">Program czytający: </w:t>
      </w:r>
      <w:proofErr w:type="spellStart"/>
      <w:r>
        <w:t>VoiceOver</w:t>
      </w:r>
      <w:proofErr w:type="spellEnd"/>
      <w:r>
        <w:t>, NVDA 202</w:t>
      </w:r>
      <w:r w:rsidR="000D5B44">
        <w:t>4.1</w:t>
      </w:r>
      <w:r>
        <w:br w:type="page"/>
      </w:r>
    </w:p>
    <w:p w14:paraId="09EF2402" w14:textId="38D4B52E" w:rsidR="004C7185" w:rsidRDefault="005140F8" w:rsidP="002A61B4">
      <w:pPr>
        <w:pStyle w:val="Nagwek2"/>
        <w:spacing w:line="276" w:lineRule="auto"/>
        <w:rPr>
          <w:highlight w:val="white"/>
        </w:rPr>
      </w:pPr>
      <w:bookmarkStart w:id="2" w:name="_heading=h.1fob9te" w:colFirst="0" w:colLast="0"/>
      <w:bookmarkEnd w:id="2"/>
      <w:r>
        <w:lastRenderedPageBreak/>
        <w:t>Tabela podsumowująca raport dostępności</w:t>
      </w:r>
    </w:p>
    <w:p w14:paraId="4158301B" w14:textId="77777777" w:rsidR="00FF6D0B" w:rsidRDefault="005140F8" w:rsidP="002A61B4">
      <w:pPr>
        <w:spacing w:line="276" w:lineRule="auto"/>
      </w:pPr>
      <w:r>
        <w:rPr>
          <w:b/>
          <w:sz w:val="22"/>
          <w:szCs w:val="22"/>
        </w:rPr>
        <w:t xml:space="preserve">Poniższa tabela jest podsumowaniem wyniku audytu dostępności WCAG 2.0/WCAG 2.1 oraz wytycznych KRI, która określają stan dostępności serwisu </w:t>
      </w:r>
      <w:hyperlink r:id="rId19" w:history="1">
        <w:r w:rsidR="00BD0585" w:rsidRPr="00216B1E">
          <w:rPr>
            <w:rStyle w:val="Hipercze"/>
            <w:b/>
            <w:sz w:val="22"/>
            <w:szCs w:val="22"/>
          </w:rPr>
          <w:t>https://edukacja.pfron.org.pl</w:t>
        </w:r>
      </w:hyperlink>
    </w:p>
    <w:p w14:paraId="7E95CA40" w14:textId="77777777" w:rsidR="00400DE8" w:rsidRPr="00BD0585" w:rsidRDefault="005140F8" w:rsidP="00B21817">
      <w:pPr>
        <w:spacing w:before="120" w:after="120" w:line="276" w:lineRule="auto"/>
        <w:rPr>
          <w:b/>
          <w:sz w:val="22"/>
          <w:szCs w:val="22"/>
        </w:rPr>
      </w:pPr>
      <w:r>
        <w:rPr>
          <w:sz w:val="22"/>
          <w:szCs w:val="22"/>
        </w:rPr>
        <w:t>Serwis zawiera kilka błędów związanych z dostępnością, które w pewnym stopniu utrudniają korzystanie z serwisu. Elementy oznaczone jako „nie dotyczy” nie kwalifikowały się do testów manualnych.</w:t>
      </w:r>
    </w:p>
    <w:tbl>
      <w:tblPr>
        <w:tblStyle w:val="a2"/>
        <w:tblW w:w="14601"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8801"/>
        <w:gridCol w:w="992"/>
        <w:gridCol w:w="2971"/>
        <w:gridCol w:w="1837"/>
      </w:tblGrid>
      <w:tr w:rsidR="00970B13" w14:paraId="3064D2D9" w14:textId="27108CA0" w:rsidTr="00F11824">
        <w:trPr>
          <w:cantSplit/>
          <w:tblHeader/>
          <w:jc w:val="center"/>
        </w:trPr>
        <w:tc>
          <w:tcPr>
            <w:tcW w:w="8801" w:type="dxa"/>
            <w:tcBorders>
              <w:top w:val="single" w:sz="8" w:space="0" w:color="000000"/>
              <w:left w:val="single" w:sz="4" w:space="0" w:color="auto"/>
              <w:bottom w:val="single" w:sz="8" w:space="0" w:color="000000"/>
              <w:right w:val="single" w:sz="8" w:space="0" w:color="000000"/>
            </w:tcBorders>
            <w:shd w:val="clear" w:color="auto" w:fill="E7E6E6" w:themeFill="background2"/>
            <w:tcMar>
              <w:top w:w="0" w:type="dxa"/>
              <w:left w:w="70" w:type="dxa"/>
              <w:bottom w:w="0" w:type="dxa"/>
              <w:right w:w="70" w:type="dxa"/>
            </w:tcMar>
            <w:vAlign w:val="center"/>
          </w:tcPr>
          <w:p w14:paraId="57084FEC" w14:textId="77777777" w:rsidR="00970B13" w:rsidRDefault="00970B13" w:rsidP="002A61B4">
            <w:pPr>
              <w:spacing w:line="276" w:lineRule="auto"/>
              <w:rPr>
                <w:b/>
                <w:sz w:val="20"/>
                <w:szCs w:val="20"/>
              </w:rPr>
            </w:pPr>
            <w:r>
              <w:rPr>
                <w:b/>
                <w:sz w:val="20"/>
                <w:szCs w:val="20"/>
              </w:rPr>
              <w:t>Kryterium sukcesu</w:t>
            </w:r>
          </w:p>
        </w:tc>
        <w:tc>
          <w:tcPr>
            <w:tcW w:w="992" w:type="dxa"/>
            <w:tcBorders>
              <w:top w:val="single" w:sz="8" w:space="0" w:color="000000"/>
              <w:left w:val="nil"/>
              <w:bottom w:val="single" w:sz="8" w:space="0" w:color="000000"/>
              <w:right w:val="single" w:sz="4" w:space="0" w:color="auto"/>
            </w:tcBorders>
            <w:shd w:val="clear" w:color="auto" w:fill="E7E6E6" w:themeFill="background2"/>
            <w:tcMar>
              <w:top w:w="0" w:type="dxa"/>
              <w:left w:w="70" w:type="dxa"/>
              <w:bottom w:w="0" w:type="dxa"/>
              <w:right w:w="70" w:type="dxa"/>
            </w:tcMar>
            <w:vAlign w:val="center"/>
          </w:tcPr>
          <w:p w14:paraId="74EEE2B4" w14:textId="77777777" w:rsidR="00970B13" w:rsidRDefault="00970B13" w:rsidP="002A61B4">
            <w:pPr>
              <w:spacing w:line="276" w:lineRule="auto"/>
              <w:rPr>
                <w:b/>
                <w:sz w:val="20"/>
                <w:szCs w:val="20"/>
              </w:rPr>
            </w:pPr>
            <w:r>
              <w:rPr>
                <w:b/>
                <w:sz w:val="20"/>
                <w:szCs w:val="20"/>
              </w:rPr>
              <w:t>Poziom</w:t>
            </w:r>
          </w:p>
        </w:tc>
        <w:tc>
          <w:tcPr>
            <w:tcW w:w="29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B7C08A8" w14:textId="77777777" w:rsidR="00970B13" w:rsidRDefault="00970B13" w:rsidP="002A61B4">
            <w:pPr>
              <w:spacing w:line="276" w:lineRule="auto"/>
              <w:rPr>
                <w:b/>
                <w:sz w:val="20"/>
                <w:szCs w:val="20"/>
              </w:rPr>
            </w:pPr>
            <w:r>
              <w:rPr>
                <w:b/>
                <w:sz w:val="20"/>
                <w:szCs w:val="20"/>
              </w:rPr>
              <w:t>Wynik testów manualnych</w:t>
            </w:r>
          </w:p>
        </w:tc>
        <w:tc>
          <w:tcPr>
            <w:tcW w:w="1837" w:type="dxa"/>
            <w:tcBorders>
              <w:top w:val="single" w:sz="4" w:space="0" w:color="auto"/>
              <w:left w:val="single" w:sz="4" w:space="0" w:color="auto"/>
              <w:bottom w:val="single" w:sz="4" w:space="0" w:color="auto"/>
              <w:right w:val="single" w:sz="4" w:space="0" w:color="auto"/>
            </w:tcBorders>
            <w:shd w:val="clear" w:color="auto" w:fill="E7E6E6" w:themeFill="background2"/>
          </w:tcPr>
          <w:p w14:paraId="40EFA8C5" w14:textId="530C05C4" w:rsidR="00970B13" w:rsidRDefault="00F11824" w:rsidP="00F11824">
            <w:pPr>
              <w:spacing w:line="276" w:lineRule="auto"/>
              <w:jc w:val="center"/>
              <w:rPr>
                <w:b/>
                <w:sz w:val="20"/>
                <w:szCs w:val="20"/>
              </w:rPr>
            </w:pPr>
            <w:r>
              <w:rPr>
                <w:b/>
                <w:sz w:val="20"/>
                <w:szCs w:val="20"/>
              </w:rPr>
              <w:t>Samoocena</w:t>
            </w:r>
            <w:r w:rsidR="000D6675">
              <w:rPr>
                <w:b/>
                <w:sz w:val="20"/>
                <w:szCs w:val="20"/>
              </w:rPr>
              <w:t xml:space="preserve"> 20 marca 2026</w:t>
            </w:r>
          </w:p>
        </w:tc>
      </w:tr>
      <w:tr w:rsidR="00970B13" w14:paraId="654DD241" w14:textId="452A74D1" w:rsidTr="00F11824">
        <w:trPr>
          <w:cantSplit/>
          <w:trHeight w:val="108"/>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713F21F" w14:textId="77777777" w:rsidR="00970B13" w:rsidRDefault="00970B13" w:rsidP="002A61B4">
            <w:pPr>
              <w:spacing w:line="276" w:lineRule="auto"/>
              <w:rPr>
                <w:sz w:val="20"/>
                <w:szCs w:val="20"/>
              </w:rPr>
            </w:pPr>
            <w:hyperlink w:anchor="_heading=h.tyjcwt">
              <w:r>
                <w:rPr>
                  <w:color w:val="0563C1"/>
                  <w:sz w:val="20"/>
                  <w:szCs w:val="20"/>
                  <w:u w:val="single"/>
                </w:rPr>
                <w:t>1.1.1 - Treść nietekstowa</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433C67C1"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7F651E71" w14:textId="1E8B6E93"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08D05B4F" w14:textId="10907A47"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667DF29E" w14:textId="3C4B8FF6" w:rsidTr="00F11824">
        <w:trPr>
          <w:cantSplit/>
          <w:trHeight w:val="169"/>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A3A0FCC" w14:textId="77777777" w:rsidR="00970B13" w:rsidRDefault="00970B13" w:rsidP="00970B13">
            <w:pPr>
              <w:spacing w:line="276" w:lineRule="auto"/>
              <w:rPr>
                <w:sz w:val="20"/>
                <w:szCs w:val="20"/>
              </w:rPr>
            </w:pPr>
            <w:hyperlink w:anchor="_heading=h.1t3h5sf">
              <w:r>
                <w:rPr>
                  <w:color w:val="0563C1"/>
                  <w:sz w:val="20"/>
                  <w:szCs w:val="20"/>
                  <w:u w:val="single"/>
                </w:rPr>
                <w:t>1.2.1 - Tylko audio oraz tylko wideo (nagranie)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007CF907" w14:textId="77777777" w:rsidR="00970B13" w:rsidRDefault="00970B13" w:rsidP="00970B13">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556A34F1" w14:textId="054DBC93" w:rsidR="00970B13" w:rsidRDefault="00970B13" w:rsidP="00970B13">
            <w:pPr>
              <w:spacing w:line="276" w:lineRule="auto"/>
              <w:jc w:val="center"/>
              <w:rPr>
                <w:color w:val="FFFFFF"/>
                <w:sz w:val="20"/>
                <w:szCs w:val="20"/>
              </w:rPr>
            </w:pPr>
            <w:r>
              <w:rPr>
                <w:b/>
                <w:sz w:val="20"/>
                <w:szCs w:val="20"/>
              </w:rPr>
              <w:t>Nie dotyczy</w:t>
            </w:r>
          </w:p>
        </w:tc>
        <w:tc>
          <w:tcPr>
            <w:tcW w:w="1837" w:type="dxa"/>
            <w:tcBorders>
              <w:top w:val="single" w:sz="4" w:space="0" w:color="auto"/>
              <w:left w:val="single" w:sz="4" w:space="0" w:color="auto"/>
              <w:bottom w:val="single" w:sz="4" w:space="0" w:color="auto"/>
              <w:right w:val="single" w:sz="4" w:space="0" w:color="auto"/>
            </w:tcBorders>
            <w:shd w:val="clear" w:color="auto" w:fill="FFFFFF"/>
          </w:tcPr>
          <w:p w14:paraId="39DE94ED" w14:textId="3BA3BE92" w:rsidR="00970B13" w:rsidRDefault="00970B13" w:rsidP="00970B13">
            <w:pPr>
              <w:spacing w:line="276" w:lineRule="auto"/>
              <w:jc w:val="center"/>
              <w:rPr>
                <w:b/>
                <w:sz w:val="20"/>
                <w:szCs w:val="20"/>
              </w:rPr>
            </w:pPr>
            <w:r w:rsidRPr="00586A09">
              <w:rPr>
                <w:b/>
                <w:sz w:val="20"/>
                <w:szCs w:val="20"/>
              </w:rPr>
              <w:t>Nie dotyczy</w:t>
            </w:r>
          </w:p>
        </w:tc>
      </w:tr>
      <w:tr w:rsidR="00970B13" w14:paraId="6B9161A7" w14:textId="2B0429A8" w:rsidTr="00F11824">
        <w:trPr>
          <w:cantSplit/>
          <w:trHeight w:val="215"/>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3F30CAF" w14:textId="77777777" w:rsidR="00970B13" w:rsidRDefault="00970B13" w:rsidP="00970B13">
            <w:pPr>
              <w:spacing w:line="276" w:lineRule="auto"/>
              <w:rPr>
                <w:sz w:val="20"/>
                <w:szCs w:val="20"/>
              </w:rPr>
            </w:pPr>
            <w:hyperlink w:anchor="_heading=h.3znysh7">
              <w:r>
                <w:rPr>
                  <w:color w:val="0563C1"/>
                  <w:sz w:val="20"/>
                  <w:szCs w:val="20"/>
                  <w:u w:val="single"/>
                </w:rPr>
                <w:t>1.2.2 - Napisy rozszerzone (nagranie)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6E3A62BF" w14:textId="77777777" w:rsidR="00970B13" w:rsidRDefault="00970B13" w:rsidP="00970B13">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50EB3D09" w14:textId="1248030F" w:rsidR="00970B13" w:rsidRDefault="00970B13" w:rsidP="00970B13">
            <w:pPr>
              <w:spacing w:line="276" w:lineRule="auto"/>
              <w:jc w:val="center"/>
              <w:rPr>
                <w:color w:val="FFFFFF"/>
                <w:sz w:val="20"/>
                <w:szCs w:val="20"/>
              </w:rPr>
            </w:pPr>
            <w:r>
              <w:rPr>
                <w:b/>
                <w:sz w:val="20"/>
                <w:szCs w:val="20"/>
              </w:rPr>
              <w:t>Nie dotyczy</w:t>
            </w:r>
          </w:p>
        </w:tc>
        <w:tc>
          <w:tcPr>
            <w:tcW w:w="1837" w:type="dxa"/>
            <w:tcBorders>
              <w:top w:val="single" w:sz="4" w:space="0" w:color="auto"/>
              <w:left w:val="single" w:sz="4" w:space="0" w:color="auto"/>
              <w:bottom w:val="single" w:sz="4" w:space="0" w:color="auto"/>
              <w:right w:val="single" w:sz="4" w:space="0" w:color="auto"/>
            </w:tcBorders>
            <w:shd w:val="clear" w:color="auto" w:fill="FFFFFF"/>
          </w:tcPr>
          <w:p w14:paraId="59BED88A" w14:textId="13D2C2E7" w:rsidR="00970B13" w:rsidRDefault="00970B13" w:rsidP="00970B13">
            <w:pPr>
              <w:spacing w:line="276" w:lineRule="auto"/>
              <w:jc w:val="center"/>
              <w:rPr>
                <w:b/>
                <w:sz w:val="20"/>
                <w:szCs w:val="20"/>
              </w:rPr>
            </w:pPr>
            <w:r w:rsidRPr="00586A09">
              <w:rPr>
                <w:b/>
                <w:sz w:val="20"/>
                <w:szCs w:val="20"/>
              </w:rPr>
              <w:t>Nie dotyczy</w:t>
            </w:r>
          </w:p>
        </w:tc>
      </w:tr>
      <w:tr w:rsidR="00970B13" w14:paraId="0667526A" w14:textId="0985FD0E"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F1D1727" w14:textId="77777777" w:rsidR="00970B13" w:rsidRDefault="00970B13" w:rsidP="00970B13">
            <w:pPr>
              <w:spacing w:line="276" w:lineRule="auto"/>
              <w:rPr>
                <w:sz w:val="20"/>
                <w:szCs w:val="20"/>
              </w:rPr>
            </w:pPr>
            <w:hyperlink w:anchor="_heading=h.4d34og8">
              <w:r>
                <w:rPr>
                  <w:color w:val="0563C1"/>
                  <w:sz w:val="20"/>
                  <w:szCs w:val="20"/>
                  <w:u w:val="single"/>
                </w:rPr>
                <w:t>1.2.3 - Audiodeskrypcja lub alternatywa dla mediów (nagranie)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0A0E06DE" w14:textId="77777777" w:rsidR="00970B13" w:rsidRDefault="00970B13" w:rsidP="00970B13">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572A2201" w14:textId="6FAA1E01" w:rsidR="00970B13" w:rsidRDefault="00970B13" w:rsidP="00970B13">
            <w:pPr>
              <w:spacing w:line="276" w:lineRule="auto"/>
              <w:jc w:val="center"/>
              <w:rPr>
                <w:color w:val="FFFFFF"/>
                <w:sz w:val="20"/>
                <w:szCs w:val="20"/>
              </w:rPr>
            </w:pPr>
            <w:r>
              <w:rPr>
                <w:b/>
                <w:sz w:val="20"/>
                <w:szCs w:val="20"/>
              </w:rPr>
              <w:t>Nie dotyczy</w:t>
            </w:r>
          </w:p>
        </w:tc>
        <w:tc>
          <w:tcPr>
            <w:tcW w:w="1837" w:type="dxa"/>
            <w:tcBorders>
              <w:top w:val="single" w:sz="4" w:space="0" w:color="auto"/>
              <w:left w:val="single" w:sz="4" w:space="0" w:color="auto"/>
              <w:bottom w:val="single" w:sz="4" w:space="0" w:color="auto"/>
              <w:right w:val="single" w:sz="4" w:space="0" w:color="auto"/>
            </w:tcBorders>
            <w:shd w:val="clear" w:color="auto" w:fill="FFFFFF"/>
          </w:tcPr>
          <w:p w14:paraId="7449AA2B" w14:textId="178BE5EC" w:rsidR="00970B13" w:rsidRDefault="00970B13" w:rsidP="00970B13">
            <w:pPr>
              <w:spacing w:line="276" w:lineRule="auto"/>
              <w:jc w:val="center"/>
              <w:rPr>
                <w:b/>
                <w:sz w:val="20"/>
                <w:szCs w:val="20"/>
              </w:rPr>
            </w:pPr>
            <w:r w:rsidRPr="00586A09">
              <w:rPr>
                <w:b/>
                <w:sz w:val="20"/>
                <w:szCs w:val="20"/>
              </w:rPr>
              <w:t>Nie dotyczy</w:t>
            </w:r>
          </w:p>
        </w:tc>
      </w:tr>
      <w:tr w:rsidR="00970B13" w14:paraId="11CB076A" w14:textId="49123AA4"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6860988" w14:textId="77777777" w:rsidR="00970B13" w:rsidRDefault="00970B13" w:rsidP="00970B13">
            <w:pPr>
              <w:spacing w:line="276" w:lineRule="auto"/>
              <w:rPr>
                <w:sz w:val="20"/>
                <w:szCs w:val="20"/>
              </w:rPr>
            </w:pPr>
            <w:hyperlink w:anchor="_heading=h.206ipza">
              <w:r>
                <w:rPr>
                  <w:color w:val="0563C1"/>
                  <w:sz w:val="20"/>
                  <w:szCs w:val="20"/>
                  <w:u w:val="single"/>
                </w:rPr>
                <w:t>1.2.4</w:t>
              </w:r>
            </w:hyperlink>
            <w:hyperlink w:anchor="_heading=h.206ipza">
              <w:r>
                <w:rPr>
                  <w:b/>
                  <w:color w:val="0563C1"/>
                  <w:sz w:val="20"/>
                  <w:szCs w:val="20"/>
                  <w:u w:val="single"/>
                </w:rPr>
                <w:t xml:space="preserve"> -</w:t>
              </w:r>
            </w:hyperlink>
            <w:hyperlink w:anchor="_heading=h.206ipza">
              <w:r>
                <w:rPr>
                  <w:color w:val="0563C1"/>
                  <w:sz w:val="20"/>
                  <w:szCs w:val="20"/>
                  <w:u w:val="single"/>
                </w:rPr>
                <w:t xml:space="preserve"> Napisy rozszerzone (na żywo)</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7F2860C6" w14:textId="77777777" w:rsidR="00970B13" w:rsidRDefault="00970B13" w:rsidP="00970B13">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4B1578E0" w14:textId="6C4DF81C" w:rsidR="00970B13" w:rsidRDefault="00970B13" w:rsidP="00970B13">
            <w:pPr>
              <w:spacing w:line="276" w:lineRule="auto"/>
              <w:jc w:val="center"/>
              <w:rPr>
                <w:sz w:val="20"/>
                <w:szCs w:val="20"/>
              </w:rPr>
            </w:pPr>
            <w:r>
              <w:rPr>
                <w:b/>
                <w:sz w:val="20"/>
                <w:szCs w:val="20"/>
              </w:rPr>
              <w:t>Nie dotyczy</w:t>
            </w:r>
          </w:p>
        </w:tc>
        <w:tc>
          <w:tcPr>
            <w:tcW w:w="1837" w:type="dxa"/>
            <w:tcBorders>
              <w:top w:val="single" w:sz="4" w:space="0" w:color="auto"/>
              <w:left w:val="single" w:sz="4" w:space="0" w:color="auto"/>
              <w:bottom w:val="single" w:sz="4" w:space="0" w:color="auto"/>
              <w:right w:val="single" w:sz="4" w:space="0" w:color="auto"/>
            </w:tcBorders>
            <w:shd w:val="clear" w:color="auto" w:fill="FFFFFF"/>
          </w:tcPr>
          <w:p w14:paraId="5B608BB4" w14:textId="6D004594" w:rsidR="00970B13" w:rsidRDefault="00970B13" w:rsidP="00970B13">
            <w:pPr>
              <w:spacing w:line="276" w:lineRule="auto"/>
              <w:jc w:val="center"/>
              <w:rPr>
                <w:b/>
                <w:sz w:val="20"/>
                <w:szCs w:val="20"/>
              </w:rPr>
            </w:pPr>
            <w:r w:rsidRPr="00586A09">
              <w:rPr>
                <w:b/>
                <w:sz w:val="20"/>
                <w:szCs w:val="20"/>
              </w:rPr>
              <w:t>Nie dotyczy</w:t>
            </w:r>
          </w:p>
        </w:tc>
      </w:tr>
      <w:tr w:rsidR="00970B13" w14:paraId="4760116A" w14:textId="21DC6856"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CADCF08" w14:textId="77777777" w:rsidR="00970B13" w:rsidRDefault="00970B13" w:rsidP="00970B13">
            <w:pPr>
              <w:spacing w:line="276" w:lineRule="auto"/>
              <w:rPr>
                <w:sz w:val="20"/>
                <w:szCs w:val="20"/>
              </w:rPr>
            </w:pPr>
            <w:hyperlink w:anchor="_heading=h.2s8eyo1">
              <w:r>
                <w:rPr>
                  <w:color w:val="0563C1"/>
                  <w:sz w:val="20"/>
                  <w:szCs w:val="20"/>
                  <w:u w:val="single"/>
                </w:rPr>
                <w:t>1.2.5 - Audiodeskrypcja (nagranie)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72EC2C43" w14:textId="77777777" w:rsidR="00970B13" w:rsidRDefault="00970B13" w:rsidP="00970B13">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696AF5AE" w14:textId="06342BCF" w:rsidR="00970B13" w:rsidRDefault="00970B13" w:rsidP="00970B13">
            <w:pPr>
              <w:spacing w:line="276" w:lineRule="auto"/>
              <w:jc w:val="center"/>
              <w:rPr>
                <w:sz w:val="20"/>
                <w:szCs w:val="20"/>
              </w:rPr>
            </w:pPr>
            <w:r>
              <w:rPr>
                <w:b/>
                <w:sz w:val="20"/>
                <w:szCs w:val="20"/>
              </w:rPr>
              <w:t>Nie dotyczy</w:t>
            </w:r>
          </w:p>
        </w:tc>
        <w:tc>
          <w:tcPr>
            <w:tcW w:w="1837" w:type="dxa"/>
            <w:tcBorders>
              <w:top w:val="single" w:sz="4" w:space="0" w:color="auto"/>
              <w:left w:val="single" w:sz="4" w:space="0" w:color="auto"/>
              <w:bottom w:val="single" w:sz="4" w:space="0" w:color="auto"/>
              <w:right w:val="single" w:sz="4" w:space="0" w:color="auto"/>
            </w:tcBorders>
            <w:shd w:val="clear" w:color="auto" w:fill="FFFFFF"/>
          </w:tcPr>
          <w:p w14:paraId="1F9B6CF5" w14:textId="3E7A3D78" w:rsidR="00970B13" w:rsidRDefault="00970B13" w:rsidP="00970B13">
            <w:pPr>
              <w:spacing w:line="276" w:lineRule="auto"/>
              <w:jc w:val="center"/>
              <w:rPr>
                <w:b/>
                <w:sz w:val="20"/>
                <w:szCs w:val="20"/>
              </w:rPr>
            </w:pPr>
            <w:r w:rsidRPr="00586A09">
              <w:rPr>
                <w:b/>
                <w:sz w:val="20"/>
                <w:szCs w:val="20"/>
              </w:rPr>
              <w:t>Nie dotyczy</w:t>
            </w:r>
          </w:p>
        </w:tc>
      </w:tr>
      <w:tr w:rsidR="00970B13" w14:paraId="0C9F206C" w14:textId="28AFB1F2" w:rsidTr="00F11824">
        <w:trPr>
          <w:cantSplit/>
          <w:trHeight w:val="246"/>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271E990" w14:textId="77777777" w:rsidR="00970B13" w:rsidRDefault="00970B13" w:rsidP="002A61B4">
            <w:pPr>
              <w:spacing w:line="276" w:lineRule="auto"/>
              <w:rPr>
                <w:sz w:val="20"/>
                <w:szCs w:val="20"/>
              </w:rPr>
            </w:pPr>
            <w:hyperlink w:anchor="_heading=h.17dp8vu">
              <w:r>
                <w:rPr>
                  <w:color w:val="0563C1"/>
                  <w:sz w:val="20"/>
                  <w:szCs w:val="20"/>
                  <w:u w:val="single"/>
                </w:rPr>
                <w:t>1.3.1 - Informacje i relacje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3719F87A"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7A5E3EE0" w14:textId="48795628"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774A5A91" w14:textId="11AFACF1"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61D1E320" w14:textId="7A815BB7"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223B34F" w14:textId="77777777" w:rsidR="00970B13" w:rsidRDefault="00970B13" w:rsidP="002A61B4">
            <w:pPr>
              <w:spacing w:line="276" w:lineRule="auto"/>
              <w:rPr>
                <w:sz w:val="20"/>
                <w:szCs w:val="20"/>
                <w:highlight w:val="yellow"/>
              </w:rPr>
            </w:pPr>
            <w:hyperlink w:anchor="_heading=h.3rdcrjn">
              <w:r>
                <w:rPr>
                  <w:color w:val="0563C1"/>
                  <w:sz w:val="20"/>
                  <w:szCs w:val="20"/>
                  <w:u w:val="single"/>
                </w:rPr>
                <w:t>1.3.2 - Zrozumiała kolejność</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1EA2B046"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62513E5A" w14:textId="77BD4DB5"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4FA8832D" w14:textId="1B8A6767"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4ACFEF37" w14:textId="0EBD2D64" w:rsidTr="00F11824">
        <w:trPr>
          <w:cantSplit/>
          <w:trHeight w:val="252"/>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6B82420" w14:textId="77777777" w:rsidR="00970B13" w:rsidRDefault="00970B13" w:rsidP="002A61B4">
            <w:pPr>
              <w:spacing w:line="276" w:lineRule="auto"/>
              <w:rPr>
                <w:sz w:val="20"/>
                <w:szCs w:val="20"/>
              </w:rPr>
            </w:pPr>
            <w:hyperlink w:anchor="_heading=h.26in1rg">
              <w:r>
                <w:rPr>
                  <w:color w:val="0563C1"/>
                  <w:sz w:val="20"/>
                  <w:szCs w:val="20"/>
                  <w:u w:val="single"/>
                </w:rPr>
                <w:t>1.3.3 - Właściwości zmysłowe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614E8204"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1BDEBB9B" w14:textId="345B0553"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0A831937" w14:textId="27ADA9B2"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03E08DE0" w14:textId="626B1C2F" w:rsidTr="00F11824">
        <w:trPr>
          <w:cantSplit/>
          <w:trHeight w:val="252"/>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1B9A568" w14:textId="77777777" w:rsidR="00970B13" w:rsidRDefault="00970B13" w:rsidP="002A61B4">
            <w:pPr>
              <w:spacing w:line="276" w:lineRule="auto"/>
              <w:rPr>
                <w:sz w:val="20"/>
                <w:szCs w:val="20"/>
              </w:rPr>
            </w:pPr>
            <w:hyperlink w:anchor="_heading=h.lnxbz9">
              <w:r>
                <w:rPr>
                  <w:color w:val="0563C1"/>
                  <w:sz w:val="20"/>
                  <w:szCs w:val="20"/>
                  <w:u w:val="single"/>
                </w:rPr>
                <w:t>1.3.4 - Orientacja - wyświetlanie treści w układzie poziomym, jak i pionowym</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0A0B6292"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71D14212" w14:textId="287E87E1"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422522AC" w14:textId="4C53CBE2"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72D54A11" w14:textId="25AFF408" w:rsidTr="00F11824">
        <w:trPr>
          <w:cantSplit/>
          <w:trHeight w:val="252"/>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89461A9" w14:textId="77777777" w:rsidR="00970B13" w:rsidRDefault="00970B13" w:rsidP="002A61B4">
            <w:pPr>
              <w:spacing w:line="276" w:lineRule="auto"/>
              <w:rPr>
                <w:sz w:val="20"/>
                <w:szCs w:val="20"/>
              </w:rPr>
            </w:pPr>
            <w:hyperlink w:anchor="_heading=h.35nkun2">
              <w:r>
                <w:rPr>
                  <w:color w:val="0563C1"/>
                  <w:sz w:val="20"/>
                  <w:szCs w:val="20"/>
                  <w:u w:val="single"/>
                </w:rPr>
                <w:t>1.3.5 - Określenie prawidłowej wartości</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4F737BFE"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BE5A11"/>
            <w:vAlign w:val="center"/>
          </w:tcPr>
          <w:p w14:paraId="1C6892D2" w14:textId="0FCD438B" w:rsidR="00970B13" w:rsidRDefault="00970B13" w:rsidP="002A61B4">
            <w:pPr>
              <w:spacing w:line="276" w:lineRule="auto"/>
              <w:jc w:val="center"/>
              <w:rPr>
                <w:sz w:val="20"/>
                <w:szCs w:val="20"/>
              </w:rPr>
            </w:pPr>
            <w:r>
              <w:rPr>
                <w:b/>
                <w:color w:val="FFFFFF"/>
                <w:sz w:val="20"/>
                <w:szCs w:val="20"/>
              </w:rPr>
              <w:t>Spełnione częściowo</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6A319EAF" w14:textId="45C17C1C"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120D19D2" w14:textId="0CA1A03B"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4B02F53" w14:textId="77777777" w:rsidR="00970B13" w:rsidRDefault="00970B13" w:rsidP="002A61B4">
            <w:pPr>
              <w:spacing w:line="276" w:lineRule="auto"/>
              <w:rPr>
                <w:sz w:val="20"/>
                <w:szCs w:val="20"/>
                <w:highlight w:val="yellow"/>
              </w:rPr>
            </w:pPr>
            <w:hyperlink w:anchor="_heading=h.1ksv4uv">
              <w:r>
                <w:rPr>
                  <w:color w:val="0563C1"/>
                  <w:sz w:val="20"/>
                  <w:szCs w:val="20"/>
                  <w:u w:val="single"/>
                </w:rPr>
                <w:t>1.4.1 - Użycie koloru</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1614567A"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25463933" w14:textId="5172229C"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2F8CA631" w14:textId="2AC3244D"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4E0B77C1" w14:textId="41D06677"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A63D74B" w14:textId="77777777" w:rsidR="00970B13" w:rsidRDefault="00970B13" w:rsidP="002A61B4">
            <w:pPr>
              <w:spacing w:line="276" w:lineRule="auto"/>
              <w:rPr>
                <w:sz w:val="20"/>
                <w:szCs w:val="20"/>
                <w:highlight w:val="yellow"/>
              </w:rPr>
            </w:pPr>
            <w:hyperlink w:anchor="_heading=h.44sinio">
              <w:r>
                <w:rPr>
                  <w:color w:val="0563C1"/>
                  <w:sz w:val="20"/>
                  <w:szCs w:val="20"/>
                  <w:u w:val="single"/>
                </w:rPr>
                <w:t>1.4.2 - Kontrola odtwarzania dźwięku</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43472F9D"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1CFA6BEF" w14:textId="74D6B965" w:rsidR="00970B13" w:rsidRDefault="00970B13" w:rsidP="002A61B4">
            <w:pPr>
              <w:spacing w:line="276" w:lineRule="auto"/>
              <w:jc w:val="center"/>
              <w:rPr>
                <w:color w:val="C55911"/>
                <w:sz w:val="20"/>
                <w:szCs w:val="20"/>
              </w:rPr>
            </w:pPr>
            <w:r>
              <w:rPr>
                <w:b/>
                <w:sz w:val="20"/>
                <w:szCs w:val="20"/>
              </w:rPr>
              <w:t>Nie dotyczy</w:t>
            </w:r>
          </w:p>
        </w:tc>
        <w:tc>
          <w:tcPr>
            <w:tcW w:w="1837" w:type="dxa"/>
            <w:tcBorders>
              <w:top w:val="single" w:sz="4" w:space="0" w:color="auto"/>
              <w:left w:val="single" w:sz="4" w:space="0" w:color="auto"/>
              <w:bottom w:val="single" w:sz="4" w:space="0" w:color="auto"/>
              <w:right w:val="single" w:sz="4" w:space="0" w:color="auto"/>
            </w:tcBorders>
            <w:shd w:val="clear" w:color="auto" w:fill="FFFFFF"/>
          </w:tcPr>
          <w:p w14:paraId="72F7B3B3" w14:textId="7295046D" w:rsidR="00970B13" w:rsidRDefault="00970B13" w:rsidP="002A61B4">
            <w:pPr>
              <w:spacing w:line="276" w:lineRule="auto"/>
              <w:jc w:val="center"/>
              <w:rPr>
                <w:b/>
                <w:sz w:val="20"/>
                <w:szCs w:val="20"/>
              </w:rPr>
            </w:pPr>
            <w:r>
              <w:rPr>
                <w:b/>
                <w:sz w:val="20"/>
                <w:szCs w:val="20"/>
              </w:rPr>
              <w:t>Nie dotyczy</w:t>
            </w:r>
          </w:p>
        </w:tc>
      </w:tr>
      <w:tr w:rsidR="00970B13" w14:paraId="3FC034EF" w14:textId="23B5DD61"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AD2DB76" w14:textId="77777777" w:rsidR="00970B13" w:rsidRDefault="00970B13" w:rsidP="002A61B4">
            <w:pPr>
              <w:spacing w:line="276" w:lineRule="auto"/>
              <w:rPr>
                <w:sz w:val="20"/>
                <w:szCs w:val="20"/>
              </w:rPr>
            </w:pPr>
            <w:hyperlink w:anchor="_heading=h.2jxsxqh">
              <w:r>
                <w:rPr>
                  <w:color w:val="0563C1"/>
                  <w:sz w:val="20"/>
                  <w:szCs w:val="20"/>
                  <w:u w:val="single"/>
                </w:rPr>
                <w:t>1.4.3 - Kontrast (minimalny)</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463A074C"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3B36C8C0" w14:textId="2A820451"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12FA95C0" w14:textId="22E4DA0B"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5C4F3992" w14:textId="324FB37A" w:rsidTr="00F11824">
        <w:trPr>
          <w:cantSplit/>
          <w:trHeight w:val="320"/>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D179710" w14:textId="77777777" w:rsidR="00970B13" w:rsidRDefault="00970B13" w:rsidP="002A61B4">
            <w:pPr>
              <w:spacing w:line="276" w:lineRule="auto"/>
              <w:rPr>
                <w:sz w:val="20"/>
                <w:szCs w:val="20"/>
              </w:rPr>
            </w:pPr>
            <w:hyperlink w:anchor="_heading=h.z337ya">
              <w:r>
                <w:rPr>
                  <w:color w:val="0563C1"/>
                  <w:sz w:val="20"/>
                  <w:szCs w:val="20"/>
                  <w:u w:val="single"/>
                </w:rPr>
                <w:t>1.4.4 - Zmiana rozmiaru tekstu</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7D0B072B"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2B1EEBF7" w14:textId="58EC5637"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36A52929" w14:textId="408D9D28"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25628C54" w14:textId="7928DB90" w:rsidTr="00F11824">
        <w:trPr>
          <w:cantSplit/>
          <w:trHeight w:val="254"/>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B74F257" w14:textId="77777777" w:rsidR="00970B13" w:rsidRDefault="00970B13" w:rsidP="002A61B4">
            <w:pPr>
              <w:spacing w:line="276" w:lineRule="auto"/>
              <w:rPr>
                <w:sz w:val="20"/>
                <w:szCs w:val="20"/>
              </w:rPr>
            </w:pPr>
            <w:hyperlink w:anchor="_heading=h.3j2qqm3">
              <w:r>
                <w:rPr>
                  <w:color w:val="0563C1"/>
                  <w:sz w:val="20"/>
                  <w:szCs w:val="20"/>
                  <w:u w:val="single"/>
                </w:rPr>
                <w:t>1.4.5 - Tekst w postaci grafiki</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6081D922"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7073CBE9" w14:textId="7DB45E0F"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2F7C2311" w14:textId="13D2D41C"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00A9747E" w14:textId="485A117A" w:rsidTr="00F11824">
        <w:trPr>
          <w:cantSplit/>
          <w:trHeight w:val="254"/>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A7A0ED7" w14:textId="77777777" w:rsidR="00970B13" w:rsidRDefault="00970B13" w:rsidP="002A61B4">
            <w:pPr>
              <w:spacing w:line="276" w:lineRule="auto"/>
              <w:rPr>
                <w:sz w:val="20"/>
                <w:szCs w:val="20"/>
              </w:rPr>
            </w:pPr>
            <w:hyperlink w:anchor="_heading=h.1y810tw">
              <w:r>
                <w:rPr>
                  <w:color w:val="0563C1"/>
                  <w:sz w:val="20"/>
                  <w:szCs w:val="20"/>
                  <w:u w:val="single"/>
                </w:rPr>
                <w:t>1.4.10 – Przewijanie ekranu</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279820AE"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BE5A11"/>
            <w:vAlign w:val="center"/>
          </w:tcPr>
          <w:p w14:paraId="122A6D22" w14:textId="7F7C05EC" w:rsidR="00970B13" w:rsidRDefault="00970B13" w:rsidP="002A61B4">
            <w:pPr>
              <w:spacing w:line="276" w:lineRule="auto"/>
              <w:jc w:val="center"/>
              <w:rPr>
                <w:sz w:val="20"/>
                <w:szCs w:val="20"/>
              </w:rPr>
            </w:pPr>
            <w:r>
              <w:rPr>
                <w:b/>
                <w:color w:val="FFFFFF"/>
                <w:sz w:val="20"/>
                <w:szCs w:val="20"/>
              </w:rPr>
              <w:t>Spełnione częściowo</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425D480B" w14:textId="1A200214"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284D0033" w14:textId="0FA195DB" w:rsidTr="00F11824">
        <w:trPr>
          <w:cantSplit/>
          <w:trHeight w:val="254"/>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C4B59A8" w14:textId="77777777" w:rsidR="00970B13" w:rsidRDefault="00970B13" w:rsidP="002A61B4">
            <w:pPr>
              <w:spacing w:line="276" w:lineRule="auto"/>
              <w:rPr>
                <w:sz w:val="20"/>
                <w:szCs w:val="20"/>
              </w:rPr>
            </w:pPr>
            <w:hyperlink w:anchor="_heading=h.4i7ojhp">
              <w:r>
                <w:rPr>
                  <w:color w:val="0563C1"/>
                  <w:sz w:val="20"/>
                  <w:szCs w:val="20"/>
                  <w:u w:val="single"/>
                </w:rPr>
                <w:t>1.4.11 - Kontrast dla treści niebędących tekstem</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21BB6BFB"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2E2A5008" w14:textId="492E9ABE"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44FEAD74" w14:textId="58FC6CD1"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265575F1" w14:textId="79510C23" w:rsidTr="00F11824">
        <w:trPr>
          <w:cantSplit/>
          <w:trHeight w:val="254"/>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AFDA614" w14:textId="77777777" w:rsidR="00970B13" w:rsidRDefault="00970B13" w:rsidP="002A61B4">
            <w:pPr>
              <w:spacing w:line="276" w:lineRule="auto"/>
              <w:rPr>
                <w:sz w:val="20"/>
                <w:szCs w:val="20"/>
              </w:rPr>
            </w:pPr>
            <w:hyperlink w:anchor="_heading=h.2xcytpi">
              <w:r>
                <w:rPr>
                  <w:color w:val="0563C1"/>
                  <w:sz w:val="20"/>
                  <w:szCs w:val="20"/>
                  <w:u w:val="single"/>
                </w:rPr>
                <w:t>1.4.12 - Odstępy w tekście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0FD9181F"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167F2259" w14:textId="1BF35340"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354B821E" w14:textId="66E76690"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736A9CD6" w14:textId="2CCB85DA" w:rsidTr="00F11824">
        <w:trPr>
          <w:cantSplit/>
          <w:trHeight w:val="254"/>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192B7B6" w14:textId="77777777" w:rsidR="00970B13" w:rsidRDefault="00970B13" w:rsidP="002A61B4">
            <w:pPr>
              <w:spacing w:line="276" w:lineRule="auto"/>
              <w:rPr>
                <w:sz w:val="20"/>
                <w:szCs w:val="20"/>
              </w:rPr>
            </w:pPr>
            <w:hyperlink w:anchor="_heading=h.1ci93xb">
              <w:r>
                <w:rPr>
                  <w:color w:val="0563C1"/>
                  <w:sz w:val="20"/>
                  <w:szCs w:val="20"/>
                  <w:u w:val="single"/>
                </w:rPr>
                <w:t>1.4.13 - Treści spod kursora lub fokusu</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549EAAFD"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66129EFF" w14:textId="60CD8B20"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16DAC494" w14:textId="56569DF1"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6D9FB7FA" w14:textId="61B42713" w:rsidTr="00F11824">
        <w:trPr>
          <w:cantSplit/>
          <w:trHeight w:val="179"/>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B05038B" w14:textId="77777777" w:rsidR="00970B13" w:rsidRDefault="00970B13" w:rsidP="002A61B4">
            <w:pPr>
              <w:spacing w:line="276" w:lineRule="auto"/>
              <w:rPr>
                <w:sz w:val="20"/>
                <w:szCs w:val="20"/>
              </w:rPr>
            </w:pPr>
            <w:hyperlink w:anchor="_heading=h.3whwml4">
              <w:r>
                <w:rPr>
                  <w:color w:val="0563C1"/>
                  <w:sz w:val="20"/>
                  <w:szCs w:val="20"/>
                  <w:u w:val="single"/>
                </w:rPr>
                <w:t>2.1.1 - Klawiatura</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4A65AF02"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39F7AC74" w14:textId="5A406C53"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574BDE6A" w14:textId="53F61B83"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291D7247" w14:textId="14A07289"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9EEAB3F" w14:textId="77777777" w:rsidR="00970B13" w:rsidRDefault="00970B13" w:rsidP="002A61B4">
            <w:pPr>
              <w:spacing w:line="276" w:lineRule="auto"/>
              <w:rPr>
                <w:sz w:val="20"/>
                <w:szCs w:val="20"/>
              </w:rPr>
            </w:pPr>
            <w:hyperlink w:anchor="_heading=h.2bn6wsx">
              <w:r>
                <w:rPr>
                  <w:color w:val="0563C1"/>
                  <w:sz w:val="20"/>
                  <w:szCs w:val="20"/>
                  <w:u w:val="single"/>
                </w:rPr>
                <w:t>2.1.2 - Brak pułapki na klawiaturę</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442C538C"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738DFC85" w14:textId="00022DB5"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6A56A611" w14:textId="238A5F30"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2D8C8D5D" w14:textId="192DD223"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6937BC8" w14:textId="77777777" w:rsidR="00970B13" w:rsidRDefault="00970B13" w:rsidP="002A61B4">
            <w:pPr>
              <w:spacing w:line="276" w:lineRule="auto"/>
              <w:rPr>
                <w:sz w:val="20"/>
                <w:szCs w:val="20"/>
              </w:rPr>
            </w:pPr>
            <w:hyperlink w:anchor="_heading=h.qsh70q">
              <w:r>
                <w:rPr>
                  <w:color w:val="0563C1"/>
                  <w:sz w:val="20"/>
                  <w:szCs w:val="20"/>
                  <w:u w:val="single"/>
                </w:rPr>
                <w:t>2.1.4 - Jednoliterowe skróty klawiszowe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43009DE5"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09B63143" w14:textId="55BDBCF3" w:rsidR="00970B13" w:rsidRDefault="00970B13" w:rsidP="002A61B4">
            <w:pPr>
              <w:spacing w:line="276" w:lineRule="auto"/>
              <w:jc w:val="center"/>
              <w:rPr>
                <w:sz w:val="20"/>
                <w:szCs w:val="20"/>
              </w:rPr>
            </w:pPr>
            <w:r>
              <w:rPr>
                <w:b/>
                <w:sz w:val="20"/>
                <w:szCs w:val="20"/>
              </w:rPr>
              <w:t>Nie dotyczy</w:t>
            </w:r>
          </w:p>
        </w:tc>
        <w:tc>
          <w:tcPr>
            <w:tcW w:w="1837" w:type="dxa"/>
            <w:tcBorders>
              <w:top w:val="single" w:sz="4" w:space="0" w:color="auto"/>
              <w:left w:val="single" w:sz="4" w:space="0" w:color="auto"/>
              <w:bottom w:val="single" w:sz="4" w:space="0" w:color="auto"/>
              <w:right w:val="single" w:sz="4" w:space="0" w:color="auto"/>
            </w:tcBorders>
            <w:shd w:val="clear" w:color="auto" w:fill="FFFFFF"/>
          </w:tcPr>
          <w:p w14:paraId="0DE35B24" w14:textId="59D7AFA6" w:rsidR="00970B13" w:rsidRDefault="00970B13" w:rsidP="002A61B4">
            <w:pPr>
              <w:spacing w:line="276" w:lineRule="auto"/>
              <w:jc w:val="center"/>
              <w:rPr>
                <w:b/>
                <w:sz w:val="20"/>
                <w:szCs w:val="20"/>
              </w:rPr>
            </w:pPr>
            <w:r>
              <w:rPr>
                <w:b/>
                <w:sz w:val="20"/>
                <w:szCs w:val="20"/>
              </w:rPr>
              <w:t>Nie dotyczy</w:t>
            </w:r>
          </w:p>
        </w:tc>
      </w:tr>
      <w:tr w:rsidR="00970B13" w14:paraId="52ACEBE8" w14:textId="662C200F"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CC4E094" w14:textId="77777777" w:rsidR="00970B13" w:rsidRDefault="00970B13" w:rsidP="002A61B4">
            <w:pPr>
              <w:spacing w:line="276" w:lineRule="auto"/>
              <w:rPr>
                <w:sz w:val="20"/>
                <w:szCs w:val="20"/>
              </w:rPr>
            </w:pPr>
            <w:hyperlink w:anchor="_heading=h.3as4poj">
              <w:r>
                <w:rPr>
                  <w:color w:val="0563C1"/>
                  <w:sz w:val="20"/>
                  <w:szCs w:val="20"/>
                  <w:u w:val="single"/>
                </w:rPr>
                <w:t>2.2.1 - Możliwość dostosowania czasu</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17E854E0"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470CD750" w14:textId="629CAE7B"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45D6D131" w14:textId="0E726BD0"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0DC94B9A" w14:textId="5D24144C"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E165CE4" w14:textId="77777777" w:rsidR="00970B13" w:rsidRDefault="00970B13" w:rsidP="00970B13">
            <w:pPr>
              <w:spacing w:line="276" w:lineRule="auto"/>
              <w:rPr>
                <w:sz w:val="20"/>
                <w:szCs w:val="20"/>
              </w:rPr>
            </w:pPr>
            <w:hyperlink w:anchor="_heading=h.1pxezwc">
              <w:r>
                <w:rPr>
                  <w:color w:val="0563C1"/>
                  <w:sz w:val="20"/>
                  <w:szCs w:val="20"/>
                  <w:u w:val="single"/>
                </w:rPr>
                <w:t>2.2.2 - Wstrzymywanie (pauza), zatrzymywanie, ukrywanie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7AF66FC4" w14:textId="77777777" w:rsidR="00970B13" w:rsidRDefault="00970B13" w:rsidP="00970B13">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5B2AA358" w14:textId="387341F8" w:rsidR="00970B13" w:rsidRDefault="00970B13" w:rsidP="00970B13">
            <w:pPr>
              <w:spacing w:line="276" w:lineRule="auto"/>
              <w:jc w:val="center"/>
              <w:rPr>
                <w:color w:val="FFFFFF"/>
                <w:sz w:val="20"/>
                <w:szCs w:val="20"/>
              </w:rPr>
            </w:pPr>
            <w:r>
              <w:rPr>
                <w:b/>
                <w:sz w:val="20"/>
                <w:szCs w:val="20"/>
              </w:rPr>
              <w:t>Nie dotyczy</w:t>
            </w:r>
          </w:p>
        </w:tc>
        <w:tc>
          <w:tcPr>
            <w:tcW w:w="1837" w:type="dxa"/>
            <w:tcBorders>
              <w:top w:val="single" w:sz="4" w:space="0" w:color="auto"/>
              <w:left w:val="single" w:sz="4" w:space="0" w:color="auto"/>
              <w:bottom w:val="single" w:sz="4" w:space="0" w:color="auto"/>
              <w:right w:val="single" w:sz="4" w:space="0" w:color="auto"/>
            </w:tcBorders>
            <w:shd w:val="clear" w:color="auto" w:fill="FFFFFF"/>
          </w:tcPr>
          <w:p w14:paraId="4C2B9D19" w14:textId="750D4E9F" w:rsidR="00970B13" w:rsidRDefault="00970B13" w:rsidP="00970B13">
            <w:pPr>
              <w:spacing w:line="276" w:lineRule="auto"/>
              <w:jc w:val="center"/>
              <w:rPr>
                <w:b/>
                <w:sz w:val="20"/>
                <w:szCs w:val="20"/>
              </w:rPr>
            </w:pPr>
            <w:r w:rsidRPr="00852D28">
              <w:rPr>
                <w:b/>
                <w:sz w:val="20"/>
                <w:szCs w:val="20"/>
              </w:rPr>
              <w:t>Nie dotyczy</w:t>
            </w:r>
          </w:p>
        </w:tc>
      </w:tr>
      <w:tr w:rsidR="00970B13" w14:paraId="67A5F2FA" w14:textId="40369ABA"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F4754EA" w14:textId="77777777" w:rsidR="00970B13" w:rsidRDefault="00970B13" w:rsidP="00970B13">
            <w:pPr>
              <w:spacing w:line="276" w:lineRule="auto"/>
              <w:rPr>
                <w:sz w:val="20"/>
                <w:szCs w:val="20"/>
              </w:rPr>
            </w:pPr>
            <w:hyperlink w:anchor="_heading=h.49x2ik5">
              <w:r>
                <w:rPr>
                  <w:color w:val="0563C1"/>
                  <w:sz w:val="20"/>
                  <w:szCs w:val="20"/>
                  <w:u w:val="single"/>
                </w:rPr>
                <w:t>2.3.1 - Trzy błyski lub wartości poniżej progu</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7E9185B2" w14:textId="77777777" w:rsidR="00970B13" w:rsidRDefault="00970B13" w:rsidP="00970B13">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2FC30510" w14:textId="38B6976B" w:rsidR="00970B13" w:rsidRDefault="00970B13" w:rsidP="00970B13">
            <w:pPr>
              <w:spacing w:line="276" w:lineRule="auto"/>
              <w:jc w:val="center"/>
              <w:rPr>
                <w:color w:val="FFFFFF"/>
                <w:sz w:val="20"/>
                <w:szCs w:val="20"/>
              </w:rPr>
            </w:pPr>
            <w:r>
              <w:rPr>
                <w:b/>
                <w:sz w:val="20"/>
                <w:szCs w:val="20"/>
              </w:rPr>
              <w:t>Nie dotyczy</w:t>
            </w:r>
          </w:p>
        </w:tc>
        <w:tc>
          <w:tcPr>
            <w:tcW w:w="1837" w:type="dxa"/>
            <w:tcBorders>
              <w:top w:val="single" w:sz="4" w:space="0" w:color="auto"/>
              <w:left w:val="single" w:sz="4" w:space="0" w:color="auto"/>
              <w:bottom w:val="single" w:sz="4" w:space="0" w:color="auto"/>
              <w:right w:val="single" w:sz="4" w:space="0" w:color="auto"/>
            </w:tcBorders>
            <w:shd w:val="clear" w:color="auto" w:fill="FFFFFF"/>
          </w:tcPr>
          <w:p w14:paraId="09DAB8D3" w14:textId="1A8E1E81" w:rsidR="00970B13" w:rsidRDefault="00970B13" w:rsidP="00970B13">
            <w:pPr>
              <w:spacing w:line="276" w:lineRule="auto"/>
              <w:jc w:val="center"/>
              <w:rPr>
                <w:b/>
                <w:sz w:val="20"/>
                <w:szCs w:val="20"/>
              </w:rPr>
            </w:pPr>
            <w:r w:rsidRPr="00852D28">
              <w:rPr>
                <w:b/>
                <w:sz w:val="20"/>
                <w:szCs w:val="20"/>
              </w:rPr>
              <w:t>Nie dotyczy</w:t>
            </w:r>
          </w:p>
        </w:tc>
      </w:tr>
      <w:tr w:rsidR="00970B13" w14:paraId="0F3C1B64" w14:textId="26F135AB"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D06F692" w14:textId="77777777" w:rsidR="00970B13" w:rsidRDefault="00970B13" w:rsidP="002A61B4">
            <w:pPr>
              <w:spacing w:line="276" w:lineRule="auto"/>
              <w:rPr>
                <w:sz w:val="20"/>
                <w:szCs w:val="20"/>
              </w:rPr>
            </w:pPr>
            <w:hyperlink w:anchor="_heading=h.2p2csry">
              <w:r>
                <w:rPr>
                  <w:color w:val="0563C1"/>
                  <w:sz w:val="20"/>
                  <w:szCs w:val="20"/>
                  <w:u w:val="single"/>
                </w:rPr>
                <w:t>2.4.1 - Możliwość pominięcia bloków</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5F2DF1EA"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00A684AA" w14:textId="6FC1CC51"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0EA4B1BF" w14:textId="569EC6F4"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10FF0E23" w14:textId="5F43B0F2" w:rsidTr="00F11824">
        <w:trPr>
          <w:cantSplit/>
          <w:trHeight w:val="172"/>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13D8E1B" w14:textId="77777777" w:rsidR="00970B13" w:rsidRDefault="00970B13" w:rsidP="002A61B4">
            <w:pPr>
              <w:spacing w:line="276" w:lineRule="auto"/>
              <w:rPr>
                <w:sz w:val="20"/>
                <w:szCs w:val="20"/>
              </w:rPr>
            </w:pPr>
            <w:hyperlink w:anchor="_heading=h.147n2zr">
              <w:r>
                <w:rPr>
                  <w:color w:val="0563C1"/>
                  <w:sz w:val="20"/>
                  <w:szCs w:val="20"/>
                  <w:u w:val="single"/>
                </w:rPr>
                <w:t>2.4.2 - Tytuły stron</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4181741E"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1E507E03" w14:textId="7180B559"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42E81579" w14:textId="244367EB"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4C93379A" w14:textId="5C8C8977"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1087D45" w14:textId="77777777" w:rsidR="00970B13" w:rsidRDefault="00970B13" w:rsidP="002A61B4">
            <w:pPr>
              <w:spacing w:line="276" w:lineRule="auto"/>
              <w:rPr>
                <w:sz w:val="20"/>
                <w:szCs w:val="20"/>
              </w:rPr>
            </w:pPr>
            <w:hyperlink w:anchor="_heading=h.3o7alnk">
              <w:r>
                <w:rPr>
                  <w:color w:val="0563C1"/>
                  <w:sz w:val="20"/>
                  <w:szCs w:val="20"/>
                  <w:u w:val="single"/>
                </w:rPr>
                <w:t>2.4.3 - Kolejność fokusu</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1DBAAD64"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1D9A8955" w14:textId="71BA143C"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16827126" w14:textId="48F65DB7"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6A4592A2" w14:textId="253B8D42" w:rsidTr="00F11824">
        <w:trPr>
          <w:cantSplit/>
          <w:trHeight w:val="254"/>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7AEC475" w14:textId="77777777" w:rsidR="00970B13" w:rsidRDefault="00970B13" w:rsidP="002A61B4">
            <w:pPr>
              <w:spacing w:line="276" w:lineRule="auto"/>
              <w:ind w:left="708" w:hanging="708"/>
              <w:rPr>
                <w:sz w:val="20"/>
                <w:szCs w:val="20"/>
              </w:rPr>
            </w:pPr>
            <w:hyperlink w:anchor="_heading=h.23ckvvd">
              <w:r>
                <w:rPr>
                  <w:color w:val="0563C1"/>
                  <w:sz w:val="20"/>
                  <w:szCs w:val="20"/>
                  <w:u w:val="single"/>
                </w:rPr>
                <w:t>2.4.4 – Cel Linku (w kontekście)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06B3B811"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37A90585" w14:textId="0AA73A36"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78A6D745" w14:textId="2E7609ED"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36CA2FB7" w14:textId="339D580B"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63937BE" w14:textId="77777777" w:rsidR="00970B13" w:rsidRDefault="00970B13" w:rsidP="002A61B4">
            <w:pPr>
              <w:spacing w:line="276" w:lineRule="auto"/>
              <w:rPr>
                <w:sz w:val="20"/>
                <w:szCs w:val="20"/>
              </w:rPr>
            </w:pPr>
            <w:hyperlink w:anchor="_heading=h.ihv636">
              <w:r>
                <w:rPr>
                  <w:color w:val="0563C1"/>
                  <w:sz w:val="20"/>
                  <w:szCs w:val="20"/>
                  <w:u w:val="single"/>
                </w:rPr>
                <w:t>2.4.5 - Wiele sposobów na zlokalizowanie strony</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1C1C3F41"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02B3622E" w14:textId="371A64BA"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36478014" w14:textId="016797C7"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367E701E" w14:textId="70095030" w:rsidTr="00F11824">
        <w:trPr>
          <w:cantSplit/>
          <w:trHeight w:val="203"/>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381D825" w14:textId="77777777" w:rsidR="00970B13" w:rsidRDefault="00970B13" w:rsidP="002A61B4">
            <w:pPr>
              <w:spacing w:line="276" w:lineRule="auto"/>
              <w:rPr>
                <w:sz w:val="20"/>
                <w:szCs w:val="20"/>
              </w:rPr>
            </w:pPr>
            <w:hyperlink w:anchor="_heading=h.32hioqz">
              <w:r>
                <w:rPr>
                  <w:color w:val="0563C1"/>
                  <w:sz w:val="20"/>
                  <w:szCs w:val="20"/>
                  <w:u w:val="single"/>
                </w:rPr>
                <w:t>2.4.6 - Nagłówki i etykiety</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774DD124"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BE5A11"/>
            <w:vAlign w:val="center"/>
          </w:tcPr>
          <w:p w14:paraId="7F5D39C6" w14:textId="4768A30C" w:rsidR="00970B13" w:rsidRDefault="00970B13" w:rsidP="002A61B4">
            <w:pPr>
              <w:spacing w:line="276" w:lineRule="auto"/>
              <w:jc w:val="center"/>
              <w:rPr>
                <w:sz w:val="20"/>
                <w:szCs w:val="20"/>
              </w:rPr>
            </w:pPr>
            <w:r>
              <w:rPr>
                <w:b/>
                <w:color w:val="FFFFFF"/>
                <w:sz w:val="20"/>
                <w:szCs w:val="20"/>
              </w:rPr>
              <w:t>Spełnione częściowo</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305621DF" w14:textId="7E365620"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2C5C865E" w14:textId="735E3928" w:rsidTr="00F11824">
        <w:trPr>
          <w:cantSplit/>
          <w:trHeight w:val="298"/>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B72C3B5" w14:textId="77777777" w:rsidR="00970B13" w:rsidRDefault="00970B13" w:rsidP="002A61B4">
            <w:pPr>
              <w:spacing w:line="276" w:lineRule="auto"/>
              <w:rPr>
                <w:sz w:val="20"/>
                <w:szCs w:val="20"/>
              </w:rPr>
            </w:pPr>
            <w:hyperlink w:anchor="_heading=h.1hmsyys">
              <w:r>
                <w:rPr>
                  <w:color w:val="0563C1"/>
                  <w:sz w:val="20"/>
                  <w:szCs w:val="20"/>
                  <w:u w:val="single"/>
                </w:rPr>
                <w:t>2.4.7 - Widoczny fokus</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0CCADB76"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5D51F623" w14:textId="5755920C"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00C3A8E0" w14:textId="0593099C"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530E5CC7" w14:textId="6D3237DE" w:rsidTr="00F11824">
        <w:trPr>
          <w:cantSplit/>
          <w:trHeight w:val="298"/>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78A9729" w14:textId="77777777" w:rsidR="00970B13" w:rsidRDefault="00970B13" w:rsidP="00970B13">
            <w:pPr>
              <w:spacing w:line="276" w:lineRule="auto"/>
              <w:rPr>
                <w:sz w:val="20"/>
                <w:szCs w:val="20"/>
              </w:rPr>
            </w:pPr>
            <w:hyperlink w:anchor="_heading=h.41mghml">
              <w:r>
                <w:rPr>
                  <w:color w:val="0563C1"/>
                  <w:sz w:val="20"/>
                  <w:szCs w:val="20"/>
                  <w:u w:val="single"/>
                </w:rPr>
                <w:t>2.5.1 - Gesty punktowe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6AD5BD7C" w14:textId="77777777" w:rsidR="00970B13" w:rsidRDefault="00970B13" w:rsidP="00970B13">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24D323BA" w14:textId="5E4E58C7" w:rsidR="00970B13" w:rsidRDefault="00970B13" w:rsidP="00970B13">
            <w:pPr>
              <w:spacing w:line="276" w:lineRule="auto"/>
              <w:jc w:val="center"/>
              <w:rPr>
                <w:sz w:val="20"/>
                <w:szCs w:val="20"/>
              </w:rPr>
            </w:pPr>
            <w:r>
              <w:rPr>
                <w:b/>
                <w:sz w:val="20"/>
                <w:szCs w:val="20"/>
              </w:rPr>
              <w:t>Nie dotyczy</w:t>
            </w:r>
          </w:p>
        </w:tc>
        <w:tc>
          <w:tcPr>
            <w:tcW w:w="1837" w:type="dxa"/>
            <w:tcBorders>
              <w:top w:val="single" w:sz="4" w:space="0" w:color="auto"/>
              <w:left w:val="single" w:sz="4" w:space="0" w:color="auto"/>
              <w:bottom w:val="single" w:sz="4" w:space="0" w:color="auto"/>
              <w:right w:val="single" w:sz="4" w:space="0" w:color="auto"/>
            </w:tcBorders>
            <w:shd w:val="clear" w:color="auto" w:fill="FFFFFF"/>
          </w:tcPr>
          <w:p w14:paraId="3A963D15" w14:textId="27F35634" w:rsidR="00970B13" w:rsidRDefault="00970B13" w:rsidP="00970B13">
            <w:pPr>
              <w:spacing w:line="276" w:lineRule="auto"/>
              <w:jc w:val="center"/>
              <w:rPr>
                <w:b/>
                <w:sz w:val="20"/>
                <w:szCs w:val="20"/>
              </w:rPr>
            </w:pPr>
            <w:r w:rsidRPr="00CF6885">
              <w:rPr>
                <w:b/>
                <w:sz w:val="20"/>
                <w:szCs w:val="20"/>
              </w:rPr>
              <w:t>Nie dotyczy</w:t>
            </w:r>
          </w:p>
        </w:tc>
      </w:tr>
      <w:tr w:rsidR="00970B13" w14:paraId="1EE489E8" w14:textId="30B21031" w:rsidTr="00F11824">
        <w:trPr>
          <w:cantSplit/>
          <w:trHeight w:val="298"/>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FB86086" w14:textId="77777777" w:rsidR="00970B13" w:rsidRDefault="00970B13" w:rsidP="00970B13">
            <w:pPr>
              <w:spacing w:line="276" w:lineRule="auto"/>
              <w:rPr>
                <w:sz w:val="20"/>
                <w:szCs w:val="20"/>
                <w:highlight w:val="yellow"/>
              </w:rPr>
            </w:pPr>
            <w:hyperlink w:anchor="_heading=h.2grqrue">
              <w:r>
                <w:rPr>
                  <w:color w:val="0563C1"/>
                  <w:sz w:val="20"/>
                  <w:szCs w:val="20"/>
                  <w:u w:val="single"/>
                </w:rPr>
                <w:t>2.5.2 - Anulowanie wskazania</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0F5BE8BF" w14:textId="77777777" w:rsidR="00970B13" w:rsidRDefault="00970B13" w:rsidP="00970B13">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53FCA8CC" w14:textId="408F1E8B" w:rsidR="00970B13" w:rsidRDefault="00970B13" w:rsidP="00970B13">
            <w:pPr>
              <w:spacing w:line="276" w:lineRule="auto"/>
              <w:jc w:val="center"/>
              <w:rPr>
                <w:sz w:val="20"/>
                <w:szCs w:val="20"/>
              </w:rPr>
            </w:pPr>
            <w:r>
              <w:rPr>
                <w:b/>
                <w:sz w:val="20"/>
                <w:szCs w:val="20"/>
              </w:rPr>
              <w:t>Nie dotyczy</w:t>
            </w:r>
          </w:p>
        </w:tc>
        <w:tc>
          <w:tcPr>
            <w:tcW w:w="1837" w:type="dxa"/>
            <w:tcBorders>
              <w:top w:val="single" w:sz="4" w:space="0" w:color="auto"/>
              <w:left w:val="single" w:sz="4" w:space="0" w:color="auto"/>
              <w:bottom w:val="single" w:sz="4" w:space="0" w:color="auto"/>
              <w:right w:val="single" w:sz="4" w:space="0" w:color="auto"/>
            </w:tcBorders>
            <w:shd w:val="clear" w:color="auto" w:fill="FFFFFF"/>
          </w:tcPr>
          <w:p w14:paraId="3A23FF2B" w14:textId="3D3EC3A3" w:rsidR="00970B13" w:rsidRDefault="00970B13" w:rsidP="00970B13">
            <w:pPr>
              <w:spacing w:line="276" w:lineRule="auto"/>
              <w:jc w:val="center"/>
              <w:rPr>
                <w:b/>
                <w:sz w:val="20"/>
                <w:szCs w:val="20"/>
              </w:rPr>
            </w:pPr>
            <w:r w:rsidRPr="00CF6885">
              <w:rPr>
                <w:b/>
                <w:sz w:val="20"/>
                <w:szCs w:val="20"/>
              </w:rPr>
              <w:t>Nie dotyczy</w:t>
            </w:r>
          </w:p>
        </w:tc>
      </w:tr>
      <w:tr w:rsidR="00970B13" w14:paraId="0E56B83C" w14:textId="1200E685" w:rsidTr="00F11824">
        <w:trPr>
          <w:cantSplit/>
          <w:trHeight w:val="298"/>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6DA22C2" w14:textId="77777777" w:rsidR="00970B13" w:rsidRDefault="00970B13" w:rsidP="002A61B4">
            <w:pPr>
              <w:spacing w:line="276" w:lineRule="auto"/>
              <w:rPr>
                <w:sz w:val="20"/>
                <w:szCs w:val="20"/>
                <w:highlight w:val="yellow"/>
              </w:rPr>
            </w:pPr>
            <w:hyperlink w:anchor="_heading=h.vx1227">
              <w:r>
                <w:rPr>
                  <w:color w:val="0563C1"/>
                  <w:sz w:val="20"/>
                  <w:szCs w:val="20"/>
                  <w:u w:val="single"/>
                </w:rPr>
                <w:t>2.5.3 - Etykieta w nazwie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19743C34"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1B36548F" w14:textId="64AA5C7D"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4798443F" w14:textId="74E4479D"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73B0E666" w14:textId="377F0D1D" w:rsidTr="00F11824">
        <w:trPr>
          <w:cantSplit/>
          <w:trHeight w:val="298"/>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FC5419F" w14:textId="77777777" w:rsidR="00970B13" w:rsidRDefault="00970B13" w:rsidP="002A61B4">
            <w:pPr>
              <w:spacing w:line="276" w:lineRule="auto"/>
              <w:rPr>
                <w:sz w:val="20"/>
                <w:szCs w:val="20"/>
                <w:highlight w:val="yellow"/>
              </w:rPr>
            </w:pPr>
            <w:hyperlink w:anchor="_heading=h.3fwokq0">
              <w:r>
                <w:rPr>
                  <w:color w:val="0563C1"/>
                  <w:sz w:val="20"/>
                  <w:szCs w:val="20"/>
                  <w:u w:val="single"/>
                </w:rPr>
                <w:t>2.5.4 - Aktywowanie ruchem</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4D73614E"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FFFFFF"/>
            <w:vAlign w:val="center"/>
          </w:tcPr>
          <w:p w14:paraId="5E68C094" w14:textId="5E810CF2" w:rsidR="00970B13" w:rsidRDefault="00970B13" w:rsidP="002A61B4">
            <w:pPr>
              <w:spacing w:line="276" w:lineRule="auto"/>
              <w:jc w:val="center"/>
              <w:rPr>
                <w:sz w:val="20"/>
                <w:szCs w:val="20"/>
              </w:rPr>
            </w:pPr>
            <w:r>
              <w:rPr>
                <w:b/>
                <w:sz w:val="20"/>
                <w:szCs w:val="20"/>
              </w:rPr>
              <w:t>Nie dotyczy</w:t>
            </w:r>
          </w:p>
        </w:tc>
        <w:tc>
          <w:tcPr>
            <w:tcW w:w="1837" w:type="dxa"/>
            <w:tcBorders>
              <w:top w:val="single" w:sz="4" w:space="0" w:color="auto"/>
              <w:left w:val="single" w:sz="4" w:space="0" w:color="auto"/>
              <w:bottom w:val="single" w:sz="4" w:space="0" w:color="auto"/>
              <w:right w:val="single" w:sz="4" w:space="0" w:color="auto"/>
            </w:tcBorders>
            <w:shd w:val="clear" w:color="auto" w:fill="FFFFFF"/>
          </w:tcPr>
          <w:p w14:paraId="2026DE6A" w14:textId="2BE40747" w:rsidR="00970B13" w:rsidRDefault="00970B13" w:rsidP="002A61B4">
            <w:pPr>
              <w:spacing w:line="276" w:lineRule="auto"/>
              <w:jc w:val="center"/>
              <w:rPr>
                <w:b/>
                <w:sz w:val="20"/>
                <w:szCs w:val="20"/>
              </w:rPr>
            </w:pPr>
            <w:r>
              <w:rPr>
                <w:b/>
                <w:sz w:val="20"/>
                <w:szCs w:val="20"/>
              </w:rPr>
              <w:t>Nie dotyczy</w:t>
            </w:r>
          </w:p>
        </w:tc>
      </w:tr>
      <w:tr w:rsidR="00970B13" w14:paraId="72BCCD3B" w14:textId="0E2F49EC" w:rsidTr="00F11824">
        <w:trPr>
          <w:cantSplit/>
          <w:trHeight w:val="234"/>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8DADCD6" w14:textId="77777777" w:rsidR="00970B13" w:rsidRDefault="00970B13" w:rsidP="002A61B4">
            <w:pPr>
              <w:spacing w:line="276" w:lineRule="auto"/>
              <w:rPr>
                <w:sz w:val="20"/>
                <w:szCs w:val="20"/>
              </w:rPr>
            </w:pPr>
            <w:hyperlink w:anchor="_heading=h.1v1yuxt">
              <w:r>
                <w:rPr>
                  <w:color w:val="0563C1"/>
                  <w:sz w:val="20"/>
                  <w:szCs w:val="20"/>
                  <w:u w:val="single"/>
                </w:rPr>
                <w:t>3.1.1 - Język strony</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0F56CFCB"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106E4E41" w14:textId="5DBCDDAB"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4733AC2A" w14:textId="749C36BC"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719DB628" w14:textId="2460A166" w:rsidTr="00F11824">
        <w:trPr>
          <w:cantSplit/>
          <w:trHeight w:val="170"/>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9CDC7AD" w14:textId="77777777" w:rsidR="00970B13" w:rsidRDefault="00970B13" w:rsidP="002A61B4">
            <w:pPr>
              <w:spacing w:line="276" w:lineRule="auto"/>
              <w:rPr>
                <w:sz w:val="20"/>
                <w:szCs w:val="20"/>
              </w:rPr>
            </w:pPr>
            <w:hyperlink w:anchor="_heading=h.4f1mdlm">
              <w:r>
                <w:rPr>
                  <w:color w:val="0563C1"/>
                  <w:sz w:val="20"/>
                  <w:szCs w:val="20"/>
                  <w:u w:val="single"/>
                </w:rPr>
                <w:t>3.1.2 - Język części strony</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767215BB"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11B897A1" w14:textId="3190C343"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2A1C8D3D" w14:textId="27ECCF4C"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51BE8BEF" w14:textId="24632611" w:rsidTr="00F11824">
        <w:trPr>
          <w:cantSplit/>
          <w:trHeight w:val="220"/>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52B71A2" w14:textId="77777777" w:rsidR="00970B13" w:rsidRDefault="00970B13" w:rsidP="002A61B4">
            <w:pPr>
              <w:spacing w:line="276" w:lineRule="auto"/>
              <w:rPr>
                <w:sz w:val="20"/>
                <w:szCs w:val="20"/>
              </w:rPr>
            </w:pPr>
            <w:hyperlink w:anchor="_heading=h.2u6wntf">
              <w:r>
                <w:rPr>
                  <w:color w:val="0563C1"/>
                  <w:sz w:val="20"/>
                  <w:szCs w:val="20"/>
                  <w:u w:val="single"/>
                </w:rPr>
                <w:t>3.2.1 - Po otrzymaniu fokusu</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2EB31E8E"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28A80B19" w14:textId="199FA886"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0AB829E7" w14:textId="42D959F8"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138385BB" w14:textId="562C4095"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D6872C5" w14:textId="77777777" w:rsidR="00970B13" w:rsidRDefault="00970B13" w:rsidP="002A61B4">
            <w:pPr>
              <w:spacing w:line="276" w:lineRule="auto"/>
              <w:rPr>
                <w:sz w:val="20"/>
                <w:szCs w:val="20"/>
              </w:rPr>
            </w:pPr>
            <w:hyperlink w:anchor="_heading=h.19c6y18">
              <w:r>
                <w:rPr>
                  <w:color w:val="0563C1"/>
                  <w:sz w:val="20"/>
                  <w:szCs w:val="20"/>
                  <w:u w:val="single"/>
                </w:rPr>
                <w:t>3.2.2 - Podczas wprowadzania danych</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7B07AF54"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70DE1975" w14:textId="1D10E596"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7AB680C6" w14:textId="275D6440"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1D4F9067" w14:textId="4677144E"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205E124" w14:textId="77777777" w:rsidR="00970B13" w:rsidRDefault="00970B13" w:rsidP="002A61B4">
            <w:pPr>
              <w:spacing w:line="276" w:lineRule="auto"/>
              <w:rPr>
                <w:sz w:val="20"/>
                <w:szCs w:val="20"/>
              </w:rPr>
            </w:pPr>
            <w:hyperlink w:anchor="_heading=h.3tbugp1">
              <w:r>
                <w:rPr>
                  <w:color w:val="0563C1"/>
                  <w:sz w:val="20"/>
                  <w:szCs w:val="20"/>
                  <w:u w:val="single"/>
                </w:rPr>
                <w:t>3.2.3 - Spójna nawigacja</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469AFC97"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42D916E1" w14:textId="2C447B38"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6152CF39" w14:textId="44DBA6F8"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7F0E4F36" w14:textId="40E4A436"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C2A1BB8" w14:textId="77777777" w:rsidR="00970B13" w:rsidRDefault="00970B13" w:rsidP="002A61B4">
            <w:pPr>
              <w:spacing w:line="276" w:lineRule="auto"/>
              <w:rPr>
                <w:sz w:val="20"/>
                <w:szCs w:val="20"/>
              </w:rPr>
            </w:pPr>
            <w:hyperlink w:anchor="_heading=h.28h4qwu">
              <w:r>
                <w:rPr>
                  <w:color w:val="0563C1"/>
                  <w:sz w:val="20"/>
                  <w:szCs w:val="20"/>
                  <w:u w:val="single"/>
                </w:rPr>
                <w:t>3.2.4 - Spójna identyfikacja</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76765395"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34717124" w14:textId="5A37D102"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1E7C71AD" w14:textId="39A14904"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1BD117BB" w14:textId="2721CD52"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498D7DB" w14:textId="77777777" w:rsidR="00970B13" w:rsidRDefault="00970B13" w:rsidP="002A61B4">
            <w:pPr>
              <w:spacing w:line="276" w:lineRule="auto"/>
              <w:rPr>
                <w:sz w:val="20"/>
                <w:szCs w:val="20"/>
              </w:rPr>
            </w:pPr>
            <w:hyperlink w:anchor="_heading=h.nmf14n">
              <w:r>
                <w:rPr>
                  <w:color w:val="0563C1"/>
                  <w:sz w:val="20"/>
                  <w:szCs w:val="20"/>
                  <w:u w:val="single"/>
                </w:rPr>
                <w:t>3.3.1 - Identyfikacja błędu</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169DAE93"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3A3EF1DA" w14:textId="206430DE"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56CE839A" w14:textId="7B7AFEE2"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56BE06BC" w14:textId="4B9B895B" w:rsidTr="00F11824">
        <w:trPr>
          <w:cantSplit/>
          <w:trHeight w:val="228"/>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B6C6D2F" w14:textId="77777777" w:rsidR="00970B13" w:rsidRDefault="00970B13" w:rsidP="002A61B4">
            <w:pPr>
              <w:spacing w:line="276" w:lineRule="auto"/>
              <w:rPr>
                <w:sz w:val="20"/>
                <w:szCs w:val="20"/>
              </w:rPr>
            </w:pPr>
            <w:hyperlink w:anchor="_heading=h.37m2jsg">
              <w:r>
                <w:rPr>
                  <w:color w:val="0563C1"/>
                  <w:sz w:val="20"/>
                  <w:szCs w:val="20"/>
                  <w:u w:val="single"/>
                </w:rPr>
                <w:t>3.3.2 - Etykiety lub instrukcje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09A59718"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30A2204D" w14:textId="3EB3717E"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28F13CCE" w14:textId="38911B8A"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70FA1778" w14:textId="49B66F05"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FEE0692" w14:textId="77777777" w:rsidR="00970B13" w:rsidRDefault="00970B13" w:rsidP="002A61B4">
            <w:pPr>
              <w:spacing w:line="276" w:lineRule="auto"/>
              <w:rPr>
                <w:sz w:val="20"/>
                <w:szCs w:val="20"/>
              </w:rPr>
            </w:pPr>
            <w:hyperlink w:anchor="_heading=h.1mrcu09">
              <w:r>
                <w:rPr>
                  <w:color w:val="0563C1"/>
                  <w:sz w:val="20"/>
                  <w:szCs w:val="20"/>
                  <w:u w:val="single"/>
                </w:rPr>
                <w:t>3.3.3 - Sugestie korekty błędów</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497EEAFA"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25094DCA" w14:textId="0515B523"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76CDF7E4" w14:textId="31DA454A"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1ABE1424" w14:textId="56ABE74E" w:rsidTr="00F11824">
        <w:trPr>
          <w:cantSplit/>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FFC1AAF" w14:textId="77777777" w:rsidR="00970B13" w:rsidRDefault="00970B13" w:rsidP="002A61B4">
            <w:pPr>
              <w:spacing w:line="276" w:lineRule="auto"/>
              <w:rPr>
                <w:sz w:val="20"/>
                <w:szCs w:val="20"/>
                <w:highlight w:val="yellow"/>
              </w:rPr>
            </w:pPr>
            <w:hyperlink w:anchor="_heading=h.46r0co2">
              <w:r>
                <w:rPr>
                  <w:color w:val="0563C1"/>
                  <w:sz w:val="20"/>
                  <w:szCs w:val="20"/>
                  <w:u w:val="single"/>
                </w:rPr>
                <w:t>3.3.4 - Zapobieganie błędom (kontekst prawny, finansowy, związany z podawaniem danych)</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35989A8B"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38761D"/>
            <w:vAlign w:val="center"/>
          </w:tcPr>
          <w:p w14:paraId="3A6DA0C9" w14:textId="52F027C2" w:rsidR="00970B13" w:rsidRDefault="00970B13" w:rsidP="002A61B4">
            <w:pPr>
              <w:spacing w:line="276" w:lineRule="auto"/>
              <w:jc w:val="center"/>
              <w:rPr>
                <w:sz w:val="20"/>
                <w:szCs w:val="20"/>
              </w:rPr>
            </w:pPr>
            <w:r>
              <w:rPr>
                <w:b/>
                <w:color w:val="FFFFFF"/>
                <w:sz w:val="20"/>
                <w:szCs w:val="20"/>
              </w:rPr>
              <w:t>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1BD57062" w14:textId="3444869D"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2CC6EC13" w14:textId="6645194B" w:rsidTr="00F11824">
        <w:trPr>
          <w:cantSplit/>
          <w:trHeight w:val="278"/>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CDBDB1F" w14:textId="77777777" w:rsidR="00970B13" w:rsidRDefault="00970B13" w:rsidP="002A61B4">
            <w:pPr>
              <w:spacing w:line="276" w:lineRule="auto"/>
              <w:rPr>
                <w:sz w:val="20"/>
                <w:szCs w:val="20"/>
              </w:rPr>
            </w:pPr>
            <w:hyperlink w:anchor="_heading=h.2lwamvv">
              <w:r>
                <w:rPr>
                  <w:color w:val="0563C1"/>
                  <w:sz w:val="20"/>
                  <w:szCs w:val="20"/>
                  <w:u w:val="single"/>
                </w:rPr>
                <w:t xml:space="preserve">4.1.1 - </w:t>
              </w:r>
              <w:proofErr w:type="spellStart"/>
              <w:r>
                <w:rPr>
                  <w:color w:val="0563C1"/>
                  <w:sz w:val="20"/>
                  <w:szCs w:val="20"/>
                  <w:u w:val="single"/>
                </w:rPr>
                <w:t>Parsowanie</w:t>
              </w:r>
              <w:proofErr w:type="spellEnd"/>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79721E0F"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29F81193" w14:textId="3271076B"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03E84D35" w14:textId="43ECF3E6"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581865BD" w14:textId="01E6A082" w:rsidTr="00F11824">
        <w:trPr>
          <w:cantSplit/>
          <w:trHeight w:val="342"/>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E5C1659" w14:textId="77777777" w:rsidR="00970B13" w:rsidRDefault="00970B13" w:rsidP="002A61B4">
            <w:pPr>
              <w:spacing w:line="276" w:lineRule="auto"/>
              <w:rPr>
                <w:sz w:val="20"/>
                <w:szCs w:val="20"/>
              </w:rPr>
            </w:pPr>
            <w:hyperlink w:anchor="_heading=h.111kx3o">
              <w:r>
                <w:rPr>
                  <w:color w:val="0563C1"/>
                  <w:sz w:val="20"/>
                  <w:szCs w:val="20"/>
                  <w:u w:val="single"/>
                </w:rPr>
                <w:t>4.1.2 - Nazwa, rola, wartość</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2DD2410E" w14:textId="77777777" w:rsidR="00970B13" w:rsidRDefault="00970B13" w:rsidP="002A61B4">
            <w:pPr>
              <w:spacing w:line="276" w:lineRule="auto"/>
              <w:rPr>
                <w:sz w:val="20"/>
                <w:szCs w:val="20"/>
              </w:rPr>
            </w:pPr>
            <w:r>
              <w:rPr>
                <w:sz w:val="20"/>
                <w:szCs w:val="20"/>
              </w:rPr>
              <w:t>A</w:t>
            </w:r>
          </w:p>
        </w:tc>
        <w:tc>
          <w:tcPr>
            <w:tcW w:w="2971" w:type="dxa"/>
            <w:tcBorders>
              <w:top w:val="single" w:sz="4" w:space="0" w:color="auto"/>
              <w:left w:val="single" w:sz="4" w:space="0" w:color="auto"/>
              <w:bottom w:val="single" w:sz="4" w:space="0" w:color="auto"/>
              <w:right w:val="single" w:sz="4" w:space="0" w:color="auto"/>
            </w:tcBorders>
            <w:shd w:val="clear" w:color="auto" w:fill="BE5A11"/>
            <w:vAlign w:val="center"/>
          </w:tcPr>
          <w:p w14:paraId="76167F23" w14:textId="470B539D" w:rsidR="00970B13" w:rsidRDefault="00970B13" w:rsidP="002A61B4">
            <w:pPr>
              <w:spacing w:line="276" w:lineRule="auto"/>
              <w:jc w:val="center"/>
              <w:rPr>
                <w:sz w:val="20"/>
                <w:szCs w:val="20"/>
              </w:rPr>
            </w:pPr>
            <w:r>
              <w:rPr>
                <w:b/>
                <w:color w:val="FFFFFF"/>
                <w:sz w:val="20"/>
                <w:szCs w:val="20"/>
              </w:rPr>
              <w:t>Spełnione częściowo</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07A83BD3" w14:textId="7455A79A" w:rsidR="00970B13" w:rsidRDefault="00970B13" w:rsidP="002A61B4">
            <w:pPr>
              <w:spacing w:line="276" w:lineRule="auto"/>
              <w:jc w:val="center"/>
              <w:rPr>
                <w:b/>
                <w:color w:val="FFFFFF"/>
                <w:sz w:val="20"/>
                <w:szCs w:val="20"/>
              </w:rPr>
            </w:pPr>
            <w:r>
              <w:rPr>
                <w:b/>
                <w:color w:val="FFFFFF"/>
                <w:sz w:val="20"/>
                <w:szCs w:val="20"/>
              </w:rPr>
              <w:t>Spełnione</w:t>
            </w:r>
          </w:p>
        </w:tc>
      </w:tr>
      <w:tr w:rsidR="00970B13" w14:paraId="4EC955F6" w14:textId="5C0BC1A7" w:rsidTr="00F11824">
        <w:trPr>
          <w:cantSplit/>
          <w:trHeight w:val="342"/>
          <w:jc w:val="center"/>
        </w:trPr>
        <w:tc>
          <w:tcPr>
            <w:tcW w:w="8801"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8988B50" w14:textId="77777777" w:rsidR="00970B13" w:rsidRDefault="00970B13" w:rsidP="002A61B4">
            <w:pPr>
              <w:spacing w:line="276" w:lineRule="auto"/>
              <w:rPr>
                <w:sz w:val="20"/>
                <w:szCs w:val="20"/>
              </w:rPr>
            </w:pPr>
            <w:hyperlink w:anchor="_heading=h.3l18frh">
              <w:r>
                <w:rPr>
                  <w:color w:val="0563C1"/>
                  <w:sz w:val="20"/>
                  <w:szCs w:val="20"/>
                  <w:u w:val="single"/>
                </w:rPr>
                <w:t>4.1.3 - Komunikaty o stanie</w:t>
              </w:r>
            </w:hyperlink>
          </w:p>
        </w:tc>
        <w:tc>
          <w:tcPr>
            <w:tcW w:w="992" w:type="dxa"/>
            <w:tcBorders>
              <w:top w:val="nil"/>
              <w:left w:val="nil"/>
              <w:bottom w:val="single" w:sz="8" w:space="0" w:color="000000"/>
              <w:right w:val="single" w:sz="4" w:space="0" w:color="auto"/>
            </w:tcBorders>
            <w:shd w:val="clear" w:color="auto" w:fill="FFFFFF"/>
            <w:tcMar>
              <w:top w:w="0" w:type="dxa"/>
              <w:left w:w="70" w:type="dxa"/>
              <w:bottom w:w="0" w:type="dxa"/>
              <w:right w:w="70" w:type="dxa"/>
            </w:tcMar>
            <w:vAlign w:val="center"/>
          </w:tcPr>
          <w:p w14:paraId="6F2554C6" w14:textId="77777777" w:rsidR="00970B13" w:rsidRDefault="00970B13" w:rsidP="002A61B4">
            <w:pPr>
              <w:spacing w:line="276" w:lineRule="auto"/>
              <w:rPr>
                <w:sz w:val="20"/>
                <w:szCs w:val="20"/>
              </w:rPr>
            </w:pPr>
            <w:r>
              <w:rPr>
                <w:sz w:val="20"/>
                <w:szCs w:val="20"/>
              </w:rPr>
              <w:t>AA</w:t>
            </w:r>
          </w:p>
        </w:tc>
        <w:tc>
          <w:tcPr>
            <w:tcW w:w="2971" w:type="dxa"/>
            <w:tcBorders>
              <w:top w:val="single" w:sz="4" w:space="0" w:color="auto"/>
              <w:left w:val="single" w:sz="4" w:space="0" w:color="auto"/>
              <w:bottom w:val="single" w:sz="4" w:space="0" w:color="auto"/>
              <w:right w:val="single" w:sz="4" w:space="0" w:color="auto"/>
            </w:tcBorders>
            <w:shd w:val="clear" w:color="auto" w:fill="C00000"/>
            <w:vAlign w:val="center"/>
          </w:tcPr>
          <w:p w14:paraId="06323289" w14:textId="715D940B" w:rsidR="00970B13" w:rsidRDefault="00970B13" w:rsidP="002A61B4">
            <w:pPr>
              <w:spacing w:line="276" w:lineRule="auto"/>
              <w:jc w:val="center"/>
              <w:rPr>
                <w:sz w:val="20"/>
                <w:szCs w:val="20"/>
              </w:rPr>
            </w:pPr>
            <w:r>
              <w:rPr>
                <w:b/>
                <w:color w:val="FFFFFF"/>
                <w:sz w:val="20"/>
                <w:szCs w:val="20"/>
              </w:rPr>
              <w:t>Niespełnione</w:t>
            </w:r>
          </w:p>
        </w:tc>
        <w:tc>
          <w:tcPr>
            <w:tcW w:w="1837" w:type="dxa"/>
            <w:tcBorders>
              <w:top w:val="single" w:sz="4" w:space="0" w:color="auto"/>
              <w:left w:val="single" w:sz="4" w:space="0" w:color="auto"/>
              <w:bottom w:val="single" w:sz="4" w:space="0" w:color="auto"/>
              <w:right w:val="single" w:sz="4" w:space="0" w:color="auto"/>
            </w:tcBorders>
            <w:shd w:val="clear" w:color="auto" w:fill="38761D"/>
          </w:tcPr>
          <w:p w14:paraId="4A1116C0" w14:textId="150BB21D" w:rsidR="00970B13" w:rsidRDefault="00970B13" w:rsidP="002A61B4">
            <w:pPr>
              <w:spacing w:line="276" w:lineRule="auto"/>
              <w:jc w:val="center"/>
              <w:rPr>
                <w:b/>
                <w:color w:val="FFFFFF"/>
                <w:sz w:val="20"/>
                <w:szCs w:val="20"/>
              </w:rPr>
            </w:pPr>
            <w:r>
              <w:rPr>
                <w:b/>
                <w:color w:val="FFFFFF"/>
                <w:sz w:val="20"/>
                <w:szCs w:val="20"/>
              </w:rPr>
              <w:t>Spełnione</w:t>
            </w:r>
          </w:p>
        </w:tc>
      </w:tr>
    </w:tbl>
    <w:p w14:paraId="32251513" w14:textId="77777777" w:rsidR="004C7185" w:rsidRDefault="005140F8" w:rsidP="002A61B4">
      <w:pPr>
        <w:pStyle w:val="Nagwek2"/>
        <w:pBdr>
          <w:top w:val="none" w:sz="0" w:space="0" w:color="000000"/>
          <w:left w:val="none" w:sz="0" w:space="0" w:color="000000"/>
          <w:bottom w:val="none" w:sz="0" w:space="0" w:color="000000"/>
          <w:right w:val="none" w:sz="0" w:space="0" w:color="000000"/>
        </w:pBdr>
        <w:spacing w:line="276" w:lineRule="auto"/>
        <w:jc w:val="center"/>
      </w:pPr>
      <w:bookmarkStart w:id="3" w:name="_heading=h.gjdgxs" w:colFirst="0" w:colLast="0"/>
      <w:bookmarkEnd w:id="3"/>
      <w:r>
        <w:t>Wyniki audytu dostępności</w:t>
      </w:r>
    </w:p>
    <w:p w14:paraId="2E381996" w14:textId="77777777" w:rsidR="004C7185" w:rsidRDefault="005140F8" w:rsidP="002A61B4">
      <w:pPr>
        <w:pStyle w:val="Nagwek2"/>
        <w:spacing w:line="276" w:lineRule="auto"/>
      </w:pPr>
      <w:r>
        <w:t>Zasada nr 1: Postrzegalność — informacje oraz komponenty interfejsu użytkownika muszą być przedstawione użytkownikom w sposób dostępny dla ich zmysłów.</w:t>
      </w:r>
    </w:p>
    <w:p w14:paraId="393A57B9" w14:textId="77777777" w:rsidR="004C7185" w:rsidRDefault="005140F8" w:rsidP="002A61B4">
      <w:pPr>
        <w:pStyle w:val="Nagwek3"/>
        <w:spacing w:line="276" w:lineRule="auto"/>
      </w:pPr>
      <w:r>
        <w:t>Wytyczna 1.1 Alternatywa w postaci tekstu: Dla każdej treści nietekstowej należy dostarczyć alternatywną treść w formie tekstu, która może być zamieniona przez użytkownika w inne formy (np. powiększony druk, Braille, mowa syntetyczna, symbole lub język uproszczony).</w:t>
      </w:r>
    </w:p>
    <w:p w14:paraId="0E4431F2" w14:textId="00E27F3B" w:rsidR="004C7185" w:rsidRDefault="005140F8" w:rsidP="002A61B4">
      <w:pPr>
        <w:pStyle w:val="Nagwek4"/>
        <w:spacing w:line="276" w:lineRule="auto"/>
        <w:rPr>
          <w:highlight w:val="white"/>
        </w:rPr>
      </w:pPr>
      <w:bookmarkStart w:id="4" w:name="_heading=h.tyjcwt" w:colFirst="0" w:colLast="0"/>
      <w:bookmarkEnd w:id="4"/>
      <w:r>
        <w:rPr>
          <w:highlight w:val="white"/>
        </w:rPr>
        <w:t>1.1.1 Treść nietekstowa</w:t>
      </w:r>
    </w:p>
    <w:p w14:paraId="5C9D129C" w14:textId="34DC441D" w:rsidR="004C7185" w:rsidRPr="00C328CF" w:rsidRDefault="005140F8" w:rsidP="00C328CF">
      <w:pPr>
        <w:spacing w:line="276" w:lineRule="auto"/>
        <w:rPr>
          <w:highlight w:val="white"/>
        </w:rPr>
      </w:pPr>
      <w:r>
        <w:rPr>
          <w:highlight w:val="white"/>
        </w:rPr>
        <w:t>Wszelkie </w:t>
      </w:r>
      <w:hyperlink r:id="rId20" w:anchor="non-text-contentdef">
        <w:r w:rsidR="004C7185">
          <w:rPr>
            <w:highlight w:val="white"/>
          </w:rPr>
          <w:t>treści nietekstowe</w:t>
        </w:r>
      </w:hyperlink>
      <w:r>
        <w:rPr>
          <w:highlight w:val="white"/>
        </w:rPr>
        <w:t> przedstawione użytkownikowi posiadają swoją </w:t>
      </w:r>
      <w:hyperlink r:id="rId21" w:anchor="text-altdef">
        <w:r w:rsidR="004C7185">
          <w:rPr>
            <w:highlight w:val="white"/>
          </w:rPr>
          <w:t>tekstową alternatywę</w:t>
        </w:r>
      </w:hyperlink>
      <w:r>
        <w:rPr>
          <w:highlight w:val="white"/>
        </w:rPr>
        <w:t>, która pełni tę samą funkcję, z wyjątkiem sytuacji opisanych poniżej (Poziom A)</w:t>
      </w:r>
    </w:p>
    <w:p w14:paraId="74B079AE" w14:textId="60958126" w:rsidR="004C7185" w:rsidRDefault="005140F8" w:rsidP="003F79AC">
      <w:pPr>
        <w:spacing w:after="120" w:line="276" w:lineRule="auto"/>
        <w:contextualSpacing/>
        <w:rPr>
          <w:b/>
          <w:color w:val="C00000"/>
        </w:rPr>
      </w:pPr>
      <w:r>
        <w:rPr>
          <w:color w:val="000000"/>
          <w:highlight w:val="white"/>
        </w:rPr>
        <w:t xml:space="preserve">Wynik audytu: </w:t>
      </w:r>
      <w:r>
        <w:rPr>
          <w:b/>
          <w:color w:val="C00000"/>
        </w:rPr>
        <w:t>Niespełnione</w:t>
      </w:r>
    </w:p>
    <w:p w14:paraId="5515ECAF" w14:textId="1C8CC5E2" w:rsidR="003F79AC" w:rsidRPr="003F79AC" w:rsidRDefault="003F79AC" w:rsidP="00C328CF">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3"/>
        <w:tblW w:w="15309"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4957"/>
        <w:gridCol w:w="4677"/>
        <w:gridCol w:w="1134"/>
        <w:gridCol w:w="1706"/>
      </w:tblGrid>
      <w:tr w:rsidR="00FF6D0B" w14:paraId="1F87D968" w14:textId="2DE1B3E5" w:rsidTr="00FF6D0B">
        <w:trPr>
          <w:trHeight w:val="200"/>
          <w:tblHeader/>
          <w:jc w:val="center"/>
        </w:trPr>
        <w:tc>
          <w:tcPr>
            <w:tcW w:w="2835" w:type="dxa"/>
            <w:shd w:val="clear" w:color="auto" w:fill="E7E6E6" w:themeFill="background2"/>
            <w:vAlign w:val="center"/>
          </w:tcPr>
          <w:p w14:paraId="3138FD40" w14:textId="62887FF2" w:rsidR="00FF6D0B" w:rsidRDefault="00FF6D0B" w:rsidP="002A61B4">
            <w:pPr>
              <w:spacing w:line="276" w:lineRule="auto"/>
              <w:rPr>
                <w:b/>
                <w:color w:val="000000"/>
                <w:sz w:val="20"/>
                <w:szCs w:val="20"/>
              </w:rPr>
            </w:pPr>
            <w:bookmarkStart w:id="5" w:name="_heading=h.3dy6vkm" w:colFirst="0" w:colLast="0"/>
            <w:bookmarkEnd w:id="5"/>
            <w:r>
              <w:rPr>
                <w:b/>
                <w:color w:val="000000"/>
                <w:sz w:val="20"/>
                <w:szCs w:val="20"/>
              </w:rPr>
              <w:t>Strona</w:t>
            </w:r>
          </w:p>
        </w:tc>
        <w:tc>
          <w:tcPr>
            <w:tcW w:w="4957" w:type="dxa"/>
            <w:shd w:val="clear" w:color="auto" w:fill="E7E6E6" w:themeFill="background2"/>
            <w:vAlign w:val="center"/>
          </w:tcPr>
          <w:p w14:paraId="72584F99" w14:textId="77777777" w:rsidR="00FF6D0B" w:rsidRDefault="00FF6D0B" w:rsidP="002A61B4">
            <w:pPr>
              <w:spacing w:line="276" w:lineRule="auto"/>
              <w:rPr>
                <w:b/>
                <w:color w:val="000000"/>
                <w:sz w:val="20"/>
                <w:szCs w:val="20"/>
              </w:rPr>
            </w:pPr>
            <w:r>
              <w:rPr>
                <w:b/>
                <w:color w:val="000000"/>
                <w:sz w:val="20"/>
                <w:szCs w:val="20"/>
              </w:rPr>
              <w:t>Opis Problemu</w:t>
            </w:r>
          </w:p>
        </w:tc>
        <w:tc>
          <w:tcPr>
            <w:tcW w:w="4677" w:type="dxa"/>
            <w:shd w:val="clear" w:color="auto" w:fill="E7E6E6" w:themeFill="background2"/>
            <w:vAlign w:val="center"/>
          </w:tcPr>
          <w:p w14:paraId="40F28822" w14:textId="77777777" w:rsidR="00FF6D0B" w:rsidRDefault="00FF6D0B" w:rsidP="002A61B4">
            <w:pPr>
              <w:spacing w:line="276" w:lineRule="auto"/>
              <w:rPr>
                <w:b/>
                <w:color w:val="000000"/>
                <w:sz w:val="20"/>
                <w:szCs w:val="20"/>
              </w:rPr>
            </w:pPr>
            <w:r>
              <w:rPr>
                <w:b/>
                <w:color w:val="000000"/>
                <w:sz w:val="20"/>
                <w:szCs w:val="20"/>
              </w:rPr>
              <w:t>Rozwiązanie</w:t>
            </w:r>
          </w:p>
        </w:tc>
        <w:tc>
          <w:tcPr>
            <w:tcW w:w="1134" w:type="dxa"/>
            <w:shd w:val="clear" w:color="auto" w:fill="E7E6E6" w:themeFill="background2"/>
            <w:vAlign w:val="center"/>
          </w:tcPr>
          <w:p w14:paraId="335D5B64" w14:textId="77777777" w:rsidR="00FF6D0B" w:rsidRDefault="00FF6D0B" w:rsidP="002A61B4">
            <w:pPr>
              <w:spacing w:line="276" w:lineRule="auto"/>
              <w:rPr>
                <w:b/>
                <w:color w:val="000000"/>
                <w:sz w:val="20"/>
                <w:szCs w:val="20"/>
              </w:rPr>
            </w:pPr>
            <w:r>
              <w:rPr>
                <w:b/>
                <w:color w:val="000000"/>
                <w:sz w:val="20"/>
                <w:szCs w:val="20"/>
              </w:rPr>
              <w:t>Typ</w:t>
            </w:r>
          </w:p>
        </w:tc>
        <w:tc>
          <w:tcPr>
            <w:tcW w:w="1706" w:type="dxa"/>
            <w:shd w:val="clear" w:color="auto" w:fill="E7E6E6" w:themeFill="background2"/>
          </w:tcPr>
          <w:p w14:paraId="46BF2644" w14:textId="21011A77" w:rsidR="00FF6D0B" w:rsidRDefault="00F11824" w:rsidP="002A61B4">
            <w:pPr>
              <w:spacing w:line="276" w:lineRule="auto"/>
              <w:rPr>
                <w:b/>
                <w:color w:val="000000"/>
                <w:sz w:val="20"/>
                <w:szCs w:val="20"/>
              </w:rPr>
            </w:pPr>
            <w:r>
              <w:rPr>
                <w:b/>
                <w:color w:val="000000"/>
                <w:sz w:val="20"/>
                <w:szCs w:val="20"/>
              </w:rPr>
              <w:t>Samoocena</w:t>
            </w:r>
          </w:p>
        </w:tc>
      </w:tr>
      <w:tr w:rsidR="00FF6D0B" w14:paraId="2C3E05CA" w14:textId="2E2BE2E2" w:rsidTr="00C9669F">
        <w:trPr>
          <w:trHeight w:val="659"/>
          <w:jc w:val="center"/>
        </w:trPr>
        <w:tc>
          <w:tcPr>
            <w:tcW w:w="2835" w:type="dxa"/>
            <w:shd w:val="clear" w:color="auto" w:fill="E2EFD9" w:themeFill="accent6" w:themeFillTint="33"/>
            <w:vAlign w:val="center"/>
          </w:tcPr>
          <w:p w14:paraId="39AC2899" w14:textId="3A492B5D" w:rsidR="00FF6D0B" w:rsidRDefault="00FF6D0B" w:rsidP="002A61B4">
            <w:pPr>
              <w:spacing w:line="276" w:lineRule="auto"/>
            </w:pPr>
            <w:hyperlink r:id="rId22" w:history="1">
              <w:r w:rsidRPr="000A15FB">
                <w:rPr>
                  <w:rStyle w:val="Hipercze"/>
                </w:rPr>
                <w:t>https://edukacja.pfron.org.pl/</w:t>
              </w:r>
            </w:hyperlink>
          </w:p>
        </w:tc>
        <w:tc>
          <w:tcPr>
            <w:tcW w:w="4957" w:type="dxa"/>
            <w:shd w:val="clear" w:color="auto" w:fill="E2EFD9" w:themeFill="accent6" w:themeFillTint="33"/>
            <w:vAlign w:val="center"/>
          </w:tcPr>
          <w:p w14:paraId="42DAD2C1" w14:textId="24115A17" w:rsidR="00FF6D0B" w:rsidRDefault="00FF6D0B" w:rsidP="002A61B4">
            <w:pPr>
              <w:pStyle w:val="Wtabeli"/>
              <w:spacing w:line="276" w:lineRule="auto"/>
            </w:pPr>
            <w:r>
              <w:t xml:space="preserve">Ikony </w:t>
            </w:r>
            <w:r w:rsidRPr="00594539">
              <w:t xml:space="preserve">zostały przedstawione za pomocą właściwości </w:t>
            </w:r>
            <w:proofErr w:type="spellStart"/>
            <w:r w:rsidRPr="00FB61E8">
              <w:rPr>
                <w:rStyle w:val="kodZnak0"/>
                <w:rFonts w:eastAsia="Courier New"/>
              </w:rPr>
              <w:t>content</w:t>
            </w:r>
            <w:proofErr w:type="spellEnd"/>
            <w:r>
              <w:t xml:space="preserve"> w CSS. W zależności od zawartości mogą być przetwarzane przez technologie asystujące.</w:t>
            </w:r>
          </w:p>
          <w:p w14:paraId="2D9664A3" w14:textId="6502807A" w:rsidR="00FF6D0B" w:rsidRDefault="00FF6D0B" w:rsidP="002A61B4">
            <w:pPr>
              <w:pBdr>
                <w:top w:val="nil"/>
                <w:left w:val="nil"/>
                <w:bottom w:val="nil"/>
                <w:right w:val="nil"/>
                <w:between w:val="nil"/>
              </w:pBdr>
              <w:spacing w:line="276" w:lineRule="auto"/>
              <w:rPr>
                <w:rFonts w:eastAsia="Open Sans" w:cs="Open Sans"/>
                <w:b/>
                <w:color w:val="000000"/>
                <w:sz w:val="20"/>
                <w:szCs w:val="20"/>
              </w:rPr>
            </w:pPr>
            <w:r w:rsidRPr="002B2BEA">
              <w:rPr>
                <w:rFonts w:eastAsia="Open Sans" w:cs="Open Sans"/>
                <w:b/>
                <w:noProof/>
                <w:color w:val="000000"/>
                <w:sz w:val="20"/>
                <w:szCs w:val="20"/>
                <w:lang w:val="en-US"/>
              </w:rPr>
              <w:drawing>
                <wp:inline distT="0" distB="0" distL="0" distR="0" wp14:anchorId="2C07A6F5" wp14:editId="6FC65DF6">
                  <wp:extent cx="638175" cy="466725"/>
                  <wp:effectExtent l="0" t="0" r="9525" b="9525"/>
                  <wp:docPr id="5338334" name="Obraz 1" descr="Zrzut ekranu z zaznaczoną ikoną, której dotyczy błą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334" name="Obraz 1" descr="Zrzut ekranu z zaznaczoną ikoną, której dotyczy błąd."/>
                          <pic:cNvPicPr/>
                        </pic:nvPicPr>
                        <pic:blipFill rotWithShape="1">
                          <a:blip r:embed="rId23"/>
                          <a:srcRect t="25758"/>
                          <a:stretch/>
                        </pic:blipFill>
                        <pic:spPr bwMode="auto">
                          <a:xfrm>
                            <a:off x="0" y="0"/>
                            <a:ext cx="638264" cy="466790"/>
                          </a:xfrm>
                          <a:prstGeom prst="rect">
                            <a:avLst/>
                          </a:prstGeom>
                          <a:ln>
                            <a:noFill/>
                          </a:ln>
                          <a:extLst>
                            <a:ext uri="{53640926-AAD7-44D8-BBD7-CCE9431645EC}">
                              <a14:shadowObscured xmlns:a14="http://schemas.microsoft.com/office/drawing/2010/main"/>
                            </a:ext>
                          </a:extLst>
                        </pic:spPr>
                      </pic:pic>
                    </a:graphicData>
                  </a:graphic>
                </wp:inline>
              </w:drawing>
            </w:r>
          </w:p>
          <w:p w14:paraId="50F14451" w14:textId="77777777" w:rsidR="00FF6D0B" w:rsidRPr="00462FB9" w:rsidRDefault="00FF6D0B" w:rsidP="002A61B4">
            <w:pPr>
              <w:pStyle w:val="kod0"/>
              <w:spacing w:line="276" w:lineRule="auto"/>
              <w:rPr>
                <w:rFonts w:eastAsia="Open Sans"/>
              </w:rPr>
            </w:pPr>
            <w:r w:rsidRPr="43689F46">
              <w:rPr>
                <w:rFonts w:eastAsia="Open Sans"/>
              </w:rPr>
              <w:lastRenderedPageBreak/>
              <w:t>&lt;div id="</w:t>
            </w:r>
            <w:proofErr w:type="spellStart"/>
            <w:r w:rsidRPr="43689F46">
              <w:rPr>
                <w:rFonts w:eastAsia="Open Sans"/>
              </w:rPr>
              <w:t>topcontrol</w:t>
            </w:r>
            <w:proofErr w:type="spellEnd"/>
            <w:r w:rsidRPr="43689F46">
              <w:rPr>
                <w:rFonts w:eastAsia="Open Sans"/>
              </w:rPr>
              <w:t xml:space="preserve">" </w:t>
            </w:r>
            <w:proofErr w:type="spellStart"/>
            <w:r w:rsidRPr="43689F46">
              <w:rPr>
                <w:rFonts w:eastAsia="Open Sans"/>
              </w:rPr>
              <w:t>tabindex</w:t>
            </w:r>
            <w:proofErr w:type="spellEnd"/>
            <w:r w:rsidRPr="43689F46">
              <w:rPr>
                <w:rFonts w:eastAsia="Open Sans"/>
              </w:rPr>
              <w:t>="0" role="</w:t>
            </w:r>
            <w:proofErr w:type="spellStart"/>
            <w:r w:rsidRPr="43689F46">
              <w:rPr>
                <w:rFonts w:eastAsia="Open Sans"/>
              </w:rPr>
              <w:t>button</w:t>
            </w:r>
            <w:proofErr w:type="spellEnd"/>
            <w:r w:rsidRPr="43689F46">
              <w:rPr>
                <w:rFonts w:eastAsia="Open Sans"/>
              </w:rPr>
              <w:t xml:space="preserve">" </w:t>
            </w:r>
            <w:proofErr w:type="spellStart"/>
            <w:r w:rsidRPr="43689F46">
              <w:rPr>
                <w:rFonts w:eastAsia="Open Sans"/>
              </w:rPr>
              <w:t>title</w:t>
            </w:r>
            <w:proofErr w:type="spellEnd"/>
            <w:r w:rsidRPr="43689F46">
              <w:rPr>
                <w:rFonts w:eastAsia="Open Sans"/>
              </w:rPr>
              <w:t xml:space="preserve">="Przejdź na górę strony" </w:t>
            </w:r>
            <w:r w:rsidRPr="43689F46">
              <w:rPr>
                <w:rStyle w:val="KodbdZnak"/>
                <w:rFonts w:eastAsia="Open Sans"/>
                <w:lang w:val="pl-PL"/>
              </w:rPr>
              <w:t>aria-</w:t>
            </w:r>
            <w:proofErr w:type="spellStart"/>
            <w:r w:rsidRPr="43689F46">
              <w:rPr>
                <w:rStyle w:val="KodbdZnak"/>
                <w:rFonts w:eastAsia="Open Sans"/>
                <w:lang w:val="pl-PL"/>
              </w:rPr>
              <w:t>label</w:t>
            </w:r>
            <w:proofErr w:type="spellEnd"/>
            <w:r w:rsidRPr="43689F46">
              <w:rPr>
                <w:rStyle w:val="KodbdZnak"/>
                <w:rFonts w:eastAsia="Open Sans"/>
                <w:lang w:val="pl-PL"/>
              </w:rPr>
              <w:t>="Przejdź na górę strony"</w:t>
            </w:r>
            <w:r w:rsidRPr="43689F46">
              <w:rPr>
                <w:rFonts w:eastAsia="Open Sans"/>
              </w:rPr>
              <w:t xml:space="preserve"> style="</w:t>
            </w:r>
            <w:proofErr w:type="spellStart"/>
            <w:r w:rsidRPr="43689F46">
              <w:rPr>
                <w:rFonts w:eastAsia="Open Sans"/>
              </w:rPr>
              <w:t>position</w:t>
            </w:r>
            <w:proofErr w:type="spellEnd"/>
            <w:r w:rsidRPr="43689F46">
              <w:rPr>
                <w:rFonts w:eastAsia="Open Sans"/>
              </w:rPr>
              <w:t xml:space="preserve">: </w:t>
            </w:r>
            <w:proofErr w:type="spellStart"/>
            <w:r w:rsidRPr="43689F46">
              <w:rPr>
                <w:rFonts w:eastAsia="Open Sans"/>
              </w:rPr>
              <w:t>fixed</w:t>
            </w:r>
            <w:proofErr w:type="spellEnd"/>
            <w:r w:rsidRPr="43689F46">
              <w:rPr>
                <w:rFonts w:eastAsia="Open Sans"/>
              </w:rPr>
              <w:t xml:space="preserve">; </w:t>
            </w:r>
            <w:proofErr w:type="spellStart"/>
            <w:r w:rsidRPr="43689F46">
              <w:rPr>
                <w:rFonts w:eastAsia="Open Sans"/>
              </w:rPr>
              <w:t>bottom</w:t>
            </w:r>
            <w:proofErr w:type="spellEnd"/>
            <w:r w:rsidRPr="43689F46">
              <w:rPr>
                <w:rFonts w:eastAsia="Open Sans"/>
              </w:rPr>
              <w:t xml:space="preserve">: 5px; </w:t>
            </w:r>
            <w:proofErr w:type="spellStart"/>
            <w:r w:rsidRPr="43689F46">
              <w:rPr>
                <w:rFonts w:eastAsia="Open Sans"/>
              </w:rPr>
              <w:t>right</w:t>
            </w:r>
            <w:proofErr w:type="spellEnd"/>
            <w:r w:rsidRPr="43689F46">
              <w:rPr>
                <w:rFonts w:eastAsia="Open Sans"/>
              </w:rPr>
              <w:t xml:space="preserve">: 5px; </w:t>
            </w:r>
            <w:proofErr w:type="spellStart"/>
            <w:r w:rsidRPr="43689F46">
              <w:rPr>
                <w:rFonts w:eastAsia="Open Sans"/>
              </w:rPr>
              <w:t>opacity</w:t>
            </w:r>
            <w:proofErr w:type="spellEnd"/>
            <w:r w:rsidRPr="43689F46">
              <w:rPr>
                <w:rFonts w:eastAsia="Open Sans"/>
              </w:rPr>
              <w:t xml:space="preserve">: 1; </w:t>
            </w:r>
            <w:proofErr w:type="spellStart"/>
            <w:r w:rsidRPr="43689F46">
              <w:rPr>
                <w:rFonts w:eastAsia="Open Sans"/>
              </w:rPr>
              <w:t>cursor</w:t>
            </w:r>
            <w:proofErr w:type="spellEnd"/>
            <w:r w:rsidRPr="43689F46">
              <w:rPr>
                <w:rFonts w:eastAsia="Open Sans"/>
              </w:rPr>
              <w:t>: pointer;"&gt;</w:t>
            </w:r>
          </w:p>
          <w:p w14:paraId="42A911A9" w14:textId="1C0E6CC2" w:rsidR="00FF6D0B" w:rsidRDefault="00FF6D0B" w:rsidP="002A61B4">
            <w:pPr>
              <w:pStyle w:val="kod0"/>
              <w:spacing w:line="276" w:lineRule="auto"/>
              <w:rPr>
                <w:rFonts w:eastAsia="Open Sans"/>
                <w:lang w:val="en-US"/>
              </w:rPr>
            </w:pPr>
            <w:r w:rsidRPr="00FB61E8">
              <w:rPr>
                <w:rFonts w:eastAsia="Open Sans"/>
                <w:lang w:val="en-US"/>
              </w:rPr>
              <w:t xml:space="preserve"> &lt;</w:t>
            </w:r>
            <w:proofErr w:type="spellStart"/>
            <w:r w:rsidRPr="00FB61E8">
              <w:rPr>
                <w:rFonts w:eastAsia="Open Sans"/>
                <w:lang w:val="en-US"/>
              </w:rPr>
              <w:t>i</w:t>
            </w:r>
            <w:proofErr w:type="spellEnd"/>
            <w:r w:rsidRPr="00FB61E8">
              <w:rPr>
                <w:rFonts w:eastAsia="Open Sans"/>
                <w:lang w:val="en-US"/>
              </w:rPr>
              <w:t xml:space="preserve"> class="fa fa-angle-up"&gt;</w:t>
            </w:r>
            <w:r>
              <w:rPr>
                <w:rFonts w:eastAsia="Open Sans"/>
                <w:lang w:val="en-US"/>
              </w:rPr>
              <w:br/>
            </w:r>
            <w:r w:rsidRPr="00FB61E8">
              <w:rPr>
                <w:rFonts w:eastAsia="Open Sans"/>
                <w:lang w:val="en-US"/>
              </w:rPr>
              <w:t>::before</w:t>
            </w:r>
            <w:r>
              <w:rPr>
                <w:rFonts w:eastAsia="Open Sans"/>
                <w:lang w:val="en-US"/>
              </w:rPr>
              <w:br/>
            </w:r>
            <w:r w:rsidRPr="00FB61E8">
              <w:rPr>
                <w:rFonts w:eastAsia="Open Sans"/>
                <w:lang w:val="en-US"/>
              </w:rPr>
              <w:t>&lt;/</w:t>
            </w:r>
            <w:proofErr w:type="spellStart"/>
            <w:r w:rsidRPr="00FB61E8">
              <w:rPr>
                <w:rFonts w:eastAsia="Open Sans"/>
                <w:lang w:val="en-US"/>
              </w:rPr>
              <w:t>i</w:t>
            </w:r>
            <w:proofErr w:type="spellEnd"/>
            <w:r w:rsidRPr="00FB61E8">
              <w:rPr>
                <w:rFonts w:eastAsia="Open Sans"/>
                <w:lang w:val="en-US"/>
              </w:rPr>
              <w:t>&gt;</w:t>
            </w:r>
          </w:p>
          <w:p w14:paraId="7FE4B7FE" w14:textId="48B9ECE3" w:rsidR="00FF6D0B" w:rsidRDefault="00FF6D0B" w:rsidP="002A61B4">
            <w:pPr>
              <w:pStyle w:val="kod0"/>
              <w:spacing w:line="276" w:lineRule="auto"/>
              <w:rPr>
                <w:rFonts w:eastAsia="Open Sans"/>
                <w:lang w:val="en-US"/>
              </w:rPr>
            </w:pPr>
            <w:r w:rsidRPr="00FB61E8">
              <w:rPr>
                <w:rFonts w:eastAsia="Open Sans"/>
                <w:lang w:val="en-US"/>
              </w:rPr>
              <w:t>&lt;/div&gt;</w:t>
            </w:r>
          </w:p>
          <w:p w14:paraId="5D08B81B" w14:textId="2889AAF2" w:rsidR="00FF6D0B" w:rsidRDefault="00FF6D0B" w:rsidP="002A61B4">
            <w:pPr>
              <w:pStyle w:val="Wtabeli"/>
              <w:spacing w:line="276" w:lineRule="auto"/>
              <w:rPr>
                <w:rFonts w:eastAsia="Open Sans"/>
                <w:lang w:val="en-US"/>
              </w:rPr>
            </w:pPr>
            <w:r>
              <w:rPr>
                <w:rFonts w:eastAsia="Open Sans"/>
                <w:lang w:val="en-US"/>
              </w:rPr>
              <w:t>CSS</w:t>
            </w:r>
          </w:p>
          <w:p w14:paraId="6EB4498A" w14:textId="7B9F0651" w:rsidR="00FF6D0B" w:rsidRPr="00FB61E8" w:rsidRDefault="00FF6D0B" w:rsidP="002A61B4">
            <w:pPr>
              <w:pStyle w:val="kod0"/>
              <w:spacing w:line="276" w:lineRule="auto"/>
              <w:rPr>
                <w:rFonts w:eastAsia="Open Sans"/>
                <w:lang w:val="en-US"/>
              </w:rPr>
            </w:pPr>
            <w:r w:rsidRPr="00FB61E8">
              <w:rPr>
                <w:rFonts w:eastAsia="Open Sans"/>
                <w:lang w:val="en-US"/>
              </w:rPr>
              <w:t>content: "";</w:t>
            </w:r>
          </w:p>
          <w:p w14:paraId="3DB69EDF" w14:textId="77C7B0E9" w:rsidR="00FF6D0B" w:rsidRPr="00400DE8" w:rsidRDefault="00FF6D0B" w:rsidP="002A61B4">
            <w:pPr>
              <w:pBdr>
                <w:top w:val="nil"/>
                <w:left w:val="nil"/>
                <w:bottom w:val="nil"/>
                <w:right w:val="nil"/>
                <w:between w:val="nil"/>
              </w:pBdr>
              <w:spacing w:line="276" w:lineRule="auto"/>
              <w:rPr>
                <w:rFonts w:eastAsia="Open Sans" w:cs="Open Sans"/>
                <w:color w:val="000000"/>
                <w:sz w:val="20"/>
                <w:szCs w:val="20"/>
              </w:rPr>
            </w:pPr>
            <w:r w:rsidRPr="00400DE8">
              <w:rPr>
                <w:rFonts w:eastAsia="Open Sans" w:cs="Open Sans"/>
                <w:b/>
                <w:color w:val="000000"/>
                <w:sz w:val="20"/>
                <w:szCs w:val="20"/>
              </w:rPr>
              <w:t>Błąd marginalny</w:t>
            </w:r>
          </w:p>
        </w:tc>
        <w:tc>
          <w:tcPr>
            <w:tcW w:w="4677" w:type="dxa"/>
            <w:shd w:val="clear" w:color="auto" w:fill="E2EFD9" w:themeFill="accent6" w:themeFillTint="33"/>
            <w:vAlign w:val="center"/>
          </w:tcPr>
          <w:p w14:paraId="1BFF371D" w14:textId="1C6EB507" w:rsidR="00FF6D0B" w:rsidRPr="00FB61E8" w:rsidRDefault="00FF6D0B" w:rsidP="002A61B4">
            <w:pPr>
              <w:pStyle w:val="Wtabeli"/>
              <w:spacing w:line="276" w:lineRule="auto"/>
              <w:rPr>
                <w:rFonts w:eastAsia="Open Sans"/>
              </w:rPr>
            </w:pPr>
            <w:r w:rsidRPr="00FB61E8">
              <w:rPr>
                <w:rFonts w:eastAsia="Open Sans"/>
              </w:rPr>
              <w:lastRenderedPageBreak/>
              <w:t xml:space="preserve">W przypadku ikon zamieszczonych jako </w:t>
            </w:r>
            <w:proofErr w:type="spellStart"/>
            <w:r w:rsidRPr="008F5965">
              <w:rPr>
                <w:rStyle w:val="kodZnak0"/>
                <w:rFonts w:eastAsia="Open Sans"/>
              </w:rPr>
              <w:t>content</w:t>
            </w:r>
            <w:proofErr w:type="spellEnd"/>
            <w:r w:rsidRPr="00FB61E8">
              <w:rPr>
                <w:rFonts w:eastAsia="Open Sans"/>
              </w:rPr>
              <w:t xml:space="preserve"> w stylach CSS sugerujemy dwa alternatywne rozwiązania:</w:t>
            </w:r>
          </w:p>
          <w:p w14:paraId="6C5F1D95" w14:textId="10295356" w:rsidR="00FF6D0B" w:rsidRPr="00400DE8" w:rsidRDefault="00FF6D0B" w:rsidP="002A61B4">
            <w:pPr>
              <w:pStyle w:val="Wtabeli"/>
              <w:numPr>
                <w:ilvl w:val="3"/>
                <w:numId w:val="4"/>
              </w:numPr>
              <w:spacing w:line="276" w:lineRule="auto"/>
              <w:ind w:left="307"/>
              <w:rPr>
                <w:rFonts w:eastAsia="Open Sans"/>
              </w:rPr>
            </w:pPr>
            <w:r w:rsidRPr="00FB61E8">
              <w:rPr>
                <w:rFonts w:eastAsia="Open Sans"/>
              </w:rPr>
              <w:t>Dodanie tekstu alternatywnego bądź ukrycie grafiki w następujący sposób:</w:t>
            </w:r>
          </w:p>
          <w:p w14:paraId="17FEC2CF" w14:textId="77777777" w:rsidR="00FF6D0B" w:rsidRPr="00FB61E8" w:rsidRDefault="00FF6D0B" w:rsidP="002A61B4">
            <w:pPr>
              <w:pStyle w:val="kod0"/>
              <w:spacing w:line="276" w:lineRule="auto"/>
              <w:rPr>
                <w:rFonts w:eastAsia="Open Sans"/>
                <w:lang w:val="en-US"/>
              </w:rPr>
            </w:pPr>
            <w:r w:rsidRPr="00FB61E8">
              <w:rPr>
                <w:rFonts w:eastAsia="Open Sans"/>
                <w:lang w:val="en-US"/>
              </w:rPr>
              <w:t xml:space="preserve">::before </w:t>
            </w:r>
          </w:p>
          <w:p w14:paraId="722C4B1C" w14:textId="6DFB3BB0" w:rsidR="00FF6D0B" w:rsidRDefault="00FF6D0B" w:rsidP="00400DE8">
            <w:pPr>
              <w:pStyle w:val="kod0"/>
              <w:spacing w:line="276" w:lineRule="auto"/>
              <w:rPr>
                <w:rFonts w:eastAsia="Open Sans"/>
                <w:lang w:val="en-US"/>
              </w:rPr>
            </w:pPr>
            <w:r w:rsidRPr="00FB61E8">
              <w:rPr>
                <w:rFonts w:eastAsia="Open Sans"/>
                <w:lang w:val="en-US"/>
              </w:rPr>
              <w:t xml:space="preserve">content: "" / "[opis </w:t>
            </w:r>
            <w:proofErr w:type="spellStart"/>
            <w:r w:rsidRPr="00FB61E8">
              <w:rPr>
                <w:rFonts w:eastAsia="Open Sans"/>
                <w:lang w:val="en-US"/>
              </w:rPr>
              <w:t>alternatywny</w:t>
            </w:r>
            <w:proofErr w:type="spellEnd"/>
            <w:r w:rsidRPr="00FB61E8">
              <w:rPr>
                <w:rFonts w:eastAsia="Open Sans"/>
                <w:lang w:val="en-US"/>
              </w:rPr>
              <w:t>]";</w:t>
            </w:r>
          </w:p>
          <w:p w14:paraId="6876B3AB" w14:textId="27E49401" w:rsidR="00FF6D0B" w:rsidRPr="00FB61E8" w:rsidRDefault="00FF6D0B" w:rsidP="002A61B4">
            <w:pPr>
              <w:pStyle w:val="Wtabeli"/>
              <w:spacing w:line="276" w:lineRule="auto"/>
              <w:rPr>
                <w:rFonts w:eastAsia="Open Sans"/>
                <w:lang w:val="en-US"/>
              </w:rPr>
            </w:pPr>
            <w:proofErr w:type="spellStart"/>
            <w:r w:rsidRPr="00FB61E8">
              <w:rPr>
                <w:rFonts w:eastAsia="Open Sans"/>
                <w:lang w:val="en-US"/>
              </w:rPr>
              <w:t>lub</w:t>
            </w:r>
            <w:proofErr w:type="spellEnd"/>
          </w:p>
          <w:p w14:paraId="666941C6" w14:textId="2A596ADC" w:rsidR="00FF6D0B" w:rsidRPr="00FB61E8" w:rsidRDefault="00FF6D0B" w:rsidP="00400DE8">
            <w:pPr>
              <w:pStyle w:val="kod0"/>
              <w:spacing w:line="276" w:lineRule="auto"/>
              <w:rPr>
                <w:rFonts w:eastAsia="Open Sans"/>
                <w:lang w:val="en-US"/>
              </w:rPr>
            </w:pPr>
            <w:r w:rsidRPr="008F5965">
              <w:rPr>
                <w:rFonts w:eastAsia="Open Sans"/>
                <w:lang w:val="en-US"/>
              </w:rPr>
              <w:lastRenderedPageBreak/>
              <w:t>content: "</w:t>
            </w:r>
            <w:r w:rsidRPr="00FB61E8">
              <w:rPr>
                <w:rFonts w:eastAsia="Open Sans"/>
              </w:rPr>
              <w:t></w:t>
            </w:r>
            <w:r w:rsidRPr="008F5965">
              <w:rPr>
                <w:rFonts w:eastAsia="Open Sans"/>
                <w:lang w:val="en-US"/>
              </w:rPr>
              <w:t>"  / "";</w:t>
            </w:r>
          </w:p>
          <w:p w14:paraId="6F0D31C0" w14:textId="77777777" w:rsidR="00FF6D0B" w:rsidRPr="00FB61E8" w:rsidRDefault="00FF6D0B" w:rsidP="002A61B4">
            <w:pPr>
              <w:pStyle w:val="Wtabeli"/>
              <w:spacing w:line="276" w:lineRule="auto"/>
              <w:rPr>
                <w:rFonts w:eastAsia="Open Sans"/>
                <w:lang w:val="en-US"/>
              </w:rPr>
            </w:pPr>
            <w:r w:rsidRPr="00FB61E8">
              <w:rPr>
                <w:rFonts w:eastAsia="Open Sans"/>
                <w:lang w:val="en-US"/>
              </w:rPr>
              <w:t>https://css-tricks.com/almanac/properties/c/content/</w:t>
            </w:r>
          </w:p>
          <w:p w14:paraId="12E038C0" w14:textId="5E239C84" w:rsidR="00FF6D0B" w:rsidRPr="00FB61E8" w:rsidRDefault="00FF6D0B" w:rsidP="002A61B4">
            <w:pPr>
              <w:pStyle w:val="Wtabeli"/>
              <w:spacing w:line="276" w:lineRule="auto"/>
              <w:rPr>
                <w:rFonts w:eastAsia="Open Sans"/>
                <w:lang w:val="en-US"/>
              </w:rPr>
            </w:pPr>
            <w:hyperlink r:id="rId24" w:history="1">
              <w:r w:rsidRPr="000A15FB">
                <w:rPr>
                  <w:rStyle w:val="Hipercze"/>
                  <w:rFonts w:eastAsia="Open Sans" w:cs="Open Sans"/>
                  <w:lang w:val="en-US"/>
                </w:rPr>
                <w:t>https://www.powermapper.com/tests/screen-readers/content/css-generated-content/</w:t>
              </w:r>
            </w:hyperlink>
          </w:p>
          <w:p w14:paraId="4697C338" w14:textId="0D454DF6" w:rsidR="00FF6D0B" w:rsidRPr="00400DE8" w:rsidRDefault="00FF6D0B" w:rsidP="00400DE8">
            <w:pPr>
              <w:pStyle w:val="Wtabeli"/>
              <w:numPr>
                <w:ilvl w:val="3"/>
                <w:numId w:val="4"/>
              </w:numPr>
              <w:spacing w:line="276" w:lineRule="auto"/>
              <w:ind w:left="307"/>
              <w:rPr>
                <w:rFonts w:eastAsia="Open Sans"/>
              </w:rPr>
            </w:pPr>
            <w:r w:rsidRPr="00FB61E8">
              <w:rPr>
                <w:rFonts w:eastAsia="Open Sans"/>
              </w:rPr>
              <w:t xml:space="preserve">Osadzić grafikę w osobnym znaczniku HTML z dodatkowym atrybutem </w:t>
            </w:r>
            <w:r w:rsidRPr="00FB61E8">
              <w:rPr>
                <w:rStyle w:val="kodZnak0"/>
                <w:rFonts w:eastAsia="Open Sans"/>
              </w:rPr>
              <w:t>aria-</w:t>
            </w:r>
            <w:proofErr w:type="spellStart"/>
            <w:r w:rsidRPr="00FB61E8">
              <w:rPr>
                <w:rStyle w:val="kodZnak0"/>
                <w:rFonts w:eastAsia="Open Sans"/>
              </w:rPr>
              <w:t>hidden</w:t>
            </w:r>
            <w:proofErr w:type="spellEnd"/>
            <w:r w:rsidRPr="00FB61E8">
              <w:rPr>
                <w:rStyle w:val="kodZnak0"/>
                <w:rFonts w:eastAsia="Open Sans"/>
              </w:rPr>
              <w:t>=”</w:t>
            </w:r>
            <w:proofErr w:type="spellStart"/>
            <w:r w:rsidRPr="00FB61E8">
              <w:rPr>
                <w:rStyle w:val="kodZnak0"/>
                <w:rFonts w:eastAsia="Open Sans"/>
              </w:rPr>
              <w:t>true</w:t>
            </w:r>
            <w:proofErr w:type="spellEnd"/>
            <w:r w:rsidRPr="00FB61E8">
              <w:rPr>
                <w:rStyle w:val="kodZnak0"/>
                <w:rFonts w:eastAsia="Open Sans"/>
              </w:rPr>
              <w:t>”</w:t>
            </w:r>
            <w:r w:rsidRPr="00FB61E8">
              <w:rPr>
                <w:rFonts w:eastAsia="Open Sans"/>
              </w:rPr>
              <w:t xml:space="preserve"> ukrywającym ją przed technologiami asystującymi, aby mieć pewność, że w żadnym przypadku nie będą przetworzone, wprowadzając użytkownika w błąd.</w:t>
            </w:r>
          </w:p>
          <w:p w14:paraId="21F9A9A7" w14:textId="28C271E2" w:rsidR="00FF6D0B" w:rsidRPr="00FB61E8" w:rsidRDefault="00FF6D0B" w:rsidP="002A61B4">
            <w:pPr>
              <w:pStyle w:val="Wtabeli"/>
              <w:spacing w:line="276" w:lineRule="auto"/>
              <w:ind w:left="307"/>
              <w:rPr>
                <w:rFonts w:eastAsia="Open Sans"/>
              </w:rPr>
            </w:pPr>
            <w:r>
              <w:rPr>
                <w:rFonts w:eastAsia="Open Sans"/>
              </w:rPr>
              <w:t xml:space="preserve">Rozwiązanie to zostało zastosowane już przy innych ikonach i rekomendujemy konsekwentne stosowanie. Tym bardziej, że element posiada już atrybut </w:t>
            </w:r>
            <w:r w:rsidRPr="00FB61E8">
              <w:rPr>
                <w:rStyle w:val="kodZnak0"/>
                <w:rFonts w:eastAsia="Open Sans"/>
              </w:rPr>
              <w:t>aria-</w:t>
            </w:r>
            <w:proofErr w:type="spellStart"/>
            <w:r w:rsidRPr="00FB61E8">
              <w:rPr>
                <w:rStyle w:val="kodZnak0"/>
                <w:rFonts w:eastAsia="Open Sans"/>
              </w:rPr>
              <w:t>label</w:t>
            </w:r>
            <w:proofErr w:type="spellEnd"/>
          </w:p>
        </w:tc>
        <w:tc>
          <w:tcPr>
            <w:tcW w:w="1134" w:type="dxa"/>
            <w:shd w:val="clear" w:color="auto" w:fill="E2EFD9" w:themeFill="accent6" w:themeFillTint="33"/>
            <w:vAlign w:val="center"/>
          </w:tcPr>
          <w:p w14:paraId="01EE40F1" w14:textId="77777777" w:rsidR="00FF6D0B" w:rsidRDefault="00FF6D0B" w:rsidP="002A61B4">
            <w:pPr>
              <w:spacing w:line="276" w:lineRule="auto"/>
              <w:rPr>
                <w:b/>
                <w:color w:val="000000"/>
                <w:sz w:val="20"/>
                <w:szCs w:val="20"/>
              </w:rPr>
            </w:pPr>
            <w:r>
              <w:rPr>
                <w:b/>
                <w:color w:val="000000"/>
                <w:sz w:val="20"/>
                <w:szCs w:val="20"/>
              </w:rPr>
              <w:lastRenderedPageBreak/>
              <w:t>T</w:t>
            </w:r>
          </w:p>
        </w:tc>
        <w:tc>
          <w:tcPr>
            <w:tcW w:w="1706" w:type="dxa"/>
            <w:shd w:val="clear" w:color="auto" w:fill="E2EFD9" w:themeFill="accent6" w:themeFillTint="33"/>
          </w:tcPr>
          <w:p w14:paraId="64ABCC52" w14:textId="1640CD81" w:rsidR="00FF6D0B" w:rsidRDefault="00954E4F" w:rsidP="002A61B4">
            <w:pPr>
              <w:spacing w:line="276" w:lineRule="auto"/>
              <w:rPr>
                <w:b/>
                <w:color w:val="000000"/>
                <w:sz w:val="20"/>
                <w:szCs w:val="20"/>
              </w:rPr>
            </w:pPr>
            <w:r>
              <w:rPr>
                <w:b/>
                <w:color w:val="000000"/>
                <w:sz w:val="20"/>
                <w:szCs w:val="20"/>
              </w:rPr>
              <w:t>Spełnione</w:t>
            </w:r>
          </w:p>
        </w:tc>
      </w:tr>
      <w:tr w:rsidR="00FF6D0B" w14:paraId="2811C7A7" w14:textId="2DCA45EC" w:rsidTr="00C9669F">
        <w:trPr>
          <w:trHeight w:val="659"/>
          <w:jc w:val="center"/>
        </w:trPr>
        <w:tc>
          <w:tcPr>
            <w:tcW w:w="2835" w:type="dxa"/>
            <w:shd w:val="clear" w:color="auto" w:fill="E2EFD9" w:themeFill="accent6" w:themeFillTint="33"/>
            <w:vAlign w:val="center"/>
          </w:tcPr>
          <w:p w14:paraId="2A0B3A5D" w14:textId="29A14B65" w:rsidR="00FF6D0B" w:rsidRDefault="00FF6D0B" w:rsidP="002A61B4">
            <w:pPr>
              <w:spacing w:line="276" w:lineRule="auto"/>
            </w:pPr>
            <w:hyperlink r:id="rId25" w:history="1">
              <w:r w:rsidRPr="000A15FB">
                <w:rPr>
                  <w:rStyle w:val="Hipercze"/>
                </w:rPr>
                <w:t>https://edukacja.pfron.org.pl/login/signup.php</w:t>
              </w:r>
            </w:hyperlink>
          </w:p>
          <w:p w14:paraId="58CF6FC3" w14:textId="3FCEC34B" w:rsidR="00FF6D0B" w:rsidRDefault="00FF6D0B" w:rsidP="002A61B4">
            <w:pPr>
              <w:spacing w:line="276" w:lineRule="auto"/>
            </w:pPr>
            <w:hyperlink r:id="rId26" w:history="1">
              <w:r w:rsidRPr="000A15FB">
                <w:rPr>
                  <w:rStyle w:val="Hipercze"/>
                </w:rPr>
                <w:t>https://edukacja.pfron.org.pl/my/</w:t>
              </w:r>
            </w:hyperlink>
          </w:p>
        </w:tc>
        <w:tc>
          <w:tcPr>
            <w:tcW w:w="4957" w:type="dxa"/>
            <w:shd w:val="clear" w:color="auto" w:fill="E2EFD9" w:themeFill="accent6" w:themeFillTint="33"/>
            <w:vAlign w:val="center"/>
          </w:tcPr>
          <w:p w14:paraId="209C4A1B" w14:textId="7CBEAF06" w:rsidR="00FF6D0B" w:rsidRDefault="00FF6D0B" w:rsidP="002A61B4">
            <w:pPr>
              <w:pStyle w:val="Wtabeli"/>
              <w:spacing w:line="276" w:lineRule="auto"/>
            </w:pPr>
            <w:r>
              <w:t xml:space="preserve">Opis alternatywny został dwukrotnie zawarty w atrybucie </w:t>
            </w:r>
            <w:proofErr w:type="spellStart"/>
            <w:r w:rsidRPr="00956035">
              <w:rPr>
                <w:rStyle w:val="kodZnak0"/>
              </w:rPr>
              <w:t>title</w:t>
            </w:r>
            <w:proofErr w:type="spellEnd"/>
            <w:r>
              <w:t>. Dotyczy to większości ikon.</w:t>
            </w:r>
          </w:p>
          <w:p w14:paraId="338DB38B" w14:textId="0063E552" w:rsidR="00FF6D0B" w:rsidRDefault="00FF6D0B" w:rsidP="002A61B4">
            <w:pPr>
              <w:pStyle w:val="Wtabeli"/>
              <w:spacing w:line="276" w:lineRule="auto"/>
            </w:pPr>
            <w:r w:rsidRPr="002B2BEA">
              <w:rPr>
                <w:noProof/>
              </w:rPr>
              <w:drawing>
                <wp:inline distT="0" distB="0" distL="0" distR="0" wp14:anchorId="0080E2B0" wp14:editId="74153CBC">
                  <wp:extent cx="1314633" cy="1829055"/>
                  <wp:effectExtent l="0" t="0" r="0" b="0"/>
                  <wp:docPr id="1968085884" name="Obraz 1" descr="Zrzut ekranu z zaznaczoną ikoną, której dotyczy błą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85884" name="Obraz 1" descr="Zrzut ekranu z zaznaczoną ikoną, której dotyczy błąd."/>
                          <pic:cNvPicPr/>
                        </pic:nvPicPr>
                        <pic:blipFill>
                          <a:blip r:embed="rId27"/>
                          <a:stretch>
                            <a:fillRect/>
                          </a:stretch>
                        </pic:blipFill>
                        <pic:spPr>
                          <a:xfrm>
                            <a:off x="0" y="0"/>
                            <a:ext cx="1314633" cy="1829055"/>
                          </a:xfrm>
                          <a:prstGeom prst="rect">
                            <a:avLst/>
                          </a:prstGeom>
                        </pic:spPr>
                      </pic:pic>
                    </a:graphicData>
                  </a:graphic>
                </wp:inline>
              </w:drawing>
            </w:r>
            <w:r>
              <w:rPr>
                <w:noProof/>
              </w:rPr>
              <w:t xml:space="preserve"> </w:t>
            </w:r>
            <w:r w:rsidRPr="00D15B41">
              <w:rPr>
                <w:noProof/>
              </w:rPr>
              <w:drawing>
                <wp:inline distT="0" distB="0" distL="0" distR="0" wp14:anchorId="5BE06D4D" wp14:editId="2D2B30DB">
                  <wp:extent cx="1533739" cy="1038370"/>
                  <wp:effectExtent l="0" t="0" r="9525" b="9525"/>
                  <wp:docPr id="498318385" name="Obraz 1" descr="Zrzut ekranu z zaznaczoną ikoną, której dotyczy błą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18385" name="Obraz 1" descr="Zrzut ekranu z zaznaczoną ikoną, której dotyczy błąd."/>
                          <pic:cNvPicPr/>
                        </pic:nvPicPr>
                        <pic:blipFill>
                          <a:blip r:embed="rId28"/>
                          <a:stretch>
                            <a:fillRect/>
                          </a:stretch>
                        </pic:blipFill>
                        <pic:spPr>
                          <a:xfrm>
                            <a:off x="0" y="0"/>
                            <a:ext cx="1533739" cy="1038370"/>
                          </a:xfrm>
                          <a:prstGeom prst="rect">
                            <a:avLst/>
                          </a:prstGeom>
                        </pic:spPr>
                      </pic:pic>
                    </a:graphicData>
                  </a:graphic>
                </wp:inline>
              </w:drawing>
            </w:r>
            <w:r>
              <w:rPr>
                <w:noProof/>
              </w:rPr>
              <w:t xml:space="preserve"> </w:t>
            </w:r>
            <w:r w:rsidRPr="000C27B7">
              <w:rPr>
                <w:noProof/>
              </w:rPr>
              <w:drawing>
                <wp:inline distT="0" distB="0" distL="0" distR="0" wp14:anchorId="225F42E4" wp14:editId="6AC4515B">
                  <wp:extent cx="1228896" cy="419158"/>
                  <wp:effectExtent l="0" t="0" r="9525" b="0"/>
                  <wp:docPr id="373601381" name="Obraz 1" descr="Zrzut ekranu z zaznaczoną ikoną, której dotyczy błą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01381" name="Obraz 1" descr="Zrzut ekranu z zaznaczoną ikoną, której dotyczy błąd."/>
                          <pic:cNvPicPr/>
                        </pic:nvPicPr>
                        <pic:blipFill>
                          <a:blip r:embed="rId29"/>
                          <a:stretch>
                            <a:fillRect/>
                          </a:stretch>
                        </pic:blipFill>
                        <pic:spPr>
                          <a:xfrm>
                            <a:off x="0" y="0"/>
                            <a:ext cx="1228896" cy="419158"/>
                          </a:xfrm>
                          <a:prstGeom prst="rect">
                            <a:avLst/>
                          </a:prstGeom>
                        </pic:spPr>
                      </pic:pic>
                    </a:graphicData>
                  </a:graphic>
                </wp:inline>
              </w:drawing>
            </w:r>
          </w:p>
          <w:p w14:paraId="0ABDC5DE" w14:textId="77777777" w:rsidR="00FF6D0B" w:rsidRPr="002B2BEA" w:rsidRDefault="00FF6D0B" w:rsidP="002A61B4">
            <w:pPr>
              <w:pStyle w:val="kod0"/>
              <w:spacing w:line="276" w:lineRule="auto"/>
            </w:pPr>
            <w:r w:rsidRPr="1ACA3061">
              <w:t xml:space="preserve">&lt;div </w:t>
            </w:r>
            <w:proofErr w:type="spellStart"/>
            <w:r w:rsidRPr="1ACA3061">
              <w:t>class</w:t>
            </w:r>
            <w:proofErr w:type="spellEnd"/>
            <w:r w:rsidRPr="1ACA3061">
              <w:t>="</w:t>
            </w:r>
            <w:proofErr w:type="spellStart"/>
            <w:r w:rsidRPr="1ACA3061">
              <w:t>text-danger</w:t>
            </w:r>
            <w:proofErr w:type="spellEnd"/>
            <w:r w:rsidRPr="1ACA3061">
              <w:t xml:space="preserve">" </w:t>
            </w:r>
            <w:proofErr w:type="spellStart"/>
            <w:r w:rsidRPr="1ACA3061">
              <w:rPr>
                <w:rStyle w:val="KodbdZnak"/>
                <w:lang w:val="pl-PL"/>
              </w:rPr>
              <w:t>title</w:t>
            </w:r>
            <w:proofErr w:type="spellEnd"/>
            <w:r w:rsidRPr="1ACA3061">
              <w:rPr>
                <w:rStyle w:val="KodbdZnak"/>
                <w:lang w:val="pl-PL"/>
              </w:rPr>
              <w:t>="Wymagane"</w:t>
            </w:r>
            <w:r w:rsidRPr="1ACA3061">
              <w:t>&gt;</w:t>
            </w:r>
          </w:p>
          <w:p w14:paraId="2D5C79D7" w14:textId="77777777" w:rsidR="00FF6D0B" w:rsidRPr="002B2BEA" w:rsidRDefault="00FF6D0B" w:rsidP="002A61B4">
            <w:pPr>
              <w:pStyle w:val="kod0"/>
              <w:spacing w:line="276" w:lineRule="auto"/>
              <w:rPr>
                <w:lang w:val="en-US"/>
              </w:rPr>
            </w:pPr>
            <w:r w:rsidRPr="00462FB9">
              <w:lastRenderedPageBreak/>
              <w:t xml:space="preserve"> </w:t>
            </w:r>
            <w:r w:rsidRPr="1ACA3061">
              <w:rPr>
                <w:lang w:val="en-US"/>
              </w:rPr>
              <w:t>&lt;</w:t>
            </w:r>
            <w:proofErr w:type="spellStart"/>
            <w:r w:rsidRPr="1ACA3061">
              <w:rPr>
                <w:lang w:val="en-US"/>
              </w:rPr>
              <w:t>i</w:t>
            </w:r>
            <w:proofErr w:type="spellEnd"/>
            <w:r w:rsidRPr="1ACA3061">
              <w:rPr>
                <w:lang w:val="en-US"/>
              </w:rPr>
              <w:t xml:space="preserve"> class="icon fa fa-exclamation-circle text-danger fa-</w:t>
            </w:r>
            <w:proofErr w:type="spellStart"/>
            <w:r w:rsidRPr="1ACA3061">
              <w:rPr>
                <w:lang w:val="en-US"/>
              </w:rPr>
              <w:t>fw</w:t>
            </w:r>
            <w:proofErr w:type="spellEnd"/>
            <w:r w:rsidRPr="1ACA3061">
              <w:rPr>
                <w:lang w:val="en-US"/>
              </w:rPr>
              <w:t xml:space="preserve"> " </w:t>
            </w:r>
            <w:r w:rsidRPr="1ACA3061">
              <w:rPr>
                <w:rStyle w:val="KodbdZnak"/>
              </w:rPr>
              <w:t>title="</w:t>
            </w:r>
            <w:proofErr w:type="spellStart"/>
            <w:r w:rsidRPr="1ACA3061">
              <w:rPr>
                <w:rStyle w:val="KodbdZnak"/>
              </w:rPr>
              <w:t>Wymagane</w:t>
            </w:r>
            <w:proofErr w:type="spellEnd"/>
            <w:r w:rsidRPr="1ACA3061">
              <w:rPr>
                <w:rStyle w:val="KodbdZnak"/>
              </w:rPr>
              <w:t>"</w:t>
            </w:r>
            <w:r w:rsidRPr="1ACA3061">
              <w:rPr>
                <w:lang w:val="en-US"/>
              </w:rPr>
              <w:t xml:space="preserve"> role="</w:t>
            </w:r>
            <w:proofErr w:type="spellStart"/>
            <w:r w:rsidRPr="1ACA3061">
              <w:rPr>
                <w:lang w:val="en-US"/>
              </w:rPr>
              <w:t>img</w:t>
            </w:r>
            <w:proofErr w:type="spellEnd"/>
            <w:r w:rsidRPr="1ACA3061">
              <w:rPr>
                <w:lang w:val="en-US"/>
              </w:rPr>
              <w:t>"&gt;</w:t>
            </w:r>
          </w:p>
          <w:p w14:paraId="4FBAFCAE" w14:textId="06D808C1" w:rsidR="00FF6D0B" w:rsidRDefault="00FF6D0B" w:rsidP="002A61B4">
            <w:pPr>
              <w:pStyle w:val="kod0"/>
              <w:spacing w:line="276" w:lineRule="auto"/>
            </w:pPr>
            <w:r>
              <w:t>::</w:t>
            </w:r>
            <w:proofErr w:type="spellStart"/>
            <w:r>
              <w:t>before</w:t>
            </w:r>
            <w:proofErr w:type="spellEnd"/>
          </w:p>
          <w:p w14:paraId="537C754D" w14:textId="77777777" w:rsidR="00FF6D0B" w:rsidRDefault="00FF6D0B" w:rsidP="002A61B4">
            <w:pPr>
              <w:pStyle w:val="kod0"/>
              <w:spacing w:line="276" w:lineRule="auto"/>
            </w:pPr>
            <w:r>
              <w:t xml:space="preserve"> &lt;/i&gt;</w:t>
            </w:r>
          </w:p>
          <w:p w14:paraId="23ECF7DA" w14:textId="36CC8F2A" w:rsidR="00FF6D0B" w:rsidRPr="00400DE8" w:rsidRDefault="00FF6D0B" w:rsidP="002A61B4">
            <w:pPr>
              <w:pStyle w:val="kod0"/>
              <w:spacing w:line="276" w:lineRule="auto"/>
            </w:pPr>
            <w:r>
              <w:t>&lt;/div&gt;</w:t>
            </w:r>
          </w:p>
          <w:p w14:paraId="28FF774A" w14:textId="54ED1972" w:rsidR="00FF6D0B" w:rsidRDefault="00FF6D0B" w:rsidP="002A61B4">
            <w:pPr>
              <w:pStyle w:val="Wtabeli"/>
              <w:spacing w:line="276" w:lineRule="auto"/>
            </w:pPr>
            <w:r>
              <w:rPr>
                <w:rFonts w:eastAsia="Open Sans" w:cs="Open Sans"/>
                <w:b/>
              </w:rPr>
              <w:t>Błąd marginalny</w:t>
            </w:r>
          </w:p>
        </w:tc>
        <w:tc>
          <w:tcPr>
            <w:tcW w:w="4677" w:type="dxa"/>
            <w:shd w:val="clear" w:color="auto" w:fill="E2EFD9" w:themeFill="accent6" w:themeFillTint="33"/>
            <w:vAlign w:val="center"/>
          </w:tcPr>
          <w:p w14:paraId="746C01CB" w14:textId="66627B3D" w:rsidR="00FF6D0B" w:rsidRDefault="00FF6D0B" w:rsidP="002A61B4">
            <w:pPr>
              <w:pStyle w:val="Wtabeli"/>
              <w:spacing w:line="276" w:lineRule="auto"/>
              <w:rPr>
                <w:rFonts w:eastAsia="Open Sans"/>
              </w:rPr>
            </w:pPr>
            <w:r>
              <w:rPr>
                <w:rFonts w:eastAsia="Open Sans"/>
              </w:rPr>
              <w:lastRenderedPageBreak/>
              <w:t xml:space="preserve">Atrybut </w:t>
            </w:r>
            <w:proofErr w:type="spellStart"/>
            <w:r w:rsidRPr="00956035">
              <w:rPr>
                <w:rStyle w:val="kodZnak0"/>
                <w:rFonts w:eastAsia="Open Sans"/>
              </w:rPr>
              <w:t>title</w:t>
            </w:r>
            <w:proofErr w:type="spellEnd"/>
            <w:r>
              <w:rPr>
                <w:rFonts w:eastAsia="Open Sans"/>
              </w:rPr>
              <w:t xml:space="preserve"> nie jest poprawnie anonsowany na urządzeniach mobilnych.</w:t>
            </w:r>
          </w:p>
          <w:p w14:paraId="5127818C" w14:textId="12201901" w:rsidR="00FF6D0B" w:rsidRPr="00484E62" w:rsidRDefault="00FF6D0B" w:rsidP="002A61B4">
            <w:pPr>
              <w:pStyle w:val="Wtabeli"/>
              <w:spacing w:line="276" w:lineRule="auto"/>
            </w:pPr>
            <w:r>
              <w:rPr>
                <w:rFonts w:eastAsia="Open Sans"/>
              </w:rPr>
              <w:t xml:space="preserve">Rekomendujemy usunięcie atrybuty </w:t>
            </w:r>
            <w:proofErr w:type="spellStart"/>
            <w:r w:rsidRPr="00956035">
              <w:rPr>
                <w:rStyle w:val="kodZnak0"/>
                <w:rFonts w:eastAsia="Open Sans"/>
              </w:rPr>
              <w:t>title</w:t>
            </w:r>
            <w:proofErr w:type="spellEnd"/>
            <w:r>
              <w:rPr>
                <w:rFonts w:eastAsia="Open Sans"/>
              </w:rPr>
              <w:t xml:space="preserve"> oraz </w:t>
            </w:r>
          </w:p>
          <w:p w14:paraId="6B90177D" w14:textId="03E09DB5" w:rsidR="00FF6D0B" w:rsidRPr="00400DE8" w:rsidRDefault="00FF6D0B" w:rsidP="002A61B4">
            <w:pPr>
              <w:pStyle w:val="Wtabeli"/>
              <w:spacing w:line="276" w:lineRule="auto"/>
              <w:rPr>
                <w:rFonts w:ascii="Courier New" w:eastAsia="Courier New" w:hAnsi="Courier New" w:cs="Courier New"/>
                <w:sz w:val="18"/>
                <w:szCs w:val="18"/>
              </w:rPr>
            </w:pPr>
            <w:r w:rsidRPr="00484E62">
              <w:t xml:space="preserve">dodanie informacji poprzez klasę np. </w:t>
            </w:r>
            <w:proofErr w:type="spellStart"/>
            <w:r w:rsidRPr="002B2BEA">
              <w:rPr>
                <w:rStyle w:val="kodZnak0"/>
              </w:rPr>
              <w:t>sr-only</w:t>
            </w:r>
            <w:proofErr w:type="spellEnd"/>
            <w:r w:rsidRPr="002B2BEA">
              <w:rPr>
                <w:rStyle w:val="kodZnak0"/>
              </w:rPr>
              <w:t>/</w:t>
            </w:r>
            <w:proofErr w:type="spellStart"/>
            <w:r w:rsidRPr="002B2BEA">
              <w:rPr>
                <w:rStyle w:val="kodZnak0"/>
                <w:rFonts w:eastAsia="Courier New"/>
              </w:rPr>
              <w:t>visually-hidden</w:t>
            </w:r>
            <w:proofErr w:type="spellEnd"/>
            <w:r w:rsidRPr="00484E62">
              <w:rPr>
                <w:rFonts w:ascii="Courier New" w:eastAsia="Courier New" w:hAnsi="Courier New" w:cs="Courier New"/>
                <w:sz w:val="18"/>
                <w:szCs w:val="18"/>
              </w:rPr>
              <w:t>.</w:t>
            </w:r>
          </w:p>
        </w:tc>
        <w:tc>
          <w:tcPr>
            <w:tcW w:w="1134" w:type="dxa"/>
            <w:shd w:val="clear" w:color="auto" w:fill="E2EFD9" w:themeFill="accent6" w:themeFillTint="33"/>
            <w:vAlign w:val="center"/>
          </w:tcPr>
          <w:p w14:paraId="11E20CCD" w14:textId="138D05A4" w:rsidR="00FF6D0B" w:rsidRDefault="00FF6D0B" w:rsidP="002A61B4">
            <w:pPr>
              <w:spacing w:line="276" w:lineRule="auto"/>
              <w:rPr>
                <w:b/>
                <w:color w:val="000000"/>
                <w:sz w:val="20"/>
                <w:szCs w:val="20"/>
              </w:rPr>
            </w:pPr>
            <w:r>
              <w:rPr>
                <w:b/>
                <w:color w:val="000000"/>
                <w:sz w:val="20"/>
                <w:szCs w:val="20"/>
              </w:rPr>
              <w:t>T, R</w:t>
            </w:r>
          </w:p>
        </w:tc>
        <w:tc>
          <w:tcPr>
            <w:tcW w:w="1706" w:type="dxa"/>
            <w:shd w:val="clear" w:color="auto" w:fill="E2EFD9" w:themeFill="accent6" w:themeFillTint="33"/>
          </w:tcPr>
          <w:p w14:paraId="43E94A4C" w14:textId="79FD59B2" w:rsidR="00FF6D0B" w:rsidRDefault="00954E4F" w:rsidP="002A61B4">
            <w:pPr>
              <w:spacing w:line="276" w:lineRule="auto"/>
              <w:rPr>
                <w:b/>
                <w:color w:val="000000"/>
                <w:sz w:val="20"/>
                <w:szCs w:val="20"/>
              </w:rPr>
            </w:pPr>
            <w:r>
              <w:rPr>
                <w:b/>
                <w:color w:val="000000"/>
                <w:sz w:val="20"/>
                <w:szCs w:val="20"/>
              </w:rPr>
              <w:t>Spełnione</w:t>
            </w:r>
          </w:p>
        </w:tc>
      </w:tr>
    </w:tbl>
    <w:p w14:paraId="1E91F489" w14:textId="524C9DE2" w:rsidR="004C7185" w:rsidRDefault="005140F8" w:rsidP="002A61B4">
      <w:pPr>
        <w:pStyle w:val="Nagwek3"/>
        <w:spacing w:line="276" w:lineRule="auto"/>
      </w:pPr>
      <w:r>
        <w:t>Wytyczna 1.2. Media zmienne w czasie: Należy dostarczyć alternatywę dla mediów zmiennych w</w:t>
      </w:r>
      <w:r w:rsidR="00C328CF">
        <w:t> </w:t>
      </w:r>
      <w:r>
        <w:t>czasie.</w:t>
      </w:r>
    </w:p>
    <w:p w14:paraId="605EE743" w14:textId="77777777" w:rsidR="004C7185" w:rsidRDefault="005140F8" w:rsidP="002A61B4">
      <w:pPr>
        <w:pStyle w:val="Nagwek4"/>
        <w:spacing w:line="276" w:lineRule="auto"/>
      </w:pPr>
      <w:bookmarkStart w:id="6" w:name="_heading=h.1t3h5sf" w:colFirst="0" w:colLast="0"/>
      <w:bookmarkEnd w:id="6"/>
      <w:r>
        <w:rPr>
          <w:highlight w:val="white"/>
        </w:rPr>
        <w:t>1.2.1 Tylko audio oraz tylko wideo (nagranie)</w:t>
      </w:r>
    </w:p>
    <w:p w14:paraId="6D929AA3" w14:textId="6051C429" w:rsidR="004C7185" w:rsidRPr="00C328CF" w:rsidRDefault="005140F8" w:rsidP="002A61B4">
      <w:pPr>
        <w:spacing w:line="276" w:lineRule="auto"/>
      </w:pPr>
      <w:r>
        <w:t xml:space="preserve">Zapewniona jest alternatywa przedstawiająca tę samą treść </w:t>
      </w:r>
      <w:r>
        <w:rPr>
          <w:color w:val="000000"/>
          <w:highlight w:val="white"/>
        </w:rPr>
        <w:t>(Poziom A)</w:t>
      </w:r>
      <w:r>
        <w:rPr>
          <w:color w:val="000000"/>
        </w:rPr>
        <w:t>.</w:t>
      </w:r>
    </w:p>
    <w:p w14:paraId="2C435587" w14:textId="3BDF49AA" w:rsidR="004C7185" w:rsidRPr="00CB7A1D" w:rsidRDefault="005140F8" w:rsidP="002A61B4">
      <w:pPr>
        <w:spacing w:line="276" w:lineRule="auto"/>
        <w:rPr>
          <w:b/>
          <w:bCs/>
        </w:rPr>
      </w:pPr>
      <w:r>
        <w:rPr>
          <w:color w:val="000000"/>
          <w:highlight w:val="white"/>
        </w:rPr>
        <w:t xml:space="preserve">Wynik audytu: </w:t>
      </w:r>
      <w:r w:rsidRPr="00CB7A1D">
        <w:rPr>
          <w:b/>
          <w:bCs/>
        </w:rPr>
        <w:t>Nie dotyczy</w:t>
      </w:r>
    </w:p>
    <w:p w14:paraId="659FD8B6" w14:textId="77777777" w:rsidR="004C7185" w:rsidRDefault="005140F8" w:rsidP="002A61B4">
      <w:pPr>
        <w:pStyle w:val="Nagwek4"/>
        <w:spacing w:line="276" w:lineRule="auto"/>
        <w:rPr>
          <w:highlight w:val="white"/>
        </w:rPr>
      </w:pPr>
      <w:bookmarkStart w:id="7" w:name="_heading=h.3znysh7" w:colFirst="0" w:colLast="0"/>
      <w:bookmarkEnd w:id="7"/>
      <w:r>
        <w:rPr>
          <w:highlight w:val="white"/>
        </w:rPr>
        <w:t>1.2.2 Napisy rozszerzone (nagranie)</w:t>
      </w:r>
    </w:p>
    <w:p w14:paraId="6303DBEA" w14:textId="0019C066" w:rsidR="004C7185" w:rsidRPr="00C328CF" w:rsidRDefault="005140F8" w:rsidP="002A61B4">
      <w:pPr>
        <w:spacing w:line="276" w:lineRule="auto"/>
      </w:pPr>
      <w:r>
        <w:rPr>
          <w:highlight w:val="white"/>
        </w:rPr>
        <w:t>N</w:t>
      </w:r>
      <w:r>
        <w:t xml:space="preserve">apisy rozszerzone dołączone są do wszystkich nagrań audio w multimediach zsynchronizowanych (dźwięk i obraz), </w:t>
      </w:r>
      <w:r>
        <w:rPr>
          <w:highlight w:val="white"/>
        </w:rPr>
        <w:t>z wyjątkiem</w:t>
      </w:r>
      <w:r>
        <w:t xml:space="preserve"> sytuacji, kiedy są one alternatywami dla tekstu i w taki sposób są oznaczone </w:t>
      </w:r>
      <w:r>
        <w:rPr>
          <w:color w:val="000000"/>
          <w:highlight w:val="white"/>
        </w:rPr>
        <w:t>(Poziom A)</w:t>
      </w:r>
      <w:r>
        <w:t>.</w:t>
      </w:r>
    </w:p>
    <w:p w14:paraId="274EA4D0" w14:textId="76F6C106" w:rsidR="00CB7A1D" w:rsidRPr="00CB7A1D" w:rsidRDefault="00CB7A1D" w:rsidP="002A61B4">
      <w:pPr>
        <w:spacing w:line="276" w:lineRule="auto"/>
        <w:rPr>
          <w:b/>
          <w:bCs/>
        </w:rPr>
      </w:pPr>
      <w:bookmarkStart w:id="8" w:name="_heading=h.4d34og8" w:colFirst="0" w:colLast="0"/>
      <w:bookmarkEnd w:id="8"/>
      <w:r>
        <w:rPr>
          <w:color w:val="000000"/>
          <w:highlight w:val="white"/>
        </w:rPr>
        <w:t xml:space="preserve">Wynik audytu: </w:t>
      </w:r>
      <w:r w:rsidRPr="00CB7A1D">
        <w:rPr>
          <w:b/>
          <w:bCs/>
        </w:rPr>
        <w:t>Nie dotyczy</w:t>
      </w:r>
    </w:p>
    <w:p w14:paraId="37D35B0A" w14:textId="77777777" w:rsidR="004C7185" w:rsidRDefault="005140F8" w:rsidP="002A61B4">
      <w:pPr>
        <w:pStyle w:val="Nagwek4"/>
        <w:spacing w:line="276" w:lineRule="auto"/>
        <w:rPr>
          <w:highlight w:val="white"/>
        </w:rPr>
      </w:pPr>
      <w:r>
        <w:rPr>
          <w:highlight w:val="white"/>
        </w:rPr>
        <w:t>1.2.3 Audiodeskrypcja lub alternatywa dla mediów (nagranie)</w:t>
      </w:r>
    </w:p>
    <w:p w14:paraId="50E40736" w14:textId="7357F751" w:rsidR="004C7185" w:rsidRPr="00C328CF" w:rsidRDefault="005140F8" w:rsidP="002A61B4">
      <w:pPr>
        <w:spacing w:line="276" w:lineRule="auto"/>
      </w:pPr>
      <w:r>
        <w:rPr>
          <w:highlight w:val="white"/>
        </w:rPr>
        <w:t>Za</w:t>
      </w:r>
      <w:r>
        <w:t>pewnia się alternatywę dla mediów zmiennych w czasie lub audiodeskrypcję dla nagrań wideo w multimediach zsynchronizowanych (dźwięk i obraz), z</w:t>
      </w:r>
      <w:r>
        <w:rPr>
          <w:highlight w:val="white"/>
        </w:rPr>
        <w:t xml:space="preserve"> wyjątkiem</w:t>
      </w:r>
      <w:r>
        <w:t xml:space="preserve"> sytuacji, kiedy są one alternatywami dla tekstu i w taki sposób są oznaczone </w:t>
      </w:r>
      <w:r>
        <w:rPr>
          <w:color w:val="000000"/>
          <w:highlight w:val="white"/>
        </w:rPr>
        <w:t>(Poziom A)</w:t>
      </w:r>
      <w:r>
        <w:t>.</w:t>
      </w:r>
    </w:p>
    <w:p w14:paraId="0D465949" w14:textId="10B7DAE3" w:rsidR="00CB7A1D" w:rsidRPr="00CB7A1D" w:rsidRDefault="00CB7A1D" w:rsidP="002A61B4">
      <w:pPr>
        <w:spacing w:line="276" w:lineRule="auto"/>
        <w:rPr>
          <w:b/>
          <w:bCs/>
        </w:rPr>
      </w:pPr>
      <w:r>
        <w:rPr>
          <w:color w:val="000000"/>
          <w:highlight w:val="white"/>
        </w:rPr>
        <w:t xml:space="preserve">Wynik audytu: </w:t>
      </w:r>
      <w:r w:rsidRPr="00CB7A1D">
        <w:rPr>
          <w:b/>
          <w:bCs/>
        </w:rPr>
        <w:t>Nie dotyczy</w:t>
      </w:r>
    </w:p>
    <w:p w14:paraId="4D4B7694" w14:textId="77777777" w:rsidR="004C7185" w:rsidRDefault="005140F8" w:rsidP="002A61B4">
      <w:pPr>
        <w:pStyle w:val="Nagwek4"/>
        <w:spacing w:line="276" w:lineRule="auto"/>
      </w:pPr>
      <w:r>
        <w:rPr>
          <w:highlight w:val="white"/>
        </w:rPr>
        <w:t xml:space="preserve">1.2.4 </w:t>
      </w:r>
      <w:r>
        <w:t>Napisy rozszerzone (na żywo)</w:t>
      </w:r>
    </w:p>
    <w:p w14:paraId="1DCEB43F" w14:textId="6AF0679F" w:rsidR="004C7185" w:rsidRPr="00C328CF" w:rsidRDefault="005140F8" w:rsidP="002A61B4">
      <w:pPr>
        <w:spacing w:line="276" w:lineRule="auto"/>
      </w:pPr>
      <w:r>
        <w:t xml:space="preserve">Do wszystkich treści audio w multimediach zsynchronizowanych (dźwięk i obraz) przekazywanych na żywo zapewnione są napisy rozszerzone </w:t>
      </w:r>
      <w:r>
        <w:rPr>
          <w:color w:val="000000"/>
          <w:highlight w:val="white"/>
        </w:rPr>
        <w:t>(Poziom AA)</w:t>
      </w:r>
      <w:r>
        <w:t>.</w:t>
      </w:r>
    </w:p>
    <w:p w14:paraId="3C472037" w14:textId="23C41C80" w:rsidR="00CB7A1D" w:rsidRPr="00CB7A1D" w:rsidRDefault="00CB7A1D" w:rsidP="002A61B4">
      <w:pPr>
        <w:spacing w:line="276" w:lineRule="auto"/>
        <w:rPr>
          <w:b/>
          <w:bCs/>
        </w:rPr>
      </w:pPr>
      <w:bookmarkStart w:id="9" w:name="_heading=h.2s8eyo1" w:colFirst="0" w:colLast="0"/>
      <w:bookmarkEnd w:id="9"/>
      <w:r>
        <w:rPr>
          <w:color w:val="000000"/>
          <w:highlight w:val="white"/>
        </w:rPr>
        <w:t xml:space="preserve">Wynik audytu: </w:t>
      </w:r>
      <w:r w:rsidRPr="00CB7A1D">
        <w:rPr>
          <w:b/>
          <w:bCs/>
        </w:rPr>
        <w:t>Nie dotyczy</w:t>
      </w:r>
    </w:p>
    <w:p w14:paraId="3EC19946" w14:textId="77777777" w:rsidR="004C7185" w:rsidRDefault="005140F8" w:rsidP="002A61B4">
      <w:pPr>
        <w:pStyle w:val="Nagwek4"/>
        <w:spacing w:line="276" w:lineRule="auto"/>
        <w:rPr>
          <w:highlight w:val="white"/>
        </w:rPr>
      </w:pPr>
      <w:r>
        <w:rPr>
          <w:highlight w:val="white"/>
        </w:rPr>
        <w:lastRenderedPageBreak/>
        <w:t>1.2.5 Audiodeskrypcja (nagranie)</w:t>
      </w:r>
    </w:p>
    <w:p w14:paraId="459437AD" w14:textId="358616F8" w:rsidR="004C7185" w:rsidRPr="00C328CF" w:rsidRDefault="005140F8" w:rsidP="002A61B4">
      <w:pPr>
        <w:spacing w:line="276" w:lineRule="auto"/>
      </w:pPr>
      <w:r>
        <w:rPr>
          <w:highlight w:val="white"/>
        </w:rPr>
        <w:t>Zape</w:t>
      </w:r>
      <w:r>
        <w:t>wniona jest audiodeskrypcja dla wszystkich nagrań wideo w multimediach zsynchronizowanych (dźwięk i obraz). (Poziom AA)</w:t>
      </w:r>
    </w:p>
    <w:p w14:paraId="6400EE34" w14:textId="742BF1F8" w:rsidR="004C7185" w:rsidRDefault="00CB7A1D" w:rsidP="002A61B4">
      <w:pPr>
        <w:spacing w:line="276" w:lineRule="auto"/>
        <w:rPr>
          <w:b/>
          <w:sz w:val="32"/>
          <w:szCs w:val="32"/>
        </w:rPr>
      </w:pPr>
      <w:r>
        <w:rPr>
          <w:color w:val="000000"/>
          <w:highlight w:val="white"/>
        </w:rPr>
        <w:t xml:space="preserve">Wynik audytu: </w:t>
      </w:r>
      <w:r w:rsidRPr="00CB7A1D">
        <w:rPr>
          <w:b/>
          <w:bCs/>
        </w:rPr>
        <w:t>Nie dotyczy</w:t>
      </w:r>
      <w:r>
        <w:br w:type="page"/>
      </w:r>
    </w:p>
    <w:p w14:paraId="12BF248C" w14:textId="77777777" w:rsidR="004C7185" w:rsidRDefault="005140F8" w:rsidP="002A61B4">
      <w:pPr>
        <w:pStyle w:val="Nagwek3"/>
        <w:spacing w:line="276" w:lineRule="auto"/>
      </w:pPr>
      <w:r>
        <w:lastRenderedPageBreak/>
        <w:t>Wytyczna 1.3 Możliwość adaptacji: Należy tworzyć treści, które mogą być prezentowane na różne sposoby (np. uproszczony układ wizualny), bez utraty informacji czy struktury.</w:t>
      </w:r>
    </w:p>
    <w:p w14:paraId="49E9D8AA" w14:textId="77777777" w:rsidR="004C7185" w:rsidRDefault="005140F8" w:rsidP="002A61B4">
      <w:pPr>
        <w:pStyle w:val="Nagwek4"/>
        <w:spacing w:line="276" w:lineRule="auto"/>
        <w:rPr>
          <w:highlight w:val="white"/>
        </w:rPr>
      </w:pPr>
      <w:bookmarkStart w:id="10" w:name="_heading=h.17dp8vu" w:colFirst="0" w:colLast="0"/>
      <w:bookmarkEnd w:id="10"/>
      <w:r>
        <w:rPr>
          <w:highlight w:val="white"/>
        </w:rPr>
        <w:t>1.3.1 Informacje i relacje</w:t>
      </w:r>
    </w:p>
    <w:p w14:paraId="7CF8E3D0" w14:textId="54EEBB0B" w:rsidR="004C7185" w:rsidRPr="00C328CF" w:rsidRDefault="005140F8" w:rsidP="002A61B4">
      <w:pPr>
        <w:spacing w:line="276" w:lineRule="auto"/>
      </w:pPr>
      <w:r>
        <w:rPr>
          <w:highlight w:val="white"/>
        </w:rPr>
        <w:t>Infor</w:t>
      </w:r>
      <w:r>
        <w:t>macje, struktura oraz relacje pomiędzy treściami przedstawiane w treści mogą być odczytane przez program komputerowy lub są dostępne w postaci tekstu. (Poziom A).</w:t>
      </w:r>
    </w:p>
    <w:p w14:paraId="42574505" w14:textId="012DE867" w:rsidR="004C7185" w:rsidRDefault="005140F8" w:rsidP="003F79AC">
      <w:pPr>
        <w:spacing w:after="120" w:line="276" w:lineRule="auto"/>
        <w:contextualSpacing/>
        <w:rPr>
          <w:b/>
          <w:color w:val="C00000"/>
        </w:rPr>
      </w:pPr>
      <w:r>
        <w:rPr>
          <w:color w:val="000000"/>
          <w:highlight w:val="white"/>
        </w:rPr>
        <w:t xml:space="preserve">Wynik audytu: </w:t>
      </w:r>
      <w:r>
        <w:rPr>
          <w:b/>
          <w:color w:val="C00000"/>
        </w:rPr>
        <w:t>Niespełnione</w:t>
      </w:r>
    </w:p>
    <w:p w14:paraId="269624B7" w14:textId="1495E8BD" w:rsidR="003F79AC" w:rsidRPr="003F79AC" w:rsidRDefault="003F79AC" w:rsidP="00C328CF">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a"/>
        <w:tblW w:w="14454"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263"/>
        <w:gridCol w:w="5954"/>
        <w:gridCol w:w="3260"/>
        <w:gridCol w:w="851"/>
        <w:gridCol w:w="2126"/>
      </w:tblGrid>
      <w:tr w:rsidR="00607713" w14:paraId="26238B65" w14:textId="584375EF" w:rsidTr="00B210FB">
        <w:trPr>
          <w:trHeight w:val="200"/>
          <w:tblHeader/>
          <w:jc w:val="center"/>
        </w:trPr>
        <w:tc>
          <w:tcPr>
            <w:tcW w:w="2263" w:type="dxa"/>
            <w:shd w:val="clear" w:color="auto" w:fill="E7E6E6" w:themeFill="background2"/>
            <w:vAlign w:val="center"/>
          </w:tcPr>
          <w:p w14:paraId="28FFA88F" w14:textId="711C385C" w:rsidR="00607713" w:rsidRDefault="00607713" w:rsidP="002A61B4">
            <w:pPr>
              <w:spacing w:line="276" w:lineRule="auto"/>
              <w:rPr>
                <w:b/>
                <w:color w:val="000000"/>
                <w:sz w:val="20"/>
                <w:szCs w:val="20"/>
              </w:rPr>
            </w:pPr>
            <w:r>
              <w:rPr>
                <w:b/>
                <w:color w:val="000000"/>
                <w:sz w:val="20"/>
                <w:szCs w:val="20"/>
              </w:rPr>
              <w:t>Strona</w:t>
            </w:r>
          </w:p>
        </w:tc>
        <w:tc>
          <w:tcPr>
            <w:tcW w:w="5954" w:type="dxa"/>
            <w:shd w:val="clear" w:color="auto" w:fill="E7E6E6" w:themeFill="background2"/>
            <w:vAlign w:val="center"/>
          </w:tcPr>
          <w:p w14:paraId="72F24452" w14:textId="77777777" w:rsidR="00607713" w:rsidRDefault="00607713" w:rsidP="002A61B4">
            <w:pPr>
              <w:spacing w:line="276" w:lineRule="auto"/>
              <w:rPr>
                <w:b/>
                <w:color w:val="000000"/>
                <w:sz w:val="20"/>
                <w:szCs w:val="20"/>
              </w:rPr>
            </w:pPr>
            <w:r>
              <w:rPr>
                <w:b/>
                <w:color w:val="000000"/>
                <w:sz w:val="20"/>
                <w:szCs w:val="20"/>
              </w:rPr>
              <w:t>Opis Problemu</w:t>
            </w:r>
          </w:p>
        </w:tc>
        <w:tc>
          <w:tcPr>
            <w:tcW w:w="3260" w:type="dxa"/>
            <w:shd w:val="clear" w:color="auto" w:fill="E7E6E6" w:themeFill="background2"/>
            <w:vAlign w:val="center"/>
          </w:tcPr>
          <w:p w14:paraId="5333FDD7" w14:textId="77777777" w:rsidR="00607713" w:rsidRDefault="00607713" w:rsidP="002A61B4">
            <w:pPr>
              <w:spacing w:line="276" w:lineRule="auto"/>
              <w:rPr>
                <w:b/>
                <w:color w:val="000000"/>
                <w:sz w:val="20"/>
                <w:szCs w:val="20"/>
              </w:rPr>
            </w:pPr>
            <w:r>
              <w:rPr>
                <w:b/>
                <w:color w:val="000000"/>
                <w:sz w:val="20"/>
                <w:szCs w:val="20"/>
              </w:rPr>
              <w:t>Rozwiązanie</w:t>
            </w:r>
          </w:p>
        </w:tc>
        <w:tc>
          <w:tcPr>
            <w:tcW w:w="851" w:type="dxa"/>
            <w:shd w:val="clear" w:color="auto" w:fill="E7E6E6" w:themeFill="background2"/>
            <w:vAlign w:val="center"/>
          </w:tcPr>
          <w:p w14:paraId="0C9E0B48" w14:textId="77777777" w:rsidR="00607713" w:rsidRDefault="00607713" w:rsidP="002A61B4">
            <w:pPr>
              <w:spacing w:line="276" w:lineRule="auto"/>
              <w:rPr>
                <w:b/>
                <w:color w:val="000000"/>
                <w:sz w:val="20"/>
                <w:szCs w:val="20"/>
              </w:rPr>
            </w:pPr>
            <w:r>
              <w:rPr>
                <w:b/>
                <w:color w:val="000000"/>
                <w:sz w:val="20"/>
                <w:szCs w:val="20"/>
              </w:rPr>
              <w:t>Typ</w:t>
            </w:r>
          </w:p>
        </w:tc>
        <w:tc>
          <w:tcPr>
            <w:tcW w:w="2126" w:type="dxa"/>
            <w:shd w:val="clear" w:color="auto" w:fill="E7E6E6" w:themeFill="background2"/>
          </w:tcPr>
          <w:p w14:paraId="2F10478A" w14:textId="409C4BCD" w:rsidR="00607713" w:rsidRDefault="00F11824" w:rsidP="002A61B4">
            <w:pPr>
              <w:spacing w:line="276" w:lineRule="auto"/>
              <w:rPr>
                <w:b/>
                <w:color w:val="000000"/>
                <w:sz w:val="20"/>
                <w:szCs w:val="20"/>
              </w:rPr>
            </w:pPr>
            <w:r>
              <w:rPr>
                <w:b/>
                <w:color w:val="000000"/>
                <w:sz w:val="20"/>
                <w:szCs w:val="20"/>
              </w:rPr>
              <w:t>Samoocena</w:t>
            </w:r>
          </w:p>
        </w:tc>
      </w:tr>
      <w:tr w:rsidR="00607713" w14:paraId="77ABC6BF" w14:textId="1E953A53" w:rsidTr="00C9669F">
        <w:trPr>
          <w:trHeight w:val="659"/>
          <w:jc w:val="center"/>
        </w:trPr>
        <w:tc>
          <w:tcPr>
            <w:tcW w:w="2263" w:type="dxa"/>
            <w:shd w:val="clear" w:color="auto" w:fill="E2EFD9" w:themeFill="accent6" w:themeFillTint="33"/>
            <w:vAlign w:val="center"/>
          </w:tcPr>
          <w:p w14:paraId="3CA76B0C" w14:textId="5D17D31A" w:rsidR="00607713" w:rsidRDefault="00607713" w:rsidP="002A61B4">
            <w:pPr>
              <w:spacing w:line="276" w:lineRule="auto"/>
            </w:pPr>
            <w:hyperlink r:id="rId30" w:history="1">
              <w:r w:rsidRPr="000A15FB">
                <w:rPr>
                  <w:rStyle w:val="Hipercze"/>
                </w:rPr>
                <w:t>https://edukacja.pfron.org.pl/</w:t>
              </w:r>
            </w:hyperlink>
          </w:p>
        </w:tc>
        <w:tc>
          <w:tcPr>
            <w:tcW w:w="5954" w:type="dxa"/>
            <w:shd w:val="clear" w:color="auto" w:fill="E2EFD9" w:themeFill="accent6" w:themeFillTint="33"/>
            <w:vAlign w:val="center"/>
          </w:tcPr>
          <w:p w14:paraId="4C3657F1" w14:textId="49E4F9BA" w:rsidR="00607713" w:rsidRDefault="00607713" w:rsidP="002A61B4">
            <w:pPr>
              <w:pStyle w:val="Wtabeli"/>
              <w:spacing w:line="276" w:lineRule="auto"/>
            </w:pPr>
            <w:r>
              <w:t>Brak oznaczenia głównej treści strony. Brakuje punktu orientacyjnego. Obecnie atrybut aria</w:t>
            </w:r>
          </w:p>
          <w:p w14:paraId="2B8EF412" w14:textId="77777777" w:rsidR="00607713" w:rsidRPr="00B668D8" w:rsidRDefault="00607713" w:rsidP="002A61B4">
            <w:pPr>
              <w:pStyle w:val="Wtabeli"/>
              <w:spacing w:line="276" w:lineRule="auto"/>
              <w:rPr>
                <w:lang w:val="en-US"/>
              </w:rPr>
            </w:pPr>
            <w:r w:rsidRPr="00B668D8">
              <w:rPr>
                <w:lang w:val="en-US"/>
              </w:rPr>
              <w:t>&lt;div id="page" class="container abc123"&gt;</w:t>
            </w:r>
          </w:p>
          <w:p w14:paraId="263627EA" w14:textId="5B20B79E" w:rsidR="00607713" w:rsidRPr="00462FB9" w:rsidRDefault="00607713" w:rsidP="002A61B4">
            <w:pPr>
              <w:pStyle w:val="Wtabeli"/>
              <w:spacing w:line="276" w:lineRule="auto"/>
            </w:pPr>
            <w:r w:rsidRPr="43689F46">
              <w:t xml:space="preserve">&lt;div </w:t>
            </w:r>
            <w:r w:rsidRPr="43689F46">
              <w:rPr>
                <w:rStyle w:val="KodbdZnak"/>
                <w:lang w:val="pl-PL"/>
              </w:rPr>
              <w:t>role="</w:t>
            </w:r>
            <w:proofErr w:type="spellStart"/>
            <w:r w:rsidRPr="43689F46">
              <w:rPr>
                <w:rStyle w:val="KodbdZnak"/>
                <w:lang w:val="pl-PL"/>
              </w:rPr>
              <w:t>main</w:t>
            </w:r>
            <w:proofErr w:type="spellEnd"/>
            <w:r w:rsidRPr="43689F46">
              <w:rPr>
                <w:rStyle w:val="KodbdZnak"/>
                <w:lang w:val="pl-PL"/>
              </w:rPr>
              <w:t>"</w:t>
            </w:r>
            <w:r w:rsidRPr="43689F46">
              <w:t>&gt;</w:t>
            </w:r>
          </w:p>
          <w:p w14:paraId="06A5F987" w14:textId="4D04B88B" w:rsidR="00607713" w:rsidRPr="00B668D8" w:rsidRDefault="00607713" w:rsidP="002A61B4">
            <w:pPr>
              <w:pStyle w:val="Wtabeli"/>
              <w:spacing w:line="276" w:lineRule="auto"/>
              <w:rPr>
                <w:lang w:val="en-US"/>
              </w:rPr>
            </w:pPr>
            <w:r w:rsidRPr="00B668D8">
              <w:rPr>
                <w:lang w:val="en-US"/>
              </w:rPr>
              <w:t>&lt;span id="user-notifications"&gt;</w:t>
            </w:r>
          </w:p>
          <w:p w14:paraId="28626864" w14:textId="02ECF8A6" w:rsidR="00607713" w:rsidRPr="00B668D8" w:rsidRDefault="00607713" w:rsidP="002A61B4">
            <w:pPr>
              <w:pStyle w:val="Wtabeli"/>
              <w:spacing w:line="276" w:lineRule="auto"/>
              <w:rPr>
                <w:lang w:val="en-US"/>
              </w:rPr>
            </w:pPr>
            <w:r w:rsidRPr="00B668D8">
              <w:rPr>
                <w:lang w:val="en-US"/>
              </w:rPr>
              <w:t>&lt;/span&gt;</w:t>
            </w:r>
          </w:p>
          <w:p w14:paraId="624B8E95" w14:textId="18B36A51" w:rsidR="00607713" w:rsidRPr="00462FB9" w:rsidRDefault="00607713" w:rsidP="002A61B4">
            <w:pPr>
              <w:pStyle w:val="Wtabeli"/>
              <w:spacing w:line="276" w:lineRule="auto"/>
            </w:pPr>
            <w:r w:rsidRPr="43689F46">
              <w:t>&lt;</w:t>
            </w:r>
            <w:proofErr w:type="spellStart"/>
            <w:r w:rsidRPr="43689F46">
              <w:t>span</w:t>
            </w:r>
            <w:proofErr w:type="spellEnd"/>
            <w:r w:rsidRPr="43689F46">
              <w:t xml:space="preserve"> </w:t>
            </w:r>
            <w:r w:rsidRPr="43689F46">
              <w:rPr>
                <w:rStyle w:val="KodbdZnak"/>
                <w:lang w:val="pl-PL"/>
              </w:rPr>
              <w:t>id="</w:t>
            </w:r>
            <w:proofErr w:type="spellStart"/>
            <w:r w:rsidRPr="43689F46">
              <w:rPr>
                <w:rStyle w:val="KodbdZnak"/>
                <w:lang w:val="pl-PL"/>
              </w:rPr>
              <w:t>maincontent</w:t>
            </w:r>
            <w:proofErr w:type="spellEnd"/>
            <w:r w:rsidRPr="43689F46">
              <w:rPr>
                <w:rStyle w:val="KodbdZnak"/>
                <w:lang w:val="pl-PL"/>
              </w:rPr>
              <w:t>"</w:t>
            </w:r>
            <w:r w:rsidRPr="43689F46">
              <w:t>&gt;</w:t>
            </w:r>
          </w:p>
          <w:p w14:paraId="16D87261" w14:textId="1EF6FB8B" w:rsidR="00607713" w:rsidRPr="008F5965" w:rsidRDefault="00607713" w:rsidP="002A61B4">
            <w:pPr>
              <w:pStyle w:val="Wtabeli"/>
              <w:spacing w:line="276" w:lineRule="auto"/>
              <w:rPr>
                <w:lang w:val="en-US"/>
              </w:rPr>
            </w:pPr>
            <w:r w:rsidRPr="008F5965">
              <w:rPr>
                <w:lang w:val="en-US"/>
              </w:rPr>
              <w:t>&lt;/span&gt;…</w:t>
            </w:r>
          </w:p>
          <w:p w14:paraId="08A8C045" w14:textId="5F6D200E" w:rsidR="00607713" w:rsidRPr="00FF3C34" w:rsidRDefault="00607713" w:rsidP="002A61B4">
            <w:pPr>
              <w:pStyle w:val="Wtabeli"/>
              <w:spacing w:line="276" w:lineRule="auto"/>
            </w:pPr>
            <w:r w:rsidRPr="00FF3C34">
              <w:t>&lt;/div&gt;</w:t>
            </w:r>
          </w:p>
          <w:p w14:paraId="306B8D5D" w14:textId="704D40C4" w:rsidR="00607713" w:rsidRDefault="00607713" w:rsidP="002A61B4">
            <w:pPr>
              <w:pStyle w:val="Wtabeli"/>
              <w:spacing w:line="276" w:lineRule="auto"/>
            </w:pPr>
            <w:r w:rsidRPr="00FF3C34">
              <w:t>&lt;/div&gt;</w:t>
            </w:r>
          </w:p>
          <w:p w14:paraId="3977F8B9" w14:textId="5A632E14" w:rsidR="00607713" w:rsidRPr="000C379C" w:rsidRDefault="00607713" w:rsidP="002A61B4">
            <w:pPr>
              <w:pStyle w:val="Wtabeli"/>
              <w:spacing w:line="276" w:lineRule="auto"/>
              <w:rPr>
                <w:b/>
              </w:rPr>
            </w:pPr>
            <w:r>
              <w:rPr>
                <w:b/>
              </w:rPr>
              <w:t>Błąd istotny</w:t>
            </w:r>
          </w:p>
        </w:tc>
        <w:tc>
          <w:tcPr>
            <w:tcW w:w="3260" w:type="dxa"/>
            <w:shd w:val="clear" w:color="auto" w:fill="E2EFD9" w:themeFill="accent6" w:themeFillTint="33"/>
            <w:vAlign w:val="center"/>
          </w:tcPr>
          <w:p w14:paraId="305132AD" w14:textId="5EBA8421" w:rsidR="00607713" w:rsidRDefault="00607713" w:rsidP="002A61B4">
            <w:pPr>
              <w:pStyle w:val="Wtabeli"/>
              <w:spacing w:line="276" w:lineRule="auto"/>
            </w:pPr>
            <w:r>
              <w:t>Każda treść na stronie powinna być zwarta w punktach orientacyjnych. Dzięki temu upraszcza to nawigację dla osób korzystających z technologii asystujących.</w:t>
            </w:r>
            <w:r>
              <w:br/>
              <w:t xml:space="preserve">Rekomendujemy stworzenie kontenera obejmującego całą główną treść strony oraz przeniesienie atrybutu </w:t>
            </w:r>
            <w:r w:rsidRPr="00B668D8">
              <w:rPr>
                <w:rStyle w:val="kodZnak0"/>
              </w:rPr>
              <w:t>role=”</w:t>
            </w:r>
            <w:proofErr w:type="spellStart"/>
            <w:r w:rsidRPr="00B668D8">
              <w:rPr>
                <w:rStyle w:val="kodZnak0"/>
              </w:rPr>
              <w:t>main</w:t>
            </w:r>
            <w:proofErr w:type="spellEnd"/>
            <w:r w:rsidRPr="00B668D8">
              <w:rPr>
                <w:rStyle w:val="kodZnak0"/>
              </w:rPr>
              <w:t>”</w:t>
            </w:r>
            <w:r>
              <w:t xml:space="preserve"> wraz z odpowiadającym mu </w:t>
            </w:r>
            <w:r w:rsidRPr="00B668D8">
              <w:rPr>
                <w:rStyle w:val="kodZnak0"/>
              </w:rPr>
              <w:t>id</w:t>
            </w:r>
            <w:r>
              <w:t>.</w:t>
            </w:r>
          </w:p>
          <w:p w14:paraId="4A8DAB6C" w14:textId="346BD99B" w:rsidR="00607713" w:rsidRDefault="00607713" w:rsidP="002A61B4">
            <w:pPr>
              <w:pStyle w:val="Wtabeli"/>
              <w:spacing w:line="276" w:lineRule="auto"/>
            </w:pPr>
            <w:hyperlink r:id="rId31" w:history="1">
              <w:r w:rsidRPr="000A15FB">
                <w:rPr>
                  <w:rStyle w:val="Hipercze"/>
                </w:rPr>
                <w:t>https://developer.mozilla.org/en-US/docs/Web/Accessibility/ARIA/Roles/main_role</w:t>
              </w:r>
            </w:hyperlink>
            <w:r>
              <w:br/>
              <w:t xml:space="preserve">Obecna implementacja powoduje również złamanie </w:t>
            </w:r>
            <w:r w:rsidRPr="00B668D8">
              <w:rPr>
                <w:b/>
                <w:bCs/>
              </w:rPr>
              <w:t>kryterium 2.4.1</w:t>
            </w:r>
          </w:p>
        </w:tc>
        <w:tc>
          <w:tcPr>
            <w:tcW w:w="851" w:type="dxa"/>
            <w:shd w:val="clear" w:color="auto" w:fill="E2EFD9" w:themeFill="accent6" w:themeFillTint="33"/>
            <w:vAlign w:val="center"/>
          </w:tcPr>
          <w:p w14:paraId="37F61C63" w14:textId="77777777" w:rsidR="00607713" w:rsidRDefault="00607713" w:rsidP="002A61B4">
            <w:pPr>
              <w:pStyle w:val="Wtabeli"/>
              <w:spacing w:line="276" w:lineRule="auto"/>
              <w:rPr>
                <w:b/>
              </w:rPr>
            </w:pPr>
            <w:r>
              <w:rPr>
                <w:b/>
              </w:rPr>
              <w:t>T</w:t>
            </w:r>
          </w:p>
        </w:tc>
        <w:tc>
          <w:tcPr>
            <w:tcW w:w="2126" w:type="dxa"/>
            <w:shd w:val="clear" w:color="auto" w:fill="E2EFD9" w:themeFill="accent6" w:themeFillTint="33"/>
          </w:tcPr>
          <w:p w14:paraId="5DEB36AD" w14:textId="7125E72A" w:rsidR="00607713" w:rsidRDefault="00954E4F" w:rsidP="002A61B4">
            <w:pPr>
              <w:pStyle w:val="Wtabeli"/>
              <w:spacing w:line="276" w:lineRule="auto"/>
              <w:rPr>
                <w:b/>
              </w:rPr>
            </w:pPr>
            <w:r>
              <w:rPr>
                <w:b/>
              </w:rPr>
              <w:t>Spełnione</w:t>
            </w:r>
          </w:p>
        </w:tc>
      </w:tr>
      <w:tr w:rsidR="00607713" w14:paraId="263F8011" w14:textId="239D715A" w:rsidTr="00C9669F">
        <w:trPr>
          <w:trHeight w:val="659"/>
          <w:jc w:val="center"/>
        </w:trPr>
        <w:tc>
          <w:tcPr>
            <w:tcW w:w="2263" w:type="dxa"/>
            <w:shd w:val="clear" w:color="auto" w:fill="E2EFD9" w:themeFill="accent6" w:themeFillTint="33"/>
            <w:vAlign w:val="center"/>
          </w:tcPr>
          <w:p w14:paraId="227FB0C7" w14:textId="20BED57B" w:rsidR="00607713" w:rsidRDefault="00607713" w:rsidP="002A61B4">
            <w:pPr>
              <w:spacing w:line="276" w:lineRule="auto"/>
            </w:pPr>
            <w:r>
              <w:t>Cały serwis</w:t>
            </w:r>
          </w:p>
        </w:tc>
        <w:tc>
          <w:tcPr>
            <w:tcW w:w="5954" w:type="dxa"/>
            <w:shd w:val="clear" w:color="auto" w:fill="E2EFD9" w:themeFill="accent6" w:themeFillTint="33"/>
            <w:vAlign w:val="center"/>
          </w:tcPr>
          <w:p w14:paraId="49AE7D53" w14:textId="77777777" w:rsidR="00607713" w:rsidRDefault="00607713" w:rsidP="002A61B4">
            <w:pPr>
              <w:pStyle w:val="Wtabeli"/>
              <w:spacing w:line="276" w:lineRule="auto"/>
            </w:pPr>
            <w:r>
              <w:t>W całym serwisie znajdują się elementy, które nie są zawarte w sekcjach opisanych poprzez punkty orientacyjne</w:t>
            </w:r>
          </w:p>
          <w:p w14:paraId="3B67C9EC" w14:textId="1DDB6DD9" w:rsidR="00607713" w:rsidRPr="00B210FB" w:rsidRDefault="00607713" w:rsidP="002A61B4">
            <w:pPr>
              <w:pStyle w:val="Wtabeli"/>
              <w:spacing w:line="276" w:lineRule="auto"/>
            </w:pPr>
            <w:r w:rsidRPr="00C8501E">
              <w:rPr>
                <w:noProof/>
              </w:rPr>
              <w:lastRenderedPageBreak/>
              <w:drawing>
                <wp:inline distT="0" distB="0" distL="0" distR="0" wp14:anchorId="28D467D9" wp14:editId="21256BD2">
                  <wp:extent cx="3454637" cy="2203450"/>
                  <wp:effectExtent l="0" t="0" r="0" b="6350"/>
                  <wp:docPr id="730785175" name="Obraz 1" descr="Zrzut ekranu strony głównej z zaznaczonymi punktami orientacyjn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85175" name="Obraz 1" descr="Zrzut ekranu strony głównej z zaznaczonymi punktami orientacyjnymi."/>
                          <pic:cNvPicPr/>
                        </pic:nvPicPr>
                        <pic:blipFill>
                          <a:blip r:embed="rId32"/>
                          <a:stretch>
                            <a:fillRect/>
                          </a:stretch>
                        </pic:blipFill>
                        <pic:spPr>
                          <a:xfrm>
                            <a:off x="0" y="0"/>
                            <a:ext cx="3531911" cy="2252737"/>
                          </a:xfrm>
                          <a:prstGeom prst="rect">
                            <a:avLst/>
                          </a:prstGeom>
                        </pic:spPr>
                      </pic:pic>
                    </a:graphicData>
                  </a:graphic>
                </wp:inline>
              </w:drawing>
            </w:r>
          </w:p>
          <w:p w14:paraId="17AD8D39" w14:textId="4F2AE388" w:rsidR="00607713" w:rsidRDefault="00607713" w:rsidP="002A61B4">
            <w:pPr>
              <w:pStyle w:val="Wtabeli"/>
              <w:spacing w:line="276" w:lineRule="auto"/>
            </w:pPr>
            <w:r>
              <w:rPr>
                <w:b/>
              </w:rPr>
              <w:t>Błąd istotny</w:t>
            </w:r>
          </w:p>
        </w:tc>
        <w:tc>
          <w:tcPr>
            <w:tcW w:w="3260" w:type="dxa"/>
            <w:shd w:val="clear" w:color="auto" w:fill="E2EFD9" w:themeFill="accent6" w:themeFillTint="33"/>
            <w:vAlign w:val="center"/>
          </w:tcPr>
          <w:p w14:paraId="79396A50" w14:textId="77777777" w:rsidR="00607713" w:rsidRDefault="00607713" w:rsidP="002A61B4">
            <w:pPr>
              <w:pStyle w:val="Wtabeli"/>
              <w:spacing w:line="276" w:lineRule="auto"/>
            </w:pPr>
            <w:r>
              <w:lastRenderedPageBreak/>
              <w:t xml:space="preserve">Nawigacja po punktach orientacyjnych jest jednym z </w:t>
            </w:r>
            <w:r>
              <w:lastRenderedPageBreak/>
              <w:t>podstawowych sposobów poruszania się po stronie przez osoby korzystające z technologii asystujących.</w:t>
            </w:r>
          </w:p>
          <w:p w14:paraId="780F8FC2" w14:textId="37A156FA" w:rsidR="00607713" w:rsidRDefault="00607713" w:rsidP="002A61B4">
            <w:pPr>
              <w:pStyle w:val="Wtabeli"/>
              <w:spacing w:line="276" w:lineRule="auto"/>
            </w:pPr>
            <w:r w:rsidRPr="00C8501E">
              <w:t>Umożliwiają również użytkownikom pomijanie bloków treści, które powtarzają się na wielu stronach.</w:t>
            </w:r>
          </w:p>
        </w:tc>
        <w:tc>
          <w:tcPr>
            <w:tcW w:w="851" w:type="dxa"/>
            <w:shd w:val="clear" w:color="auto" w:fill="E2EFD9" w:themeFill="accent6" w:themeFillTint="33"/>
            <w:vAlign w:val="center"/>
          </w:tcPr>
          <w:p w14:paraId="080AED55" w14:textId="36F899E3" w:rsidR="00607713" w:rsidRDefault="00607713" w:rsidP="002A61B4">
            <w:pPr>
              <w:pStyle w:val="Wtabeli"/>
              <w:spacing w:line="276" w:lineRule="auto"/>
              <w:rPr>
                <w:b/>
              </w:rPr>
            </w:pPr>
            <w:r>
              <w:rPr>
                <w:b/>
              </w:rPr>
              <w:lastRenderedPageBreak/>
              <w:t>T</w:t>
            </w:r>
          </w:p>
        </w:tc>
        <w:tc>
          <w:tcPr>
            <w:tcW w:w="2126" w:type="dxa"/>
            <w:shd w:val="clear" w:color="auto" w:fill="E2EFD9" w:themeFill="accent6" w:themeFillTint="33"/>
          </w:tcPr>
          <w:p w14:paraId="6A124FC0" w14:textId="445C7796" w:rsidR="00607713" w:rsidRDefault="00954E4F" w:rsidP="002A61B4">
            <w:pPr>
              <w:pStyle w:val="Wtabeli"/>
              <w:spacing w:line="276" w:lineRule="auto"/>
              <w:rPr>
                <w:b/>
              </w:rPr>
            </w:pPr>
            <w:r>
              <w:rPr>
                <w:b/>
              </w:rPr>
              <w:t>Spełnione</w:t>
            </w:r>
          </w:p>
        </w:tc>
      </w:tr>
      <w:tr w:rsidR="00607713" w14:paraId="06D3F292" w14:textId="5B8A7295" w:rsidTr="00C9669F">
        <w:trPr>
          <w:trHeight w:val="659"/>
          <w:jc w:val="center"/>
        </w:trPr>
        <w:tc>
          <w:tcPr>
            <w:tcW w:w="2263" w:type="dxa"/>
            <w:shd w:val="clear" w:color="auto" w:fill="E2EFD9" w:themeFill="accent6" w:themeFillTint="33"/>
            <w:vAlign w:val="center"/>
          </w:tcPr>
          <w:p w14:paraId="10E4C911" w14:textId="13C4E9A6" w:rsidR="00607713" w:rsidRPr="00FF3C34" w:rsidRDefault="00607713" w:rsidP="002A61B4">
            <w:pPr>
              <w:spacing w:line="276" w:lineRule="auto"/>
            </w:pPr>
            <w:hyperlink r:id="rId33" w:anchor="/" w:history="1">
              <w:r w:rsidRPr="00FF3C34">
                <w:rPr>
                  <w:rStyle w:val="Hipercze"/>
                </w:rPr>
                <w:t>https://edukacja.pfron.org.pl/pluginfile.php/4271/mod_scorm/content/27/index_lms.html#/</w:t>
              </w:r>
            </w:hyperlink>
          </w:p>
        </w:tc>
        <w:tc>
          <w:tcPr>
            <w:tcW w:w="5954" w:type="dxa"/>
            <w:shd w:val="clear" w:color="auto" w:fill="E2EFD9" w:themeFill="accent6" w:themeFillTint="33"/>
            <w:vAlign w:val="center"/>
          </w:tcPr>
          <w:p w14:paraId="04BB8FB2" w14:textId="29703841" w:rsidR="00607713" w:rsidRPr="00FF3C34" w:rsidRDefault="00607713" w:rsidP="002A61B4">
            <w:pPr>
              <w:spacing w:line="276" w:lineRule="auto"/>
              <w:rPr>
                <w:color w:val="000000"/>
                <w:sz w:val="20"/>
                <w:szCs w:val="20"/>
              </w:rPr>
            </w:pPr>
            <w:r w:rsidRPr="00FF3C34">
              <w:rPr>
                <w:color w:val="000000"/>
                <w:sz w:val="20"/>
                <w:szCs w:val="20"/>
              </w:rPr>
              <w:t xml:space="preserve">Na stronie została podwojona implementacja nagłówków. Są one oznaczone semantycznym znacznikiem </w:t>
            </w:r>
            <w:r w:rsidRPr="00FF3C34">
              <w:rPr>
                <w:rStyle w:val="kodZnak0"/>
              </w:rPr>
              <w:t>&lt;</w:t>
            </w:r>
            <w:proofErr w:type="spellStart"/>
            <w:r w:rsidRPr="00FF3C34">
              <w:rPr>
                <w:rStyle w:val="kodZnak0"/>
              </w:rPr>
              <w:t>hx</w:t>
            </w:r>
            <w:proofErr w:type="spellEnd"/>
            <w:r w:rsidRPr="00FF3C34">
              <w:rPr>
                <w:rStyle w:val="kodZnak0"/>
              </w:rPr>
              <w:t>&gt;</w:t>
            </w:r>
            <w:r w:rsidRPr="00FF3C34">
              <w:rPr>
                <w:color w:val="000000"/>
                <w:sz w:val="20"/>
                <w:szCs w:val="20"/>
              </w:rPr>
              <w:t xml:space="preserve"> oraz atrybutami ARIA.</w:t>
            </w:r>
          </w:p>
          <w:p w14:paraId="56F1ED6A" w14:textId="77777777" w:rsidR="00607713" w:rsidRPr="00462FB9" w:rsidRDefault="00607713" w:rsidP="002A61B4">
            <w:pPr>
              <w:pStyle w:val="kod0"/>
              <w:spacing w:line="276" w:lineRule="auto"/>
            </w:pPr>
            <w:r w:rsidRPr="43689F46">
              <w:t xml:space="preserve">&lt;div </w:t>
            </w:r>
            <w:proofErr w:type="spellStart"/>
            <w:r w:rsidRPr="43689F46">
              <w:t>class</w:t>
            </w:r>
            <w:proofErr w:type="spellEnd"/>
            <w:r w:rsidRPr="43689F46">
              <w:t>="menu-</w:t>
            </w:r>
            <w:proofErr w:type="spellStart"/>
            <w:r w:rsidRPr="43689F46">
              <w:t>item</w:t>
            </w:r>
            <w:proofErr w:type="spellEnd"/>
            <w:r w:rsidRPr="43689F46">
              <w:t>-</w:t>
            </w:r>
            <w:proofErr w:type="spellStart"/>
            <w:r w:rsidRPr="43689F46">
              <w:t>title-inner</w:t>
            </w:r>
            <w:proofErr w:type="spellEnd"/>
            <w:r w:rsidRPr="43689F46">
              <w:t xml:space="preserve"> h3 </w:t>
            </w:r>
            <w:proofErr w:type="spellStart"/>
            <w:r w:rsidRPr="43689F46">
              <w:t>accessible-text-block</w:t>
            </w:r>
            <w:proofErr w:type="spellEnd"/>
            <w:r w:rsidRPr="43689F46">
              <w:t xml:space="preserve">" </w:t>
            </w:r>
            <w:r w:rsidRPr="43689F46">
              <w:rPr>
                <w:rStyle w:val="KodbdZnak"/>
                <w:lang w:val="pl-PL"/>
              </w:rPr>
              <w:t>role="</w:t>
            </w:r>
            <w:proofErr w:type="spellStart"/>
            <w:r w:rsidRPr="43689F46">
              <w:rPr>
                <w:rStyle w:val="KodbdZnak"/>
                <w:lang w:val="pl-PL"/>
              </w:rPr>
              <w:t>heading</w:t>
            </w:r>
            <w:proofErr w:type="spellEnd"/>
            <w:r w:rsidRPr="43689F46">
              <w:rPr>
                <w:rStyle w:val="KodbdZnak"/>
                <w:lang w:val="pl-PL"/>
              </w:rPr>
              <w:t>" aria-</w:t>
            </w:r>
            <w:proofErr w:type="spellStart"/>
            <w:r w:rsidRPr="43689F46">
              <w:rPr>
                <w:rStyle w:val="KodbdZnak"/>
                <w:lang w:val="pl-PL"/>
              </w:rPr>
              <w:t>level</w:t>
            </w:r>
            <w:proofErr w:type="spellEnd"/>
            <w:r w:rsidRPr="43689F46">
              <w:rPr>
                <w:rStyle w:val="KodbdZnak"/>
                <w:lang w:val="pl-PL"/>
              </w:rPr>
              <w:t>="2"</w:t>
            </w:r>
            <w:r w:rsidRPr="43689F46">
              <w:t>&gt;</w:t>
            </w:r>
          </w:p>
          <w:p w14:paraId="1A2DD580" w14:textId="77777777" w:rsidR="00607713" w:rsidRPr="00FF3C34" w:rsidRDefault="00607713" w:rsidP="002A61B4">
            <w:pPr>
              <w:pStyle w:val="kod0"/>
              <w:spacing w:line="276" w:lineRule="auto"/>
            </w:pPr>
            <w:r w:rsidRPr="00FF3C34">
              <w:rPr>
                <w:lang w:val="en-US"/>
              </w:rPr>
              <w:t xml:space="preserve"> </w:t>
            </w:r>
            <w:r w:rsidRPr="008F5965">
              <w:rPr>
                <w:rStyle w:val="KodbdZnak"/>
                <w:lang w:val="pl-PL"/>
              </w:rPr>
              <w:t>&lt;h2&gt;</w:t>
            </w:r>
            <w:r w:rsidRPr="00FF3C34">
              <w:t>Rozwój systemu SOW – Organizator Turnusu&lt;/h2&gt;</w:t>
            </w:r>
          </w:p>
          <w:p w14:paraId="0FC8FFA3" w14:textId="512AE603" w:rsidR="00607713" w:rsidRPr="00B210FB" w:rsidRDefault="00607713" w:rsidP="00B210FB">
            <w:pPr>
              <w:pStyle w:val="kod0"/>
              <w:spacing w:line="276" w:lineRule="auto"/>
            </w:pPr>
            <w:r w:rsidRPr="00FF3C34">
              <w:t>&lt;/div&gt;</w:t>
            </w:r>
          </w:p>
          <w:p w14:paraId="34024780" w14:textId="2D03B8D4" w:rsidR="00607713" w:rsidRPr="00FF3C34" w:rsidRDefault="00607713" w:rsidP="002A61B4">
            <w:pPr>
              <w:spacing w:line="276" w:lineRule="auto"/>
              <w:rPr>
                <w:color w:val="000000"/>
                <w:sz w:val="20"/>
                <w:szCs w:val="20"/>
              </w:rPr>
            </w:pPr>
            <w:r w:rsidRPr="00FF3C34">
              <w:rPr>
                <w:b/>
                <w:color w:val="000000"/>
                <w:sz w:val="20"/>
                <w:szCs w:val="20"/>
              </w:rPr>
              <w:t>Błąd marginalny</w:t>
            </w:r>
          </w:p>
        </w:tc>
        <w:tc>
          <w:tcPr>
            <w:tcW w:w="3260" w:type="dxa"/>
            <w:shd w:val="clear" w:color="auto" w:fill="E2EFD9" w:themeFill="accent6" w:themeFillTint="33"/>
            <w:vAlign w:val="center"/>
          </w:tcPr>
          <w:p w14:paraId="567DC76D" w14:textId="2143B264" w:rsidR="00607713" w:rsidRPr="00FF3C34" w:rsidRDefault="00607713" w:rsidP="002A61B4">
            <w:pPr>
              <w:pStyle w:val="Wtabeli"/>
              <w:spacing w:line="276" w:lineRule="auto"/>
            </w:pPr>
            <w:r>
              <w:t xml:space="preserve">Podwójna implementacja oprócz ryzyka powtórzenia anonsowania może spowodować problemy podczas utrzymywania strony. O ile redaktor może zmienić poziom nagłówka w trybie edycji, o tyle nie zmieni atrybutu </w:t>
            </w:r>
            <w:r w:rsidRPr="00FF3C34">
              <w:rPr>
                <w:rStyle w:val="kodZnak0"/>
              </w:rPr>
              <w:t>aria-</w:t>
            </w:r>
            <w:proofErr w:type="spellStart"/>
            <w:r w:rsidRPr="00FF3C34">
              <w:rPr>
                <w:rStyle w:val="kodZnak0"/>
              </w:rPr>
              <w:t>l</w:t>
            </w:r>
            <w:r>
              <w:rPr>
                <w:rStyle w:val="kodZnak0"/>
              </w:rPr>
              <w:t>e</w:t>
            </w:r>
            <w:r w:rsidRPr="00FF3C34">
              <w:rPr>
                <w:rStyle w:val="kodZnak0"/>
              </w:rPr>
              <w:t>vel</w:t>
            </w:r>
            <w:proofErr w:type="spellEnd"/>
            <w:r>
              <w:t xml:space="preserve">. </w:t>
            </w:r>
            <w:r>
              <w:br/>
              <w:t xml:space="preserve">Rekomendujemy pozostawienie semantycznego oznaczenia </w:t>
            </w:r>
            <w:r w:rsidRPr="00FF3C34">
              <w:rPr>
                <w:rStyle w:val="kodZnak0"/>
              </w:rPr>
              <w:t>&lt;</w:t>
            </w:r>
            <w:proofErr w:type="spellStart"/>
            <w:r>
              <w:rPr>
                <w:rStyle w:val="kodZnak0"/>
              </w:rPr>
              <w:t>h</w:t>
            </w:r>
            <w:r w:rsidRPr="00FF3C34">
              <w:rPr>
                <w:rStyle w:val="kodZnak0"/>
              </w:rPr>
              <w:t>x</w:t>
            </w:r>
            <w:proofErr w:type="spellEnd"/>
            <w:r w:rsidRPr="00FF3C34">
              <w:rPr>
                <w:rStyle w:val="kodZnak0"/>
              </w:rPr>
              <w:t>&gt;</w:t>
            </w:r>
          </w:p>
        </w:tc>
        <w:tc>
          <w:tcPr>
            <w:tcW w:w="851" w:type="dxa"/>
            <w:shd w:val="clear" w:color="auto" w:fill="E2EFD9" w:themeFill="accent6" w:themeFillTint="33"/>
            <w:vAlign w:val="center"/>
          </w:tcPr>
          <w:p w14:paraId="325876D7" w14:textId="5C7B88BD" w:rsidR="00607713" w:rsidRDefault="00607713" w:rsidP="002A61B4">
            <w:pPr>
              <w:spacing w:line="276" w:lineRule="auto"/>
              <w:rPr>
                <w:b/>
                <w:color w:val="000000"/>
                <w:sz w:val="20"/>
                <w:szCs w:val="20"/>
              </w:rPr>
            </w:pPr>
            <w:r w:rsidRPr="00FF3C34">
              <w:rPr>
                <w:b/>
                <w:color w:val="000000"/>
                <w:sz w:val="20"/>
                <w:szCs w:val="20"/>
              </w:rPr>
              <w:t>T</w:t>
            </w:r>
          </w:p>
        </w:tc>
        <w:tc>
          <w:tcPr>
            <w:tcW w:w="2126" w:type="dxa"/>
            <w:shd w:val="clear" w:color="auto" w:fill="E2EFD9" w:themeFill="accent6" w:themeFillTint="33"/>
          </w:tcPr>
          <w:p w14:paraId="695AA54E" w14:textId="0EB518D5" w:rsidR="00607713" w:rsidRPr="00FF3C34" w:rsidRDefault="00954E4F" w:rsidP="002A61B4">
            <w:pPr>
              <w:spacing w:line="276" w:lineRule="auto"/>
              <w:rPr>
                <w:b/>
                <w:color w:val="000000"/>
                <w:sz w:val="20"/>
                <w:szCs w:val="20"/>
              </w:rPr>
            </w:pPr>
            <w:r>
              <w:rPr>
                <w:b/>
                <w:color w:val="000000"/>
                <w:sz w:val="20"/>
                <w:szCs w:val="20"/>
              </w:rPr>
              <w:t>Spełnione</w:t>
            </w:r>
          </w:p>
        </w:tc>
      </w:tr>
      <w:tr w:rsidR="00607713" w14:paraId="6ACCA96D" w14:textId="55847FBF" w:rsidTr="00C9669F">
        <w:trPr>
          <w:trHeight w:val="659"/>
          <w:jc w:val="center"/>
        </w:trPr>
        <w:tc>
          <w:tcPr>
            <w:tcW w:w="2263" w:type="dxa"/>
            <w:shd w:val="clear" w:color="auto" w:fill="E2EFD9" w:themeFill="accent6" w:themeFillTint="33"/>
            <w:vAlign w:val="center"/>
          </w:tcPr>
          <w:p w14:paraId="206DE033" w14:textId="065E4A9E" w:rsidR="00607713" w:rsidRDefault="00607713" w:rsidP="002A61B4">
            <w:pPr>
              <w:spacing w:line="276" w:lineRule="auto"/>
            </w:pPr>
            <w:hyperlink r:id="rId34" w:anchor="/id/5fd33a72a50a6650c043f453" w:history="1">
              <w:r w:rsidRPr="000A15FB">
                <w:rPr>
                  <w:rStyle w:val="Hipercze"/>
                </w:rPr>
                <w:t>https://edukacja.pfron.org.pl/pluginfile.php/4271/mod_scorm/content/27/index_lms.html#/id/5fd33a72a50a6650c043f453</w:t>
              </w:r>
            </w:hyperlink>
          </w:p>
        </w:tc>
        <w:tc>
          <w:tcPr>
            <w:tcW w:w="5954" w:type="dxa"/>
            <w:shd w:val="clear" w:color="auto" w:fill="E2EFD9" w:themeFill="accent6" w:themeFillTint="33"/>
            <w:vAlign w:val="center"/>
          </w:tcPr>
          <w:p w14:paraId="787186FB" w14:textId="77777777" w:rsidR="00607713" w:rsidRDefault="00607713" w:rsidP="002A61B4">
            <w:pPr>
              <w:pStyle w:val="Wtabeli"/>
              <w:spacing w:line="276" w:lineRule="auto"/>
              <w:rPr>
                <w:noProof/>
              </w:rPr>
            </w:pPr>
            <w:r>
              <w:t>Tabele wykorzystane w kursie nie mają oznaczenia pustych komórek.</w:t>
            </w:r>
            <w:r>
              <w:rPr>
                <w:noProof/>
              </w:rPr>
              <w:t xml:space="preserve"> </w:t>
            </w:r>
            <w:r w:rsidRPr="00583BA0">
              <w:rPr>
                <w:noProof/>
              </w:rPr>
              <w:drawing>
                <wp:inline distT="0" distB="0" distL="0" distR="0" wp14:anchorId="423E6905" wp14:editId="4E132C29">
                  <wp:extent cx="3454400" cy="2282190"/>
                  <wp:effectExtent l="0" t="0" r="0" b="3810"/>
                  <wp:docPr id="1023650239" name="Obraz 1" descr="Zrzut ekranu z tabel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50239" name="Obraz 1" descr="Zrzut ekranu z tabelą."/>
                          <pic:cNvPicPr/>
                        </pic:nvPicPr>
                        <pic:blipFill>
                          <a:blip r:embed="rId35"/>
                          <a:stretch>
                            <a:fillRect/>
                          </a:stretch>
                        </pic:blipFill>
                        <pic:spPr>
                          <a:xfrm>
                            <a:off x="0" y="0"/>
                            <a:ext cx="3454400" cy="2282190"/>
                          </a:xfrm>
                          <a:prstGeom prst="rect">
                            <a:avLst/>
                          </a:prstGeom>
                        </pic:spPr>
                      </pic:pic>
                    </a:graphicData>
                  </a:graphic>
                </wp:inline>
              </w:drawing>
            </w:r>
          </w:p>
          <w:p w14:paraId="02BFFA52" w14:textId="77777777" w:rsidR="00607713" w:rsidRPr="00583BA0" w:rsidRDefault="00607713" w:rsidP="002A61B4">
            <w:pPr>
              <w:pStyle w:val="kod0"/>
              <w:spacing w:line="276" w:lineRule="auto"/>
              <w:rPr>
                <w:noProof/>
                <w:lang w:val="en-US"/>
              </w:rPr>
            </w:pPr>
            <w:r w:rsidRPr="00583BA0">
              <w:rPr>
                <w:noProof/>
                <w:lang w:val="en-US"/>
              </w:rPr>
              <w:t>&lt;tr class="table-row nth-child-1 "&gt;</w:t>
            </w:r>
          </w:p>
          <w:p w14:paraId="19F2C527" w14:textId="21764F93" w:rsidR="00607713" w:rsidRPr="00583BA0" w:rsidRDefault="00607713" w:rsidP="002A61B4">
            <w:pPr>
              <w:pStyle w:val="kod0"/>
              <w:spacing w:line="276" w:lineRule="auto"/>
              <w:rPr>
                <w:noProof/>
                <w:lang w:val="en-US"/>
              </w:rPr>
            </w:pPr>
            <w:r w:rsidRPr="00583BA0">
              <w:rPr>
                <w:noProof/>
                <w:lang w:val="en-US"/>
              </w:rPr>
              <w:t>&lt;td rowspan="1" colspan="1" class="table-data nth-child-0 "&gt;</w:t>
            </w:r>
          </w:p>
          <w:p w14:paraId="118226D7" w14:textId="5B35A021" w:rsidR="00607713" w:rsidRDefault="00607713" w:rsidP="002A61B4">
            <w:pPr>
              <w:pStyle w:val="kod0"/>
              <w:spacing w:line="276" w:lineRule="auto"/>
              <w:rPr>
                <w:noProof/>
              </w:rPr>
            </w:pPr>
            <w:r>
              <w:rPr>
                <w:noProof/>
              </w:rPr>
              <w:t>&lt;p&gt;&lt;span&gt;Złożenie wniosku na&amp;nbsp;turnus rehabilitacyjny&lt;/span&gt;&lt;/p&gt;</w:t>
            </w:r>
          </w:p>
          <w:p w14:paraId="4918BD07" w14:textId="28873B1F" w:rsidR="00607713" w:rsidRPr="00583BA0" w:rsidRDefault="00607713" w:rsidP="002A61B4">
            <w:pPr>
              <w:pStyle w:val="kod0"/>
              <w:spacing w:line="276" w:lineRule="auto"/>
              <w:rPr>
                <w:noProof/>
                <w:lang w:val="en-US"/>
              </w:rPr>
            </w:pPr>
            <w:r w:rsidRPr="00583BA0">
              <w:rPr>
                <w:noProof/>
                <w:lang w:val="en-US"/>
              </w:rPr>
              <w:t>&lt;/td&gt;</w:t>
            </w:r>
          </w:p>
          <w:p w14:paraId="551894DA" w14:textId="34224E3A" w:rsidR="00607713" w:rsidRPr="00583BA0" w:rsidRDefault="00607713" w:rsidP="002A61B4">
            <w:pPr>
              <w:pStyle w:val="kod0"/>
              <w:spacing w:line="276" w:lineRule="auto"/>
              <w:rPr>
                <w:noProof/>
                <w:lang w:val="en-US"/>
              </w:rPr>
            </w:pPr>
            <w:r w:rsidRPr="00583BA0">
              <w:rPr>
                <w:noProof/>
                <w:lang w:val="en-US"/>
              </w:rPr>
              <w:t>&lt;td rowspan="1" colspan="1" class="table-data nth-child-1 "&gt;</w:t>
            </w:r>
            <w:r w:rsidRPr="00583BA0">
              <w:rPr>
                <w:rStyle w:val="KodbdZnak"/>
              </w:rPr>
              <w:t xml:space="preserve">  </w:t>
            </w:r>
            <w:r w:rsidRPr="00583BA0">
              <w:rPr>
                <w:noProof/>
                <w:lang w:val="en-US"/>
              </w:rPr>
              <w:t>&lt;/td&gt;</w:t>
            </w:r>
          </w:p>
          <w:p w14:paraId="2B134AD6" w14:textId="1612FE34" w:rsidR="00607713" w:rsidRPr="00583BA0" w:rsidRDefault="00607713" w:rsidP="002A61B4">
            <w:pPr>
              <w:pStyle w:val="kod0"/>
              <w:spacing w:line="276" w:lineRule="auto"/>
              <w:rPr>
                <w:noProof/>
                <w:lang w:val="en-US"/>
              </w:rPr>
            </w:pPr>
            <w:r w:rsidRPr="00583BA0">
              <w:rPr>
                <w:noProof/>
                <w:lang w:val="en-US"/>
              </w:rPr>
              <w:t>&lt;td rowspan="1" colspan="1" class="table-data nth-child-2 "&gt;</w:t>
            </w:r>
            <w:r w:rsidRPr="00583BA0">
              <w:rPr>
                <w:rStyle w:val="KodbdZnak"/>
              </w:rPr>
              <w:t xml:space="preserve">  </w:t>
            </w:r>
            <w:r w:rsidRPr="00583BA0">
              <w:rPr>
                <w:noProof/>
                <w:lang w:val="en-US"/>
              </w:rPr>
              <w:t>&lt;/td&gt;</w:t>
            </w:r>
          </w:p>
          <w:p w14:paraId="2C2F35A5" w14:textId="0611DB34" w:rsidR="00607713" w:rsidRDefault="00607713" w:rsidP="00B210FB">
            <w:pPr>
              <w:pStyle w:val="kod0"/>
              <w:spacing w:line="276" w:lineRule="auto"/>
              <w:rPr>
                <w:noProof/>
              </w:rPr>
            </w:pPr>
            <w:r>
              <w:rPr>
                <w:noProof/>
              </w:rPr>
              <w:t>&lt;/tr&gt;</w:t>
            </w:r>
          </w:p>
          <w:p w14:paraId="323EC305" w14:textId="05AD33E9" w:rsidR="00607713" w:rsidRPr="00583BA0" w:rsidRDefault="00607713" w:rsidP="002A61B4">
            <w:pPr>
              <w:pStyle w:val="Wtabeli"/>
              <w:spacing w:line="276" w:lineRule="auto"/>
              <w:rPr>
                <w:b/>
                <w:bCs/>
              </w:rPr>
            </w:pPr>
            <w:r w:rsidRPr="00583BA0">
              <w:rPr>
                <w:b/>
                <w:bCs/>
                <w:noProof/>
              </w:rPr>
              <w:t>Bład marginalny</w:t>
            </w:r>
          </w:p>
        </w:tc>
        <w:tc>
          <w:tcPr>
            <w:tcW w:w="3260" w:type="dxa"/>
            <w:shd w:val="clear" w:color="auto" w:fill="E2EFD9" w:themeFill="accent6" w:themeFillTint="33"/>
            <w:vAlign w:val="center"/>
          </w:tcPr>
          <w:p w14:paraId="2CCC5D07" w14:textId="0DC08B98" w:rsidR="00607713" w:rsidRDefault="00607713" w:rsidP="002A61B4">
            <w:pPr>
              <w:pStyle w:val="Wtabeli"/>
              <w:spacing w:line="276" w:lineRule="auto"/>
            </w:pPr>
            <w:r>
              <w:t>Każda komórka w tabeli powinna mieć swoją wartość zarówno wizualną jak i dostępna dla technologii asystujących.</w:t>
            </w:r>
            <w:r>
              <w:br/>
              <w:t>Rekomendujemy dodanie co najmniej „-„ w każdej pustej komórce.</w:t>
            </w:r>
          </w:p>
        </w:tc>
        <w:tc>
          <w:tcPr>
            <w:tcW w:w="851" w:type="dxa"/>
            <w:shd w:val="clear" w:color="auto" w:fill="E2EFD9" w:themeFill="accent6" w:themeFillTint="33"/>
            <w:vAlign w:val="center"/>
          </w:tcPr>
          <w:p w14:paraId="37199096" w14:textId="5507284C" w:rsidR="00607713" w:rsidRDefault="00607713" w:rsidP="002A61B4">
            <w:pPr>
              <w:spacing w:line="276" w:lineRule="auto"/>
              <w:rPr>
                <w:b/>
                <w:color w:val="000000"/>
                <w:sz w:val="20"/>
                <w:szCs w:val="20"/>
              </w:rPr>
            </w:pPr>
            <w:r>
              <w:rPr>
                <w:b/>
                <w:color w:val="000000"/>
                <w:sz w:val="20"/>
                <w:szCs w:val="20"/>
              </w:rPr>
              <w:t>T, P</w:t>
            </w:r>
          </w:p>
        </w:tc>
        <w:tc>
          <w:tcPr>
            <w:tcW w:w="2126" w:type="dxa"/>
            <w:shd w:val="clear" w:color="auto" w:fill="E2EFD9" w:themeFill="accent6" w:themeFillTint="33"/>
          </w:tcPr>
          <w:p w14:paraId="57259721" w14:textId="376DABA3" w:rsidR="00607713" w:rsidRDefault="00954E4F" w:rsidP="002A61B4">
            <w:pPr>
              <w:spacing w:line="276" w:lineRule="auto"/>
              <w:rPr>
                <w:b/>
                <w:color w:val="000000"/>
                <w:sz w:val="20"/>
                <w:szCs w:val="20"/>
              </w:rPr>
            </w:pPr>
            <w:r>
              <w:rPr>
                <w:b/>
                <w:color w:val="000000"/>
                <w:sz w:val="20"/>
                <w:szCs w:val="20"/>
              </w:rPr>
              <w:t>Spełnione</w:t>
            </w:r>
          </w:p>
        </w:tc>
      </w:tr>
      <w:tr w:rsidR="00607713" w14:paraId="2D63732A" w14:textId="5823B789" w:rsidTr="00C9669F">
        <w:trPr>
          <w:trHeight w:val="659"/>
          <w:jc w:val="center"/>
        </w:trPr>
        <w:tc>
          <w:tcPr>
            <w:tcW w:w="2263" w:type="dxa"/>
            <w:shd w:val="clear" w:color="auto" w:fill="E2EFD9" w:themeFill="accent6" w:themeFillTint="33"/>
            <w:vAlign w:val="center"/>
          </w:tcPr>
          <w:p w14:paraId="2D36BFEC" w14:textId="12F34679" w:rsidR="00607713" w:rsidRDefault="00607713" w:rsidP="002A61B4">
            <w:pPr>
              <w:spacing w:line="276" w:lineRule="auto"/>
            </w:pPr>
            <w:hyperlink r:id="rId36" w:history="1">
              <w:r w:rsidRPr="000A15FB">
                <w:rPr>
                  <w:rStyle w:val="Hipercze"/>
                </w:rPr>
                <w:t>https://edukacja.pfron.org.pl/my/</w:t>
              </w:r>
            </w:hyperlink>
          </w:p>
        </w:tc>
        <w:tc>
          <w:tcPr>
            <w:tcW w:w="5954" w:type="dxa"/>
            <w:shd w:val="clear" w:color="auto" w:fill="E2EFD9" w:themeFill="accent6" w:themeFillTint="33"/>
            <w:vAlign w:val="center"/>
          </w:tcPr>
          <w:p w14:paraId="24E52F80" w14:textId="130EB452" w:rsidR="00607713" w:rsidRDefault="00607713" w:rsidP="002A61B4">
            <w:pPr>
              <w:pStyle w:val="Wtabeli"/>
              <w:spacing w:line="276" w:lineRule="auto"/>
            </w:pPr>
            <w:r>
              <w:t>Brakuje nagłówka pierwszego stopnia opisującego cel strony.</w:t>
            </w:r>
          </w:p>
          <w:p w14:paraId="5870F1CB" w14:textId="362862EA" w:rsidR="00607713" w:rsidRDefault="00607713" w:rsidP="002A61B4">
            <w:pPr>
              <w:pStyle w:val="Wtabeli"/>
              <w:spacing w:line="276" w:lineRule="auto"/>
            </w:pPr>
            <w:r w:rsidRPr="002C5209">
              <w:rPr>
                <w:noProof/>
              </w:rPr>
              <w:drawing>
                <wp:inline distT="0" distB="0" distL="0" distR="0" wp14:anchorId="3A598FAF" wp14:editId="764F2321">
                  <wp:extent cx="2753109" cy="1028844"/>
                  <wp:effectExtent l="0" t="0" r="0" b="0"/>
                  <wp:docPr id="2130802239" name="Obraz 1" descr="Zrzut ekranu z narzędzia prezentującego układ nagłówków na str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02239" name="Obraz 1" descr="Zrzut ekranu z narzędzia prezentującego układ nagłówków na stronie."/>
                          <pic:cNvPicPr/>
                        </pic:nvPicPr>
                        <pic:blipFill>
                          <a:blip r:embed="rId37"/>
                          <a:stretch>
                            <a:fillRect/>
                          </a:stretch>
                        </pic:blipFill>
                        <pic:spPr>
                          <a:xfrm>
                            <a:off x="0" y="0"/>
                            <a:ext cx="2753109" cy="1028844"/>
                          </a:xfrm>
                          <a:prstGeom prst="rect">
                            <a:avLst/>
                          </a:prstGeom>
                        </pic:spPr>
                      </pic:pic>
                    </a:graphicData>
                  </a:graphic>
                </wp:inline>
              </w:drawing>
            </w:r>
          </w:p>
          <w:p w14:paraId="286D8CCA" w14:textId="2109586B" w:rsidR="00607713" w:rsidRPr="006E3DC9" w:rsidRDefault="00607713" w:rsidP="002A61B4">
            <w:pPr>
              <w:pStyle w:val="Wtabeli"/>
              <w:spacing w:line="276" w:lineRule="auto"/>
              <w:rPr>
                <w:b/>
                <w:bCs/>
              </w:rPr>
            </w:pPr>
            <w:r w:rsidRPr="006E3DC9">
              <w:rPr>
                <w:b/>
                <w:bCs/>
              </w:rPr>
              <w:t>Błąd istotny</w:t>
            </w:r>
          </w:p>
        </w:tc>
        <w:tc>
          <w:tcPr>
            <w:tcW w:w="3260" w:type="dxa"/>
            <w:shd w:val="clear" w:color="auto" w:fill="E2EFD9" w:themeFill="accent6" w:themeFillTint="33"/>
            <w:vAlign w:val="center"/>
          </w:tcPr>
          <w:p w14:paraId="5C56E676" w14:textId="0B2138DD" w:rsidR="00607713" w:rsidRPr="005C4F82" w:rsidRDefault="00607713" w:rsidP="002A61B4">
            <w:pPr>
              <w:pStyle w:val="Wtabeli"/>
              <w:spacing w:line="276" w:lineRule="auto"/>
            </w:pPr>
            <w:r w:rsidRPr="005C4F82">
              <w:t xml:space="preserve">Nagłówki pełnią bardzo ważną rolę informacyjną i nawigacyjną dla osób niewidomych. Użytkownicy widzący skanują stronę wzrokiem i od razu mogą zidentyfikować główne sekcje strony internetowej. Osoby niewidome natomiast muszą poświęcić dużo więcej czasu, </w:t>
            </w:r>
            <w:r w:rsidRPr="005C4F82">
              <w:lastRenderedPageBreak/>
              <w:t>aby program czytający przekazał w formie głosu informacje zawarte w serwisie. Dzięki skrótom klawiaturowym dostępnym w programie czytającym niewidomi mogą szybko poruszać się m.in. po nagłówkach, dzięki czemu mogą błyskawicznie przechodzić do głównych sekcji i informacji bez konieczności żmudnego odsłuchiwania treści linia za linią. Najistotniejszą rzeczą jest, aby konsekwentnie stosować nagłówki.</w:t>
            </w:r>
          </w:p>
          <w:p w14:paraId="41D39444" w14:textId="46677C88" w:rsidR="00607713" w:rsidRPr="005C4F82" w:rsidRDefault="00607713" w:rsidP="002A61B4">
            <w:pPr>
              <w:pStyle w:val="Wtabeli"/>
              <w:spacing w:line="276" w:lineRule="auto"/>
            </w:pPr>
            <w:r w:rsidRPr="005C4F82">
              <w:t>Struktura nagłówków powinna dokładnie opisywać główne sekcje informacyjne, ponieważ dla użytkowników korzystających z programów czytających jest to jeden z najbardziej pożądanych elementów usprawniających nawigację po stronie internetowej.</w:t>
            </w:r>
          </w:p>
          <w:p w14:paraId="0DBEE2E0" w14:textId="7E91C3A1" w:rsidR="00607713" w:rsidRDefault="00607713" w:rsidP="002A61B4">
            <w:pPr>
              <w:pStyle w:val="Wtabeli"/>
              <w:spacing w:line="276" w:lineRule="auto"/>
            </w:pPr>
            <w:r w:rsidRPr="005C4F82">
              <w:t>Powinien istnieć jeden nagłówek h1. Pozostałe w odpowiedniej hierarchii.</w:t>
            </w:r>
          </w:p>
        </w:tc>
        <w:tc>
          <w:tcPr>
            <w:tcW w:w="851" w:type="dxa"/>
            <w:shd w:val="clear" w:color="auto" w:fill="E2EFD9" w:themeFill="accent6" w:themeFillTint="33"/>
            <w:vAlign w:val="center"/>
          </w:tcPr>
          <w:p w14:paraId="6F125568" w14:textId="4AA15262" w:rsidR="00607713" w:rsidRDefault="00607713" w:rsidP="002A61B4">
            <w:pPr>
              <w:spacing w:line="276" w:lineRule="auto"/>
              <w:rPr>
                <w:b/>
                <w:color w:val="000000"/>
                <w:sz w:val="20"/>
                <w:szCs w:val="20"/>
              </w:rPr>
            </w:pPr>
            <w:r>
              <w:rPr>
                <w:b/>
                <w:color w:val="000000"/>
                <w:sz w:val="20"/>
                <w:szCs w:val="20"/>
              </w:rPr>
              <w:lastRenderedPageBreak/>
              <w:t>T, P</w:t>
            </w:r>
          </w:p>
        </w:tc>
        <w:tc>
          <w:tcPr>
            <w:tcW w:w="2126" w:type="dxa"/>
            <w:shd w:val="clear" w:color="auto" w:fill="E2EFD9" w:themeFill="accent6" w:themeFillTint="33"/>
          </w:tcPr>
          <w:p w14:paraId="6D44E7D8" w14:textId="225EEA37" w:rsidR="00607713" w:rsidRDefault="00954E4F" w:rsidP="002A61B4">
            <w:pPr>
              <w:spacing w:line="276" w:lineRule="auto"/>
              <w:rPr>
                <w:b/>
                <w:color w:val="000000"/>
                <w:sz w:val="20"/>
                <w:szCs w:val="20"/>
              </w:rPr>
            </w:pPr>
            <w:r>
              <w:rPr>
                <w:b/>
                <w:color w:val="000000"/>
                <w:sz w:val="20"/>
                <w:szCs w:val="20"/>
              </w:rPr>
              <w:t>Spełnione</w:t>
            </w:r>
          </w:p>
        </w:tc>
      </w:tr>
      <w:tr w:rsidR="00607713" w14:paraId="625BC665" w14:textId="077F4AF3" w:rsidTr="00C9669F">
        <w:trPr>
          <w:trHeight w:val="659"/>
          <w:jc w:val="center"/>
        </w:trPr>
        <w:tc>
          <w:tcPr>
            <w:tcW w:w="2263" w:type="dxa"/>
            <w:shd w:val="clear" w:color="auto" w:fill="E2EFD9" w:themeFill="accent6" w:themeFillTint="33"/>
            <w:vAlign w:val="center"/>
          </w:tcPr>
          <w:p w14:paraId="45BD85EB" w14:textId="514D080F" w:rsidR="00607713" w:rsidRDefault="00607713" w:rsidP="002A61B4">
            <w:pPr>
              <w:spacing w:line="276" w:lineRule="auto"/>
            </w:pPr>
            <w:hyperlink r:id="rId38" w:history="1">
              <w:r w:rsidRPr="000A15FB">
                <w:rPr>
                  <w:rStyle w:val="Hipercze"/>
                </w:rPr>
                <w:t>https://edukacja.pfron.org.pl/user/profile.php</w:t>
              </w:r>
            </w:hyperlink>
          </w:p>
        </w:tc>
        <w:tc>
          <w:tcPr>
            <w:tcW w:w="5954" w:type="dxa"/>
            <w:shd w:val="clear" w:color="auto" w:fill="E2EFD9" w:themeFill="accent6" w:themeFillTint="33"/>
            <w:vAlign w:val="center"/>
          </w:tcPr>
          <w:p w14:paraId="73E43D98" w14:textId="77777777" w:rsidR="00607713" w:rsidRDefault="00607713" w:rsidP="002A61B4">
            <w:pPr>
              <w:pStyle w:val="Wtabeli"/>
              <w:spacing w:line="276" w:lineRule="auto"/>
            </w:pPr>
            <w:r>
              <w:t>Zaburzona jest hierarchia nagłówków. Po nagłówku pierwszego stopnia pojawia się od razu nagłówek stopnia trzeciego</w:t>
            </w:r>
          </w:p>
          <w:p w14:paraId="784CBD59" w14:textId="0C7620E8" w:rsidR="00607713" w:rsidRDefault="00607713" w:rsidP="002A61B4">
            <w:pPr>
              <w:pStyle w:val="Wtabeli"/>
              <w:spacing w:line="276" w:lineRule="auto"/>
            </w:pPr>
            <w:r w:rsidRPr="006E3DC9">
              <w:rPr>
                <w:noProof/>
              </w:rPr>
              <w:lastRenderedPageBreak/>
              <w:drawing>
                <wp:inline distT="0" distB="0" distL="0" distR="0" wp14:anchorId="2F8947B4" wp14:editId="2B311419">
                  <wp:extent cx="2629267" cy="2000529"/>
                  <wp:effectExtent l="0" t="0" r="0" b="0"/>
                  <wp:docPr id="1850410562" name="Obraz 1" descr="Zrzut ekranu z narzędzia prezentującego układ nagłówków na str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10562" name="Obraz 1" descr="Zrzut ekranu z narzędzia prezentującego układ nagłówków na stronie."/>
                          <pic:cNvPicPr/>
                        </pic:nvPicPr>
                        <pic:blipFill>
                          <a:blip r:embed="rId39"/>
                          <a:stretch>
                            <a:fillRect/>
                          </a:stretch>
                        </pic:blipFill>
                        <pic:spPr>
                          <a:xfrm>
                            <a:off x="0" y="0"/>
                            <a:ext cx="2629267" cy="2000529"/>
                          </a:xfrm>
                          <a:prstGeom prst="rect">
                            <a:avLst/>
                          </a:prstGeom>
                        </pic:spPr>
                      </pic:pic>
                    </a:graphicData>
                  </a:graphic>
                </wp:inline>
              </w:drawing>
            </w:r>
          </w:p>
          <w:p w14:paraId="12C75061" w14:textId="3309053B" w:rsidR="00607713" w:rsidRPr="002C5209" w:rsidRDefault="00607713" w:rsidP="002A61B4">
            <w:pPr>
              <w:pStyle w:val="Wtabeli"/>
              <w:spacing w:line="276" w:lineRule="auto"/>
            </w:pPr>
            <w:r w:rsidRPr="006E3DC9">
              <w:rPr>
                <w:b/>
                <w:bCs/>
              </w:rPr>
              <w:t>Błąd istotny</w:t>
            </w:r>
          </w:p>
        </w:tc>
        <w:tc>
          <w:tcPr>
            <w:tcW w:w="3260" w:type="dxa"/>
            <w:shd w:val="clear" w:color="auto" w:fill="E2EFD9" w:themeFill="accent6" w:themeFillTint="33"/>
            <w:vAlign w:val="center"/>
          </w:tcPr>
          <w:p w14:paraId="038BEA72" w14:textId="34250D25" w:rsidR="00607713" w:rsidRDefault="00607713" w:rsidP="002A61B4">
            <w:pPr>
              <w:pStyle w:val="Wtabeli"/>
              <w:spacing w:line="276" w:lineRule="auto"/>
            </w:pPr>
            <w:r>
              <w:lastRenderedPageBreak/>
              <w:t xml:space="preserve">Rekomendujemy zmianę nagłówków trzeciego stopnia na nagłówki stopnia drugiego lub dodanie dodatkowego nagłówka </w:t>
            </w:r>
            <w:r>
              <w:lastRenderedPageBreak/>
              <w:t>stopnia drugiego, który będzie ukryty, ale wprowadzi informację o danej sekcji:</w:t>
            </w:r>
            <w:r>
              <w:br/>
              <w:t>Radosław Stachurski: Profil publiczny: Platforma e-learningowa PFRON</w:t>
            </w:r>
          </w:p>
          <w:p w14:paraId="29ADCC51" w14:textId="103F33D7" w:rsidR="00607713" w:rsidRDefault="00607713" w:rsidP="002A61B4">
            <w:pPr>
              <w:pStyle w:val="kod0"/>
              <w:spacing w:line="276" w:lineRule="auto"/>
            </w:pPr>
            <w:r>
              <w:t xml:space="preserve">H1 </w:t>
            </w:r>
            <w:r w:rsidRPr="006E3DC9">
              <w:rPr>
                <w:rStyle w:val="KodbdZnak"/>
                <w:lang w:val="pl-PL"/>
              </w:rPr>
              <w:t>Profil użytkownika</w:t>
            </w:r>
            <w:r>
              <w:t xml:space="preserve"> Radosław Stachurski</w:t>
            </w:r>
          </w:p>
          <w:p w14:paraId="03636213" w14:textId="6EB33A28" w:rsidR="00607713" w:rsidRPr="005C4F82" w:rsidRDefault="00607713" w:rsidP="002A61B4">
            <w:pPr>
              <w:pStyle w:val="kod0"/>
              <w:spacing w:line="276" w:lineRule="auto"/>
            </w:pPr>
            <w:r>
              <w:t xml:space="preserve"> </w:t>
            </w:r>
            <w:r w:rsidRPr="008F5965">
              <w:rPr>
                <w:rStyle w:val="KodbdZnak"/>
                <w:lang w:val="pl-PL"/>
              </w:rPr>
              <w:t>H2 Ustawienia profilu</w:t>
            </w:r>
            <w:r>
              <w:br/>
              <w:t xml:space="preserve">  H3 Szczegóły użytkownika</w:t>
            </w:r>
            <w:r>
              <w:br/>
              <w:t xml:space="preserve">  H3 Prywatność i zasady</w:t>
            </w:r>
            <w:r>
              <w:br/>
              <w:t xml:space="preserve">  H3 Szczegóły kursów</w:t>
            </w:r>
            <w:r>
              <w:br/>
              <w:t xml:space="preserve">  H3 Różne</w:t>
            </w:r>
            <w:r>
              <w:br/>
              <w:t xml:space="preserve">  H3 Raporty</w:t>
            </w:r>
            <w:r>
              <w:br/>
              <w:t xml:space="preserve">  H3 Aktywność konta</w:t>
            </w:r>
          </w:p>
        </w:tc>
        <w:tc>
          <w:tcPr>
            <w:tcW w:w="851" w:type="dxa"/>
            <w:shd w:val="clear" w:color="auto" w:fill="E2EFD9" w:themeFill="accent6" w:themeFillTint="33"/>
            <w:vAlign w:val="center"/>
          </w:tcPr>
          <w:p w14:paraId="16B6154C" w14:textId="54A868C3" w:rsidR="00607713" w:rsidRDefault="00607713" w:rsidP="002A61B4">
            <w:pPr>
              <w:spacing w:line="276" w:lineRule="auto"/>
              <w:rPr>
                <w:b/>
                <w:color w:val="000000"/>
                <w:sz w:val="20"/>
                <w:szCs w:val="20"/>
              </w:rPr>
            </w:pPr>
            <w:r>
              <w:rPr>
                <w:b/>
                <w:color w:val="000000"/>
                <w:sz w:val="20"/>
                <w:szCs w:val="20"/>
              </w:rPr>
              <w:lastRenderedPageBreak/>
              <w:t>T, P</w:t>
            </w:r>
          </w:p>
        </w:tc>
        <w:tc>
          <w:tcPr>
            <w:tcW w:w="2126" w:type="dxa"/>
            <w:shd w:val="clear" w:color="auto" w:fill="E2EFD9" w:themeFill="accent6" w:themeFillTint="33"/>
          </w:tcPr>
          <w:p w14:paraId="396AFAF5" w14:textId="4161D29F" w:rsidR="00607713" w:rsidRDefault="00954E4F" w:rsidP="002A61B4">
            <w:pPr>
              <w:spacing w:line="276" w:lineRule="auto"/>
              <w:rPr>
                <w:b/>
                <w:color w:val="000000"/>
                <w:sz w:val="20"/>
                <w:szCs w:val="20"/>
              </w:rPr>
            </w:pPr>
            <w:r>
              <w:rPr>
                <w:b/>
                <w:color w:val="000000"/>
                <w:sz w:val="20"/>
                <w:szCs w:val="20"/>
              </w:rPr>
              <w:t>Spełnione</w:t>
            </w:r>
          </w:p>
        </w:tc>
      </w:tr>
      <w:tr w:rsidR="00607713" w14:paraId="2956D251" w14:textId="582A6910" w:rsidTr="00C9669F">
        <w:trPr>
          <w:trHeight w:val="659"/>
          <w:jc w:val="center"/>
        </w:trPr>
        <w:tc>
          <w:tcPr>
            <w:tcW w:w="2263" w:type="dxa"/>
            <w:shd w:val="clear" w:color="auto" w:fill="E2EFD9" w:themeFill="accent6" w:themeFillTint="33"/>
            <w:vAlign w:val="center"/>
          </w:tcPr>
          <w:p w14:paraId="0EE12B40" w14:textId="391CE3D0" w:rsidR="00607713" w:rsidRDefault="00607713" w:rsidP="002A61B4">
            <w:pPr>
              <w:spacing w:line="276" w:lineRule="auto"/>
            </w:pPr>
            <w:hyperlink r:id="rId40" w:history="1">
              <w:r w:rsidRPr="000A15FB">
                <w:rPr>
                  <w:rStyle w:val="Hipercze"/>
                </w:rPr>
                <w:t>https://edukacja.pfron.org.pl/login/signup.php</w:t>
              </w:r>
            </w:hyperlink>
          </w:p>
        </w:tc>
        <w:tc>
          <w:tcPr>
            <w:tcW w:w="5954" w:type="dxa"/>
            <w:shd w:val="clear" w:color="auto" w:fill="E2EFD9" w:themeFill="accent6" w:themeFillTint="33"/>
            <w:vAlign w:val="center"/>
          </w:tcPr>
          <w:p w14:paraId="3256CFA0" w14:textId="1F42F554" w:rsidR="00607713" w:rsidRDefault="00607713" w:rsidP="002A61B4">
            <w:pPr>
              <w:pStyle w:val="Wtabeli"/>
              <w:spacing w:line="276" w:lineRule="auto"/>
              <w:rPr>
                <w:rStyle w:val="kodZnak0"/>
              </w:rPr>
            </w:pPr>
            <w:r>
              <w:t xml:space="preserve">Formularz ma pogrupowane, niektóre pola, ale nie wszystkie. Brakuje w pierwszej części znaczników </w:t>
            </w:r>
            <w:r w:rsidRPr="00FA1B5D">
              <w:rPr>
                <w:rStyle w:val="kodZnak0"/>
              </w:rPr>
              <w:t>&lt;</w:t>
            </w:r>
            <w:proofErr w:type="spellStart"/>
            <w:r w:rsidRPr="00FA1B5D">
              <w:rPr>
                <w:rStyle w:val="kodZnak0"/>
              </w:rPr>
              <w:t>fieldset</w:t>
            </w:r>
            <w:proofErr w:type="spellEnd"/>
            <w:r w:rsidRPr="00FA1B5D">
              <w:rPr>
                <w:rStyle w:val="kodZnak0"/>
              </w:rPr>
              <w:t>&gt;</w:t>
            </w:r>
            <w:r>
              <w:t xml:space="preserve"> oraz </w:t>
            </w:r>
            <w:r w:rsidRPr="00FA1B5D">
              <w:rPr>
                <w:rStyle w:val="kodZnak0"/>
              </w:rPr>
              <w:t>&lt;legend&gt;</w:t>
            </w:r>
            <w:r>
              <w:t xml:space="preserve"> lub odpowiedniego oznaczenia grupy pól przez atrybut </w:t>
            </w:r>
            <w:r w:rsidRPr="00FA1B5D">
              <w:rPr>
                <w:rStyle w:val="kodZnak0"/>
              </w:rPr>
              <w:t>role=”</w:t>
            </w:r>
            <w:proofErr w:type="spellStart"/>
            <w:r w:rsidRPr="00FA1B5D">
              <w:rPr>
                <w:rStyle w:val="kodZnak0"/>
              </w:rPr>
              <w:t>group</w:t>
            </w:r>
            <w:proofErr w:type="spellEnd"/>
            <w:r w:rsidRPr="00FA1B5D">
              <w:rPr>
                <w:rStyle w:val="kodZnak0"/>
              </w:rPr>
              <w:t>”</w:t>
            </w:r>
          </w:p>
          <w:p w14:paraId="67C9FFD8" w14:textId="77777777" w:rsidR="00607713" w:rsidRPr="00FE7FF9" w:rsidRDefault="00607713" w:rsidP="002A61B4">
            <w:pPr>
              <w:pStyle w:val="kod0"/>
              <w:spacing w:line="276" w:lineRule="auto"/>
              <w:rPr>
                <w:lang w:val="en-US"/>
              </w:rPr>
            </w:pPr>
            <w:r w:rsidRPr="00FE7FF9">
              <w:rPr>
                <w:lang w:val="en-US"/>
              </w:rPr>
              <w:t>&lt;form autocomplete="off" action="https://edukacja.pfron.org.pl/login/</w:t>
            </w:r>
            <w:proofErr w:type="spellStart"/>
            <w:r w:rsidRPr="00FE7FF9">
              <w:rPr>
                <w:lang w:val="en-US"/>
              </w:rPr>
              <w:t>signup.php</w:t>
            </w:r>
            <w:proofErr w:type="spellEnd"/>
            <w:r w:rsidRPr="00FE7FF9">
              <w:rPr>
                <w:lang w:val="en-US"/>
              </w:rPr>
              <w:t>" method="post" accept-charset="utf-8" id="mform1_0UqscduxOJPgsu8" class="</w:t>
            </w:r>
            <w:proofErr w:type="spellStart"/>
            <w:r w:rsidRPr="00FE7FF9">
              <w:rPr>
                <w:lang w:val="en-US"/>
              </w:rPr>
              <w:t>mform</w:t>
            </w:r>
            <w:proofErr w:type="spellEnd"/>
            <w:r w:rsidRPr="00FE7FF9">
              <w:rPr>
                <w:lang w:val="en-US"/>
              </w:rPr>
              <w:t xml:space="preserve"> full-width-labels" data-boost-form-errors-enhanced="1"&gt;</w:t>
            </w:r>
          </w:p>
          <w:p w14:paraId="4B68F2AF" w14:textId="59739306" w:rsidR="00607713" w:rsidRPr="00FE7FF9" w:rsidRDefault="00607713" w:rsidP="002A61B4">
            <w:pPr>
              <w:pStyle w:val="kod0"/>
              <w:spacing w:line="276" w:lineRule="auto"/>
              <w:rPr>
                <w:lang w:val="en-US"/>
              </w:rPr>
            </w:pPr>
            <w:r w:rsidRPr="00FE7FF9">
              <w:rPr>
                <w:lang w:val="en-US"/>
              </w:rPr>
              <w:t>&lt;div style="display: none;"&gt;...&lt;/div&gt;</w:t>
            </w:r>
          </w:p>
          <w:p w14:paraId="14330F06" w14:textId="39C58EF7" w:rsidR="00607713" w:rsidRPr="00FE7FF9" w:rsidRDefault="00607713" w:rsidP="002A61B4">
            <w:pPr>
              <w:pStyle w:val="kod0"/>
              <w:spacing w:line="276" w:lineRule="auto"/>
              <w:rPr>
                <w:lang w:val="en-US"/>
              </w:rPr>
            </w:pPr>
            <w:r w:rsidRPr="00FE7FF9">
              <w:rPr>
                <w:lang w:val="en-US"/>
              </w:rPr>
              <w:t>&lt;div class="</w:t>
            </w:r>
            <w:proofErr w:type="spellStart"/>
            <w:r w:rsidRPr="00FE7FF9">
              <w:rPr>
                <w:lang w:val="en-US"/>
              </w:rPr>
              <w:t>errorsnotice</w:t>
            </w:r>
            <w:proofErr w:type="spellEnd"/>
            <w:r w:rsidRPr="00FE7FF9">
              <w:rPr>
                <w:lang w:val="en-US"/>
              </w:rPr>
              <w:t xml:space="preserve">" style="display: none; margin: 7px 0px; color: </w:t>
            </w:r>
            <w:proofErr w:type="spellStart"/>
            <w:r w:rsidRPr="00FE7FF9">
              <w:rPr>
                <w:lang w:val="en-US"/>
              </w:rPr>
              <w:t>rgb</w:t>
            </w:r>
            <w:proofErr w:type="spellEnd"/>
            <w:r w:rsidRPr="00FE7FF9">
              <w:rPr>
                <w:lang w:val="en-US"/>
              </w:rPr>
              <w:t>(220, 53, 69);"&gt;...&lt;/div&gt;</w:t>
            </w:r>
          </w:p>
          <w:p w14:paraId="05D41ECB" w14:textId="0C032E13" w:rsidR="00607713" w:rsidRPr="00FE7FF9" w:rsidRDefault="00607713" w:rsidP="002A61B4">
            <w:pPr>
              <w:pStyle w:val="kod0"/>
              <w:spacing w:line="276" w:lineRule="auto"/>
              <w:rPr>
                <w:lang w:val="en-US"/>
              </w:rPr>
            </w:pPr>
            <w:r w:rsidRPr="00FE7FF9">
              <w:rPr>
                <w:lang w:val="en-US"/>
              </w:rPr>
              <w:t>&lt;div class="</w:t>
            </w:r>
            <w:proofErr w:type="spellStart"/>
            <w:r w:rsidRPr="00FE7FF9">
              <w:rPr>
                <w:lang w:val="en-US"/>
              </w:rPr>
              <w:t>fdescription</w:t>
            </w:r>
            <w:proofErr w:type="spellEnd"/>
            <w:r w:rsidRPr="00FE7FF9">
              <w:rPr>
                <w:lang w:val="en-US"/>
              </w:rPr>
              <w:t xml:space="preserve"> required" id="yui_3_17_2_1_1715597589450_29"&gt;...&lt;/div&gt;</w:t>
            </w:r>
          </w:p>
          <w:p w14:paraId="35ADFB68" w14:textId="59D5BFB3" w:rsidR="00607713" w:rsidRPr="00FE7FF9" w:rsidRDefault="00607713" w:rsidP="002A61B4">
            <w:pPr>
              <w:pStyle w:val="kod0"/>
              <w:spacing w:line="276" w:lineRule="auto"/>
              <w:rPr>
                <w:lang w:val="en-US"/>
              </w:rPr>
            </w:pPr>
            <w:r w:rsidRPr="00FE7FF9">
              <w:rPr>
                <w:lang w:val="en-US"/>
              </w:rPr>
              <w:t>&lt;div id="</w:t>
            </w:r>
            <w:proofErr w:type="spellStart"/>
            <w:r w:rsidRPr="00FE7FF9">
              <w:rPr>
                <w:lang w:val="en-US"/>
              </w:rPr>
              <w:t>fitem_id_username</w:t>
            </w:r>
            <w:proofErr w:type="spellEnd"/>
            <w:r w:rsidRPr="00FE7FF9">
              <w:rPr>
                <w:lang w:val="en-US"/>
              </w:rPr>
              <w:t xml:space="preserve">" class="form-group row  </w:t>
            </w:r>
            <w:proofErr w:type="spellStart"/>
            <w:r w:rsidRPr="00FE7FF9">
              <w:rPr>
                <w:lang w:val="en-US"/>
              </w:rPr>
              <w:t>fitem</w:t>
            </w:r>
            <w:proofErr w:type="spellEnd"/>
            <w:r w:rsidRPr="00FE7FF9">
              <w:rPr>
                <w:lang w:val="en-US"/>
              </w:rPr>
              <w:t xml:space="preserve">   "&gt;...&lt;/div&gt;</w:t>
            </w:r>
          </w:p>
          <w:p w14:paraId="6E929E51" w14:textId="361D707E" w:rsidR="00607713" w:rsidRPr="00FE7FF9" w:rsidRDefault="00607713" w:rsidP="002A61B4">
            <w:pPr>
              <w:pStyle w:val="kod0"/>
              <w:spacing w:line="276" w:lineRule="auto"/>
              <w:rPr>
                <w:lang w:val="en-US"/>
              </w:rPr>
            </w:pPr>
            <w:r w:rsidRPr="00FE7FF9">
              <w:rPr>
                <w:lang w:val="en-US"/>
              </w:rPr>
              <w:t>&lt;div id="</w:t>
            </w:r>
            <w:proofErr w:type="spellStart"/>
            <w:r w:rsidRPr="00FE7FF9">
              <w:rPr>
                <w:lang w:val="en-US"/>
              </w:rPr>
              <w:t>fitem_id_passwordpolicyinfo</w:t>
            </w:r>
            <w:proofErr w:type="spellEnd"/>
            <w:r w:rsidRPr="00FE7FF9">
              <w:rPr>
                <w:lang w:val="en-US"/>
              </w:rPr>
              <w:t xml:space="preserve">" class="form-group row  </w:t>
            </w:r>
            <w:proofErr w:type="spellStart"/>
            <w:r w:rsidRPr="00FE7FF9">
              <w:rPr>
                <w:lang w:val="en-US"/>
              </w:rPr>
              <w:t>fitem</w:t>
            </w:r>
            <w:proofErr w:type="spellEnd"/>
            <w:r w:rsidRPr="00FE7FF9">
              <w:rPr>
                <w:lang w:val="en-US"/>
              </w:rPr>
              <w:t xml:space="preserve"> </w:t>
            </w:r>
            <w:proofErr w:type="spellStart"/>
            <w:r w:rsidRPr="00FE7FF9">
              <w:rPr>
                <w:lang w:val="en-US"/>
              </w:rPr>
              <w:t>femptylabel</w:t>
            </w:r>
            <w:proofErr w:type="spellEnd"/>
            <w:r w:rsidRPr="00FE7FF9">
              <w:rPr>
                <w:lang w:val="en-US"/>
              </w:rPr>
              <w:t xml:space="preserve">  "&gt;...&lt;/div&gt;</w:t>
            </w:r>
          </w:p>
          <w:p w14:paraId="09D08BF4" w14:textId="3FDEDA55" w:rsidR="00607713" w:rsidRPr="00FE7FF9" w:rsidRDefault="00607713" w:rsidP="002A61B4">
            <w:pPr>
              <w:pStyle w:val="kod0"/>
              <w:spacing w:line="276" w:lineRule="auto"/>
              <w:rPr>
                <w:lang w:val="en-US"/>
              </w:rPr>
            </w:pPr>
            <w:r w:rsidRPr="00FE7FF9">
              <w:rPr>
                <w:lang w:val="en-US"/>
              </w:rPr>
              <w:t>&lt;div id="</w:t>
            </w:r>
            <w:proofErr w:type="spellStart"/>
            <w:r w:rsidRPr="00FE7FF9">
              <w:rPr>
                <w:lang w:val="en-US"/>
              </w:rPr>
              <w:t>fitem_id_password</w:t>
            </w:r>
            <w:proofErr w:type="spellEnd"/>
            <w:r w:rsidRPr="00FE7FF9">
              <w:rPr>
                <w:lang w:val="en-US"/>
              </w:rPr>
              <w:t xml:space="preserve">" class="form-group row  </w:t>
            </w:r>
            <w:proofErr w:type="spellStart"/>
            <w:r w:rsidRPr="00FE7FF9">
              <w:rPr>
                <w:lang w:val="en-US"/>
              </w:rPr>
              <w:t>fitem</w:t>
            </w:r>
            <w:proofErr w:type="spellEnd"/>
            <w:r w:rsidRPr="00FE7FF9">
              <w:rPr>
                <w:lang w:val="en-US"/>
              </w:rPr>
              <w:t>"&gt;&lt;/div&gt;</w:t>
            </w:r>
          </w:p>
          <w:p w14:paraId="2095D34E" w14:textId="07FCCB53" w:rsidR="00607713" w:rsidRPr="00FE7FF9" w:rsidRDefault="00607713" w:rsidP="002A61B4">
            <w:pPr>
              <w:pStyle w:val="kod0"/>
              <w:spacing w:line="276" w:lineRule="auto"/>
              <w:rPr>
                <w:lang w:val="en-US"/>
              </w:rPr>
            </w:pPr>
            <w:r w:rsidRPr="00FE7FF9">
              <w:rPr>
                <w:lang w:val="en-US"/>
              </w:rPr>
              <w:t>&lt;div id="</w:t>
            </w:r>
            <w:proofErr w:type="spellStart"/>
            <w:r w:rsidRPr="00FE7FF9">
              <w:rPr>
                <w:lang w:val="en-US"/>
              </w:rPr>
              <w:t>fitem_id_email</w:t>
            </w:r>
            <w:proofErr w:type="spellEnd"/>
            <w:r w:rsidRPr="00FE7FF9">
              <w:rPr>
                <w:lang w:val="en-US"/>
              </w:rPr>
              <w:t xml:space="preserve">" class="form-group row  </w:t>
            </w:r>
            <w:proofErr w:type="spellStart"/>
            <w:r w:rsidRPr="00FE7FF9">
              <w:rPr>
                <w:lang w:val="en-US"/>
              </w:rPr>
              <w:t>fitem</w:t>
            </w:r>
            <w:proofErr w:type="spellEnd"/>
            <w:r w:rsidRPr="00FE7FF9">
              <w:rPr>
                <w:lang w:val="en-US"/>
              </w:rPr>
              <w:t>"&gt;&lt;/div&gt;</w:t>
            </w:r>
          </w:p>
          <w:p w14:paraId="2ED80BA3" w14:textId="77777777" w:rsidR="00607713" w:rsidRPr="00FE7FF9" w:rsidRDefault="00607713" w:rsidP="002A61B4">
            <w:pPr>
              <w:pStyle w:val="kod0"/>
              <w:spacing w:line="276" w:lineRule="auto"/>
              <w:rPr>
                <w:lang w:val="en-US"/>
              </w:rPr>
            </w:pPr>
            <w:r w:rsidRPr="00FE7FF9">
              <w:rPr>
                <w:lang w:val="en-US"/>
              </w:rPr>
              <w:lastRenderedPageBreak/>
              <w:t xml:space="preserve">  &lt;div id="fitem_id_email2" class="form-group row  </w:t>
            </w:r>
            <w:proofErr w:type="spellStart"/>
            <w:r w:rsidRPr="00FE7FF9">
              <w:rPr>
                <w:lang w:val="en-US"/>
              </w:rPr>
              <w:t>fitem</w:t>
            </w:r>
            <w:proofErr w:type="spellEnd"/>
            <w:r w:rsidRPr="00FE7FF9">
              <w:rPr>
                <w:lang w:val="en-US"/>
              </w:rPr>
              <w:t xml:space="preserve">   "&gt;...&lt;/div&gt;</w:t>
            </w:r>
          </w:p>
          <w:p w14:paraId="31433DD0" w14:textId="77777777" w:rsidR="00607713" w:rsidRPr="00FE7FF9" w:rsidRDefault="00607713" w:rsidP="002A61B4">
            <w:pPr>
              <w:pStyle w:val="kod0"/>
              <w:spacing w:line="276" w:lineRule="auto"/>
              <w:rPr>
                <w:lang w:val="en-US"/>
              </w:rPr>
            </w:pPr>
            <w:r w:rsidRPr="00FE7FF9">
              <w:rPr>
                <w:lang w:val="en-US"/>
              </w:rPr>
              <w:t xml:space="preserve">  &lt;div id="</w:t>
            </w:r>
            <w:proofErr w:type="spellStart"/>
            <w:r w:rsidRPr="00FE7FF9">
              <w:rPr>
                <w:lang w:val="en-US"/>
              </w:rPr>
              <w:t>fitem_id_firstname</w:t>
            </w:r>
            <w:proofErr w:type="spellEnd"/>
            <w:r w:rsidRPr="00FE7FF9">
              <w:rPr>
                <w:lang w:val="en-US"/>
              </w:rPr>
              <w:t xml:space="preserve">" class="form-group row  </w:t>
            </w:r>
            <w:proofErr w:type="spellStart"/>
            <w:r w:rsidRPr="00FE7FF9">
              <w:rPr>
                <w:lang w:val="en-US"/>
              </w:rPr>
              <w:t>fitem</w:t>
            </w:r>
            <w:proofErr w:type="spellEnd"/>
            <w:r w:rsidRPr="00FE7FF9">
              <w:rPr>
                <w:lang w:val="en-US"/>
              </w:rPr>
              <w:t xml:space="preserve">   "&gt;...&lt;/div&gt;</w:t>
            </w:r>
          </w:p>
          <w:p w14:paraId="7BA726FB" w14:textId="77777777" w:rsidR="00607713" w:rsidRPr="00FE7FF9" w:rsidRDefault="00607713" w:rsidP="002A61B4">
            <w:pPr>
              <w:pStyle w:val="kod0"/>
              <w:spacing w:line="276" w:lineRule="auto"/>
              <w:rPr>
                <w:lang w:val="en-US"/>
              </w:rPr>
            </w:pPr>
            <w:r w:rsidRPr="00FE7FF9">
              <w:rPr>
                <w:lang w:val="en-US"/>
              </w:rPr>
              <w:t xml:space="preserve">  &lt;div id="</w:t>
            </w:r>
            <w:proofErr w:type="spellStart"/>
            <w:r w:rsidRPr="00FE7FF9">
              <w:rPr>
                <w:lang w:val="en-US"/>
              </w:rPr>
              <w:t>fitem_id_lastname</w:t>
            </w:r>
            <w:proofErr w:type="spellEnd"/>
            <w:r w:rsidRPr="00FE7FF9">
              <w:rPr>
                <w:lang w:val="en-US"/>
              </w:rPr>
              <w:t xml:space="preserve">" class="form-group row  </w:t>
            </w:r>
            <w:proofErr w:type="spellStart"/>
            <w:r w:rsidRPr="00FE7FF9">
              <w:rPr>
                <w:lang w:val="en-US"/>
              </w:rPr>
              <w:t>fitem</w:t>
            </w:r>
            <w:proofErr w:type="spellEnd"/>
            <w:r w:rsidRPr="00FE7FF9">
              <w:rPr>
                <w:lang w:val="en-US"/>
              </w:rPr>
              <w:t xml:space="preserve">   "&gt;...&lt;/div&gt;</w:t>
            </w:r>
          </w:p>
          <w:p w14:paraId="568F63E4" w14:textId="77777777" w:rsidR="00607713" w:rsidRPr="00FE7FF9" w:rsidRDefault="00607713" w:rsidP="002A61B4">
            <w:pPr>
              <w:pStyle w:val="kod0"/>
              <w:spacing w:line="276" w:lineRule="auto"/>
              <w:rPr>
                <w:lang w:val="en-US"/>
              </w:rPr>
            </w:pPr>
            <w:r w:rsidRPr="00FE7FF9">
              <w:rPr>
                <w:lang w:val="en-US"/>
              </w:rPr>
              <w:t xml:space="preserve">  &lt;div id="</w:t>
            </w:r>
            <w:proofErr w:type="spellStart"/>
            <w:r w:rsidRPr="00FE7FF9">
              <w:rPr>
                <w:lang w:val="en-US"/>
              </w:rPr>
              <w:t>fitem_id_city</w:t>
            </w:r>
            <w:proofErr w:type="spellEnd"/>
            <w:r w:rsidRPr="00FE7FF9">
              <w:rPr>
                <w:lang w:val="en-US"/>
              </w:rPr>
              <w:t xml:space="preserve">" class="form-group row  </w:t>
            </w:r>
            <w:proofErr w:type="spellStart"/>
            <w:r w:rsidRPr="00FE7FF9">
              <w:rPr>
                <w:lang w:val="en-US"/>
              </w:rPr>
              <w:t>fitem</w:t>
            </w:r>
            <w:proofErr w:type="spellEnd"/>
            <w:r w:rsidRPr="00FE7FF9">
              <w:rPr>
                <w:lang w:val="en-US"/>
              </w:rPr>
              <w:t xml:space="preserve">   "&gt;...&lt;/div&gt;</w:t>
            </w:r>
          </w:p>
          <w:p w14:paraId="55F813A5" w14:textId="77777777" w:rsidR="00607713" w:rsidRPr="00FE7FF9" w:rsidRDefault="00607713" w:rsidP="002A61B4">
            <w:pPr>
              <w:pStyle w:val="kod0"/>
              <w:spacing w:line="276" w:lineRule="auto"/>
              <w:rPr>
                <w:lang w:val="en-US"/>
              </w:rPr>
            </w:pPr>
            <w:r w:rsidRPr="00FE7FF9">
              <w:rPr>
                <w:lang w:val="en-US"/>
              </w:rPr>
              <w:t xml:space="preserve">  &lt;</w:t>
            </w:r>
            <w:proofErr w:type="spellStart"/>
            <w:r w:rsidRPr="00FE7FF9">
              <w:rPr>
                <w:lang w:val="en-US"/>
              </w:rPr>
              <w:t>fieldset</w:t>
            </w:r>
            <w:proofErr w:type="spellEnd"/>
            <w:r w:rsidRPr="00FE7FF9">
              <w:rPr>
                <w:lang w:val="en-US"/>
              </w:rPr>
              <w:t xml:space="preserve"> class="</w:t>
            </w:r>
            <w:proofErr w:type="spellStart"/>
            <w:r w:rsidRPr="00FE7FF9">
              <w:rPr>
                <w:lang w:val="en-US"/>
              </w:rPr>
              <w:t>clearfix</w:t>
            </w:r>
            <w:proofErr w:type="spellEnd"/>
            <w:r w:rsidRPr="00FE7FF9">
              <w:rPr>
                <w:lang w:val="en-US"/>
              </w:rPr>
              <w:t xml:space="preserve"> collapsible" id="</w:t>
            </w:r>
            <w:proofErr w:type="spellStart"/>
            <w:r w:rsidRPr="00FE7FF9">
              <w:rPr>
                <w:lang w:val="en-US"/>
              </w:rPr>
              <w:t>id_policyagreement_signup</w:t>
            </w:r>
            <w:proofErr w:type="spellEnd"/>
            <w:r w:rsidRPr="00FE7FF9">
              <w:rPr>
                <w:lang w:val="en-US"/>
              </w:rPr>
              <w:t>"&gt;</w:t>
            </w:r>
          </w:p>
          <w:p w14:paraId="29167769" w14:textId="77777777" w:rsidR="00607713" w:rsidRPr="00FE7FF9" w:rsidRDefault="00607713" w:rsidP="002A61B4">
            <w:pPr>
              <w:pStyle w:val="kod0"/>
              <w:spacing w:line="276" w:lineRule="auto"/>
              <w:rPr>
                <w:lang w:val="en-US"/>
              </w:rPr>
            </w:pPr>
            <w:r w:rsidRPr="00FE7FF9">
              <w:rPr>
                <w:lang w:val="en-US"/>
              </w:rPr>
              <w:t xml:space="preserve">    &lt;legend class="d-flex align-items-center"&gt;...&lt;/legend&gt;...&lt;/</w:t>
            </w:r>
            <w:proofErr w:type="spellStart"/>
            <w:r w:rsidRPr="00FE7FF9">
              <w:rPr>
                <w:lang w:val="en-US"/>
              </w:rPr>
              <w:t>fieldset</w:t>
            </w:r>
            <w:proofErr w:type="spellEnd"/>
            <w:r w:rsidRPr="00FE7FF9">
              <w:rPr>
                <w:lang w:val="en-US"/>
              </w:rPr>
              <w:t>&gt;</w:t>
            </w:r>
          </w:p>
          <w:p w14:paraId="5DEFC225" w14:textId="77777777" w:rsidR="00607713" w:rsidRPr="00FE7FF9" w:rsidRDefault="00607713" w:rsidP="002A61B4">
            <w:pPr>
              <w:pStyle w:val="kod0"/>
              <w:spacing w:line="276" w:lineRule="auto"/>
              <w:rPr>
                <w:lang w:val="en-US"/>
              </w:rPr>
            </w:pPr>
            <w:r w:rsidRPr="00FE7FF9">
              <w:rPr>
                <w:lang w:val="en-US"/>
              </w:rPr>
              <w:t xml:space="preserve">  &lt;div id="</w:t>
            </w:r>
            <w:proofErr w:type="spellStart"/>
            <w:r w:rsidRPr="00FE7FF9">
              <w:rPr>
                <w:lang w:val="en-US"/>
              </w:rPr>
              <w:t>fgroup_id_buttonar</w:t>
            </w:r>
            <w:proofErr w:type="spellEnd"/>
            <w:r w:rsidRPr="00FE7FF9">
              <w:rPr>
                <w:lang w:val="en-US"/>
              </w:rPr>
              <w:t xml:space="preserve">" class="form-group row  </w:t>
            </w:r>
            <w:proofErr w:type="spellStart"/>
            <w:r w:rsidRPr="00FE7FF9">
              <w:rPr>
                <w:lang w:val="en-US"/>
              </w:rPr>
              <w:t>fitem</w:t>
            </w:r>
            <w:proofErr w:type="spellEnd"/>
            <w:r w:rsidRPr="00FE7FF9">
              <w:rPr>
                <w:lang w:val="en-US"/>
              </w:rPr>
              <w:t xml:space="preserve">   " data-</w:t>
            </w:r>
            <w:proofErr w:type="spellStart"/>
            <w:r w:rsidRPr="00FE7FF9">
              <w:rPr>
                <w:lang w:val="en-US"/>
              </w:rPr>
              <w:t>groupname</w:t>
            </w:r>
            <w:proofErr w:type="spellEnd"/>
            <w:r w:rsidRPr="00FE7FF9">
              <w:rPr>
                <w:lang w:val="en-US"/>
              </w:rPr>
              <w:t>="</w:t>
            </w:r>
            <w:proofErr w:type="spellStart"/>
            <w:r w:rsidRPr="00FE7FF9">
              <w:rPr>
                <w:lang w:val="en-US"/>
              </w:rPr>
              <w:t>buttonar</w:t>
            </w:r>
            <w:proofErr w:type="spellEnd"/>
            <w:r w:rsidRPr="00FE7FF9">
              <w:rPr>
                <w:lang w:val="en-US"/>
              </w:rPr>
              <w:t>"&gt;...&lt;/div&gt;</w:t>
            </w:r>
          </w:p>
          <w:p w14:paraId="51F7FED3" w14:textId="77777777" w:rsidR="00607713" w:rsidRPr="00FE7FF9" w:rsidRDefault="00607713" w:rsidP="002A61B4">
            <w:pPr>
              <w:pStyle w:val="kod0"/>
              <w:spacing w:line="276" w:lineRule="auto"/>
              <w:rPr>
                <w:lang w:val="en-US"/>
              </w:rPr>
            </w:pPr>
            <w:r w:rsidRPr="00FE7FF9">
              <w:rPr>
                <w:lang w:val="en-US"/>
              </w:rPr>
              <w:t xml:space="preserve">  &lt;div class="</w:t>
            </w:r>
            <w:proofErr w:type="spellStart"/>
            <w:r w:rsidRPr="00FE7FF9">
              <w:rPr>
                <w:lang w:val="en-US"/>
              </w:rPr>
              <w:t>errorsnotice</w:t>
            </w:r>
            <w:proofErr w:type="spellEnd"/>
            <w:r w:rsidRPr="00FE7FF9">
              <w:rPr>
                <w:lang w:val="en-US"/>
              </w:rPr>
              <w:t xml:space="preserve">" style="display: none; margin: 7px 0px; color: </w:t>
            </w:r>
            <w:proofErr w:type="spellStart"/>
            <w:r w:rsidRPr="00FE7FF9">
              <w:rPr>
                <w:lang w:val="en-US"/>
              </w:rPr>
              <w:t>rgb</w:t>
            </w:r>
            <w:proofErr w:type="spellEnd"/>
            <w:r w:rsidRPr="00FE7FF9">
              <w:rPr>
                <w:lang w:val="en-US"/>
              </w:rPr>
              <w:t>(220, 53, 69);"&gt;...&lt;/div&gt;</w:t>
            </w:r>
          </w:p>
          <w:p w14:paraId="31F7C862" w14:textId="77777777" w:rsidR="00607713" w:rsidRPr="00FE7FF9" w:rsidRDefault="00607713" w:rsidP="002A61B4">
            <w:pPr>
              <w:pStyle w:val="kod0"/>
              <w:spacing w:line="276" w:lineRule="auto"/>
              <w:rPr>
                <w:lang w:val="en-US"/>
              </w:rPr>
            </w:pPr>
            <w:r w:rsidRPr="00FE7FF9">
              <w:rPr>
                <w:lang w:val="en-US"/>
              </w:rPr>
              <w:t xml:space="preserve">  &lt;div class="</w:t>
            </w:r>
            <w:proofErr w:type="spellStart"/>
            <w:r w:rsidRPr="00FE7FF9">
              <w:rPr>
                <w:lang w:val="en-US"/>
              </w:rPr>
              <w:t>fdescription</w:t>
            </w:r>
            <w:proofErr w:type="spellEnd"/>
            <w:r w:rsidRPr="00FE7FF9">
              <w:rPr>
                <w:lang w:val="en-US"/>
              </w:rPr>
              <w:t xml:space="preserve"> required"&gt;...&lt;/div&gt;</w:t>
            </w:r>
          </w:p>
          <w:p w14:paraId="44CBCF47" w14:textId="7B5530CD" w:rsidR="00607713" w:rsidRPr="00B210FB" w:rsidRDefault="00607713" w:rsidP="00B210FB">
            <w:pPr>
              <w:pStyle w:val="kod0"/>
              <w:spacing w:line="276" w:lineRule="auto"/>
            </w:pPr>
            <w:r>
              <w:t>&lt;/form&gt;</w:t>
            </w:r>
          </w:p>
          <w:p w14:paraId="6F44FDCE" w14:textId="71181ADF" w:rsidR="00607713" w:rsidRDefault="00607713" w:rsidP="002A61B4">
            <w:pPr>
              <w:pStyle w:val="Wtabeli"/>
              <w:spacing w:line="276" w:lineRule="auto"/>
            </w:pPr>
            <w:r w:rsidRPr="00FE7FF9">
              <w:rPr>
                <w:b/>
                <w:bCs/>
              </w:rPr>
              <w:t>Błąd istotny</w:t>
            </w:r>
          </w:p>
        </w:tc>
        <w:tc>
          <w:tcPr>
            <w:tcW w:w="3260" w:type="dxa"/>
            <w:shd w:val="clear" w:color="auto" w:fill="E2EFD9" w:themeFill="accent6" w:themeFillTint="33"/>
            <w:vAlign w:val="center"/>
          </w:tcPr>
          <w:p w14:paraId="7C7E33FA" w14:textId="77777777" w:rsidR="00607713" w:rsidRDefault="00607713" w:rsidP="002A61B4">
            <w:pPr>
              <w:pStyle w:val="kod0"/>
              <w:spacing w:line="276" w:lineRule="auto"/>
            </w:pPr>
            <w:r>
              <w:lastRenderedPageBreak/>
              <w:t>Rekomendujemy zgrupowanie pól lub wykorzystanie istniejącego już grupowania:</w:t>
            </w:r>
            <w:r>
              <w:br/>
              <w:t>&lt;</w:t>
            </w:r>
            <w:proofErr w:type="spellStart"/>
            <w:r>
              <w:t>fieldset</w:t>
            </w:r>
            <w:proofErr w:type="spellEnd"/>
            <w:r>
              <w:t xml:space="preserve"> </w:t>
            </w:r>
            <w:proofErr w:type="spellStart"/>
            <w:r>
              <w:t>class</w:t>
            </w:r>
            <w:proofErr w:type="spellEnd"/>
            <w:r>
              <w:t>="w-100 m-0 p-0 border-0" id="yui_3_17_2_1_1715597589450_35"&gt;</w:t>
            </w:r>
          </w:p>
          <w:p w14:paraId="6E6BA4B9" w14:textId="5AEE4464" w:rsidR="00607713" w:rsidRPr="00095189" w:rsidRDefault="00607713" w:rsidP="002A61B4">
            <w:pPr>
              <w:pStyle w:val="kod0"/>
              <w:spacing w:line="276" w:lineRule="auto"/>
              <w:rPr>
                <w:lang w:val="en-US"/>
              </w:rPr>
            </w:pPr>
            <w:r w:rsidRPr="00FA1B5D">
              <w:rPr>
                <w:lang w:val="en-US"/>
              </w:rPr>
              <w:t>&lt;legend class="</w:t>
            </w:r>
            <w:proofErr w:type="spellStart"/>
            <w:r w:rsidRPr="00FA1B5D">
              <w:rPr>
                <w:lang w:val="en-US"/>
              </w:rPr>
              <w:t>sr</w:t>
            </w:r>
            <w:proofErr w:type="spellEnd"/>
            <w:r w:rsidRPr="00FA1B5D">
              <w:rPr>
                <w:lang w:val="en-US"/>
              </w:rPr>
              <w:t>-only"&gt;</w:t>
            </w:r>
            <w:proofErr w:type="spellStart"/>
            <w:r w:rsidRPr="00FA1B5D">
              <w:rPr>
                <w:lang w:val="en-US"/>
              </w:rPr>
              <w:t>Formularz</w:t>
            </w:r>
            <w:proofErr w:type="spellEnd"/>
            <w:r w:rsidRPr="00FA1B5D">
              <w:rPr>
                <w:lang w:val="en-US"/>
              </w:rPr>
              <w:t xml:space="preserve"> </w:t>
            </w:r>
            <w:proofErr w:type="spellStart"/>
            <w:r w:rsidRPr="00FA1B5D">
              <w:rPr>
                <w:lang w:val="en-US"/>
              </w:rPr>
              <w:t>rejestracji</w:t>
            </w:r>
            <w:proofErr w:type="spellEnd"/>
            <w:r w:rsidRPr="00FA1B5D">
              <w:rPr>
                <w:lang w:val="en-US"/>
              </w:rPr>
              <w:t>&lt;/legend&gt;</w:t>
            </w:r>
          </w:p>
          <w:p w14:paraId="44C9B395" w14:textId="66CA5614" w:rsidR="00607713" w:rsidRDefault="00607713" w:rsidP="00B210FB">
            <w:pPr>
              <w:pStyle w:val="kod0"/>
              <w:spacing w:line="276" w:lineRule="auto"/>
            </w:pPr>
            <w:r>
              <w:t>&lt;/</w:t>
            </w:r>
            <w:proofErr w:type="spellStart"/>
            <w:r>
              <w:t>fieldset</w:t>
            </w:r>
            <w:proofErr w:type="spellEnd"/>
            <w:r>
              <w:t>&gt;</w:t>
            </w:r>
          </w:p>
        </w:tc>
        <w:tc>
          <w:tcPr>
            <w:tcW w:w="851" w:type="dxa"/>
            <w:shd w:val="clear" w:color="auto" w:fill="E2EFD9" w:themeFill="accent6" w:themeFillTint="33"/>
            <w:vAlign w:val="center"/>
          </w:tcPr>
          <w:p w14:paraId="08FB3CC4" w14:textId="42AACBC7" w:rsidR="00607713" w:rsidRDefault="00607713" w:rsidP="002A61B4">
            <w:pPr>
              <w:spacing w:line="276" w:lineRule="auto"/>
              <w:rPr>
                <w:b/>
                <w:color w:val="000000"/>
                <w:sz w:val="20"/>
                <w:szCs w:val="20"/>
              </w:rPr>
            </w:pPr>
            <w:r>
              <w:rPr>
                <w:b/>
                <w:color w:val="000000"/>
                <w:sz w:val="20"/>
                <w:szCs w:val="20"/>
              </w:rPr>
              <w:t>T</w:t>
            </w:r>
          </w:p>
        </w:tc>
        <w:tc>
          <w:tcPr>
            <w:tcW w:w="2126" w:type="dxa"/>
            <w:shd w:val="clear" w:color="auto" w:fill="E2EFD9" w:themeFill="accent6" w:themeFillTint="33"/>
          </w:tcPr>
          <w:p w14:paraId="6E0D5F67" w14:textId="3222F141" w:rsidR="00607713" w:rsidRDefault="00954E4F" w:rsidP="002A61B4">
            <w:pPr>
              <w:spacing w:line="276" w:lineRule="auto"/>
              <w:rPr>
                <w:b/>
                <w:color w:val="000000"/>
                <w:sz w:val="20"/>
                <w:szCs w:val="20"/>
              </w:rPr>
            </w:pPr>
            <w:r>
              <w:rPr>
                <w:b/>
                <w:color w:val="000000"/>
                <w:sz w:val="20"/>
                <w:szCs w:val="20"/>
              </w:rPr>
              <w:t>Spełnione</w:t>
            </w:r>
          </w:p>
        </w:tc>
      </w:tr>
      <w:tr w:rsidR="00607713" w14:paraId="496BB768" w14:textId="1211F565" w:rsidTr="00C9669F">
        <w:trPr>
          <w:trHeight w:val="659"/>
          <w:jc w:val="center"/>
        </w:trPr>
        <w:tc>
          <w:tcPr>
            <w:tcW w:w="2263" w:type="dxa"/>
            <w:shd w:val="clear" w:color="auto" w:fill="E2EFD9" w:themeFill="accent6" w:themeFillTint="33"/>
            <w:vAlign w:val="center"/>
          </w:tcPr>
          <w:p w14:paraId="6D7EBA12" w14:textId="519BA1B2" w:rsidR="00607713" w:rsidRDefault="00607713" w:rsidP="002A61B4">
            <w:pPr>
              <w:spacing w:line="276" w:lineRule="auto"/>
            </w:pPr>
            <w:hyperlink r:id="rId41" w:history="1">
              <w:r w:rsidRPr="000A15FB">
                <w:rPr>
                  <w:rStyle w:val="Hipercze"/>
                </w:rPr>
                <w:t>https://edukacja.pfron.org.pl/grade/report/user/index.php?id=7</w:t>
              </w:r>
            </w:hyperlink>
          </w:p>
        </w:tc>
        <w:tc>
          <w:tcPr>
            <w:tcW w:w="5954" w:type="dxa"/>
            <w:shd w:val="clear" w:color="auto" w:fill="E2EFD9" w:themeFill="accent6" w:themeFillTint="33"/>
            <w:vAlign w:val="center"/>
          </w:tcPr>
          <w:p w14:paraId="2B4E7015" w14:textId="4F6E6AF8" w:rsidR="00607713" w:rsidRPr="008F5965" w:rsidRDefault="00607713" w:rsidP="002A61B4">
            <w:pPr>
              <w:pStyle w:val="Wtabeli"/>
              <w:spacing w:line="276" w:lineRule="auto"/>
              <w:rPr>
                <w:lang w:val="en-US"/>
              </w:rPr>
            </w:pPr>
            <w:r>
              <w:t xml:space="preserve">W tabeli został zastosowany atrybut </w:t>
            </w:r>
            <w:proofErr w:type="spellStart"/>
            <w:r w:rsidRPr="0010173D">
              <w:rPr>
                <w:rStyle w:val="kodZnak0"/>
              </w:rPr>
              <w:t>summary</w:t>
            </w:r>
            <w:proofErr w:type="spellEnd"/>
            <w:r>
              <w:t xml:space="preserve">, który nie jest obecnie prawidłowo przetwarzany przez czytniki ekranu. </w:t>
            </w:r>
            <w:proofErr w:type="spellStart"/>
            <w:r w:rsidRPr="008F5965">
              <w:rPr>
                <w:lang w:val="en-US"/>
              </w:rPr>
              <w:t>Dodatkowo</w:t>
            </w:r>
            <w:proofErr w:type="spellEnd"/>
            <w:r w:rsidRPr="008F5965">
              <w:rPr>
                <w:lang w:val="en-US"/>
              </w:rPr>
              <w:t xml:space="preserve"> </w:t>
            </w:r>
            <w:proofErr w:type="spellStart"/>
            <w:r w:rsidRPr="008F5965">
              <w:rPr>
                <w:lang w:val="en-US"/>
              </w:rPr>
              <w:t>treść</w:t>
            </w:r>
            <w:proofErr w:type="spellEnd"/>
            <w:r w:rsidRPr="008F5965">
              <w:rPr>
                <w:lang w:val="en-US"/>
              </w:rPr>
              <w:t xml:space="preserve"> jest w </w:t>
            </w:r>
            <w:proofErr w:type="spellStart"/>
            <w:r w:rsidRPr="008F5965">
              <w:rPr>
                <w:lang w:val="en-US"/>
              </w:rPr>
              <w:t>języku</w:t>
            </w:r>
            <w:proofErr w:type="spellEnd"/>
            <w:r w:rsidRPr="008F5965">
              <w:rPr>
                <w:lang w:val="en-US"/>
              </w:rPr>
              <w:t xml:space="preserve"> </w:t>
            </w:r>
            <w:proofErr w:type="spellStart"/>
            <w:r w:rsidRPr="008F5965">
              <w:rPr>
                <w:lang w:val="en-US"/>
              </w:rPr>
              <w:t>angielskim</w:t>
            </w:r>
            <w:proofErr w:type="spellEnd"/>
            <w:r w:rsidRPr="008F5965">
              <w:rPr>
                <w:lang w:val="en-US"/>
              </w:rPr>
              <w:t>.</w:t>
            </w:r>
          </w:p>
          <w:p w14:paraId="62C65C87" w14:textId="4585A754" w:rsidR="00607713" w:rsidRPr="00B210FB" w:rsidRDefault="00607713" w:rsidP="00B210FB">
            <w:pPr>
              <w:pStyle w:val="kod0"/>
              <w:spacing w:line="276" w:lineRule="auto"/>
              <w:rPr>
                <w:lang w:val="en-US"/>
              </w:rPr>
            </w:pPr>
            <w:r w:rsidRPr="43689F46">
              <w:rPr>
                <w:lang w:val="en-US"/>
              </w:rPr>
              <w:t xml:space="preserve">&lt;table </w:t>
            </w:r>
            <w:proofErr w:type="spellStart"/>
            <w:r w:rsidRPr="43689F46">
              <w:rPr>
                <w:lang w:val="en-US"/>
              </w:rPr>
              <w:t>cellspacing</w:t>
            </w:r>
            <w:proofErr w:type="spellEnd"/>
            <w:r w:rsidRPr="43689F46">
              <w:rPr>
                <w:lang w:val="en-US"/>
              </w:rPr>
              <w:t xml:space="preserve">="0" cellpadding="0" </w:t>
            </w:r>
            <w:r w:rsidRPr="43689F46">
              <w:rPr>
                <w:rStyle w:val="KodbdZnak"/>
              </w:rPr>
              <w:t>summary="The table is arranged as a list of graded items including categories of graded items. When items are in a category they will be indicated as such."</w:t>
            </w:r>
            <w:r w:rsidRPr="43689F46">
              <w:rPr>
                <w:lang w:val="en-US"/>
              </w:rPr>
              <w:t xml:space="preserve"> class="</w:t>
            </w:r>
            <w:proofErr w:type="spellStart"/>
            <w:r w:rsidRPr="43689F46">
              <w:rPr>
                <w:lang w:val="en-US"/>
              </w:rPr>
              <w:t>boxaligncenter</w:t>
            </w:r>
            <w:proofErr w:type="spellEnd"/>
            <w:r w:rsidRPr="43689F46">
              <w:rPr>
                <w:lang w:val="en-US"/>
              </w:rPr>
              <w:t xml:space="preserve"> </w:t>
            </w:r>
            <w:proofErr w:type="spellStart"/>
            <w:r w:rsidRPr="43689F46">
              <w:rPr>
                <w:lang w:val="en-US"/>
              </w:rPr>
              <w:t>generaltable</w:t>
            </w:r>
            <w:proofErr w:type="spellEnd"/>
            <w:r w:rsidRPr="43689F46">
              <w:rPr>
                <w:lang w:val="en-US"/>
              </w:rPr>
              <w:t xml:space="preserve"> user-grade"&gt;…&lt;/table&gt;</w:t>
            </w:r>
          </w:p>
          <w:p w14:paraId="31B5274C" w14:textId="733FC2CD" w:rsidR="00607713" w:rsidRDefault="00607713" w:rsidP="002A61B4">
            <w:pPr>
              <w:pStyle w:val="Wtabeli"/>
              <w:spacing w:line="276" w:lineRule="auto"/>
            </w:pPr>
            <w:r w:rsidRPr="00FE7FF9">
              <w:rPr>
                <w:b/>
                <w:bCs/>
              </w:rPr>
              <w:t>Błąd istotny</w:t>
            </w:r>
          </w:p>
        </w:tc>
        <w:tc>
          <w:tcPr>
            <w:tcW w:w="3260" w:type="dxa"/>
            <w:shd w:val="clear" w:color="auto" w:fill="E2EFD9" w:themeFill="accent6" w:themeFillTint="33"/>
            <w:vAlign w:val="center"/>
          </w:tcPr>
          <w:p w14:paraId="136526DC" w14:textId="5A0A9059" w:rsidR="00607713" w:rsidRDefault="00607713" w:rsidP="002A61B4">
            <w:pPr>
              <w:pStyle w:val="Wtabeli"/>
              <w:spacing w:line="276" w:lineRule="auto"/>
            </w:pPr>
            <w:r>
              <w:t xml:space="preserve">Rekomendujemy zrezygnowanie z atrybuty </w:t>
            </w:r>
            <w:proofErr w:type="spellStart"/>
            <w:r w:rsidRPr="0010173D">
              <w:rPr>
                <w:rStyle w:val="kodZnak0"/>
              </w:rPr>
              <w:t>summary</w:t>
            </w:r>
            <w:proofErr w:type="spellEnd"/>
            <w:r>
              <w:t xml:space="preserve"> na rzecz elementy </w:t>
            </w:r>
            <w:r w:rsidRPr="0010173D">
              <w:rPr>
                <w:rStyle w:val="kodZnak0"/>
              </w:rPr>
              <w:t>&lt;</w:t>
            </w:r>
            <w:proofErr w:type="spellStart"/>
            <w:r w:rsidRPr="0010173D">
              <w:rPr>
                <w:rStyle w:val="kodZnak0"/>
              </w:rPr>
              <w:t>caption</w:t>
            </w:r>
            <w:proofErr w:type="spellEnd"/>
            <w:r w:rsidRPr="0010173D">
              <w:rPr>
                <w:rStyle w:val="kodZnak0"/>
              </w:rPr>
              <w:t>&gt;</w:t>
            </w:r>
          </w:p>
          <w:p w14:paraId="499CA6CB" w14:textId="62508185" w:rsidR="00607713" w:rsidRDefault="00607713" w:rsidP="002A61B4">
            <w:pPr>
              <w:pStyle w:val="Wtabeli"/>
              <w:spacing w:line="276" w:lineRule="auto"/>
            </w:pPr>
            <w:hyperlink r:id="rId42" w:history="1">
              <w:r w:rsidRPr="000A15FB">
                <w:rPr>
                  <w:rStyle w:val="Hipercze"/>
                </w:rPr>
                <w:t>https://www.powermapper.com/tests/screen-readers/tables/table-summary-no-th/</w:t>
              </w:r>
            </w:hyperlink>
          </w:p>
          <w:p w14:paraId="0DB151AC" w14:textId="775F8D37" w:rsidR="00607713" w:rsidRDefault="00607713" w:rsidP="002A61B4">
            <w:pPr>
              <w:pStyle w:val="Wtabeli"/>
              <w:spacing w:line="276" w:lineRule="auto"/>
            </w:pPr>
            <w:r>
              <w:t xml:space="preserve">Dodatkowo treść w elemencie </w:t>
            </w:r>
            <w:r w:rsidRPr="0010173D">
              <w:rPr>
                <w:rStyle w:val="kodZnak0"/>
              </w:rPr>
              <w:t>&lt;</w:t>
            </w:r>
            <w:proofErr w:type="spellStart"/>
            <w:r w:rsidRPr="0010173D">
              <w:rPr>
                <w:rStyle w:val="kodZnak0"/>
              </w:rPr>
              <w:t>caption</w:t>
            </w:r>
            <w:proofErr w:type="spellEnd"/>
            <w:r w:rsidRPr="0010173D">
              <w:rPr>
                <w:rStyle w:val="kodZnak0"/>
              </w:rPr>
              <w:t>&gt;</w:t>
            </w:r>
            <w:r>
              <w:t xml:space="preserve"> powinna być w języku domyślny strony.</w:t>
            </w:r>
          </w:p>
        </w:tc>
        <w:tc>
          <w:tcPr>
            <w:tcW w:w="851" w:type="dxa"/>
            <w:shd w:val="clear" w:color="auto" w:fill="E2EFD9" w:themeFill="accent6" w:themeFillTint="33"/>
            <w:vAlign w:val="center"/>
          </w:tcPr>
          <w:p w14:paraId="6696FCC3" w14:textId="318D3EDE" w:rsidR="00607713" w:rsidRDefault="00607713" w:rsidP="002A61B4">
            <w:pPr>
              <w:spacing w:line="276" w:lineRule="auto"/>
              <w:rPr>
                <w:b/>
                <w:color w:val="000000"/>
                <w:sz w:val="20"/>
                <w:szCs w:val="20"/>
              </w:rPr>
            </w:pPr>
            <w:r>
              <w:rPr>
                <w:b/>
                <w:color w:val="000000"/>
                <w:sz w:val="20"/>
                <w:szCs w:val="20"/>
              </w:rPr>
              <w:t>T</w:t>
            </w:r>
          </w:p>
        </w:tc>
        <w:tc>
          <w:tcPr>
            <w:tcW w:w="2126" w:type="dxa"/>
            <w:shd w:val="clear" w:color="auto" w:fill="E2EFD9" w:themeFill="accent6" w:themeFillTint="33"/>
          </w:tcPr>
          <w:p w14:paraId="55FFEAA6" w14:textId="39FF9C8F" w:rsidR="00607713" w:rsidRDefault="00954E4F" w:rsidP="002A61B4">
            <w:pPr>
              <w:spacing w:line="276" w:lineRule="auto"/>
              <w:rPr>
                <w:b/>
                <w:color w:val="000000"/>
                <w:sz w:val="20"/>
                <w:szCs w:val="20"/>
              </w:rPr>
            </w:pPr>
            <w:r>
              <w:rPr>
                <w:b/>
                <w:color w:val="000000"/>
                <w:sz w:val="20"/>
                <w:szCs w:val="20"/>
              </w:rPr>
              <w:t>Spełnione</w:t>
            </w:r>
          </w:p>
        </w:tc>
      </w:tr>
    </w:tbl>
    <w:p w14:paraId="13F483DA" w14:textId="77777777" w:rsidR="004C7185" w:rsidRDefault="005140F8" w:rsidP="002A61B4">
      <w:pPr>
        <w:pStyle w:val="Nagwek4"/>
        <w:spacing w:line="276" w:lineRule="auto"/>
      </w:pPr>
      <w:bookmarkStart w:id="11" w:name="_heading=h.3rdcrjn" w:colFirst="0" w:colLast="0"/>
      <w:bookmarkEnd w:id="11"/>
      <w:r>
        <w:rPr>
          <w:highlight w:val="white"/>
        </w:rPr>
        <w:t xml:space="preserve">1.3.2 </w:t>
      </w:r>
      <w:r>
        <w:t>Zrozumiała kolejność</w:t>
      </w:r>
    </w:p>
    <w:p w14:paraId="244A4D85" w14:textId="722ED0CF" w:rsidR="004C7185" w:rsidRPr="00C328CF" w:rsidRDefault="005140F8" w:rsidP="002A61B4">
      <w:pPr>
        <w:spacing w:line="276" w:lineRule="auto"/>
      </w:pPr>
      <w:r>
        <w:t xml:space="preserve">Jeśli kolejność, w jakiej przedstawiona jest treść, ma znaczenie dla zrozumienia treści — prawidłowa kolejność odczytu musi być określona programowo </w:t>
      </w:r>
      <w:r>
        <w:rPr>
          <w:color w:val="000000"/>
          <w:highlight w:val="white"/>
        </w:rPr>
        <w:t>(Poziom A)</w:t>
      </w:r>
      <w:r>
        <w:t>.</w:t>
      </w:r>
    </w:p>
    <w:p w14:paraId="518CA714" w14:textId="758EA9AD" w:rsidR="004C7185" w:rsidRDefault="005140F8" w:rsidP="002A61B4">
      <w:pPr>
        <w:spacing w:line="276" w:lineRule="auto"/>
        <w:rPr>
          <w:b/>
          <w:color w:val="538135"/>
        </w:rPr>
      </w:pPr>
      <w:r>
        <w:rPr>
          <w:color w:val="000000"/>
          <w:highlight w:val="white"/>
        </w:rPr>
        <w:t xml:space="preserve">Wynik audytu: </w:t>
      </w:r>
      <w:r>
        <w:rPr>
          <w:b/>
          <w:color w:val="538135"/>
        </w:rPr>
        <w:t>Spełnione</w:t>
      </w:r>
    </w:p>
    <w:p w14:paraId="3FA41A33" w14:textId="67E372BA"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1A66C2AC" w14:textId="77777777" w:rsidR="004C7185" w:rsidRDefault="005140F8" w:rsidP="002A61B4">
      <w:pPr>
        <w:pStyle w:val="Nagwek4"/>
        <w:spacing w:line="276" w:lineRule="auto"/>
      </w:pPr>
      <w:bookmarkStart w:id="12" w:name="_heading=h.26in1rg" w:colFirst="0" w:colLast="0"/>
      <w:bookmarkEnd w:id="12"/>
      <w:r>
        <w:rPr>
          <w:highlight w:val="white"/>
        </w:rPr>
        <w:lastRenderedPageBreak/>
        <w:t xml:space="preserve">1.3.3 </w:t>
      </w:r>
      <w:r>
        <w:t>Właściwości zmysłowe</w:t>
      </w:r>
    </w:p>
    <w:p w14:paraId="0329C021" w14:textId="7D104FCC" w:rsidR="004C7185" w:rsidRPr="00C328CF" w:rsidRDefault="005140F8" w:rsidP="002A61B4">
      <w:pPr>
        <w:spacing w:line="276" w:lineRule="auto"/>
      </w:pPr>
      <w:r>
        <w:t xml:space="preserve">Instrukcje co do zrozumienia i operowania treścią nie opierają się wyłącznie na właściwościach zmysłowych, takich jak: kształt, rozmiar, wzrokowa lokalizacja, orientacja w przestrzeni lub dźwięk </w:t>
      </w:r>
      <w:r>
        <w:rPr>
          <w:color w:val="000000"/>
          <w:highlight w:val="white"/>
        </w:rPr>
        <w:t>(Poziom A)</w:t>
      </w:r>
      <w:r>
        <w:t>.</w:t>
      </w:r>
    </w:p>
    <w:p w14:paraId="73BC738C" w14:textId="4FA7E19B" w:rsidR="004C7185" w:rsidRDefault="005140F8" w:rsidP="002A61B4">
      <w:pPr>
        <w:spacing w:line="276" w:lineRule="auto"/>
        <w:rPr>
          <w:b/>
          <w:color w:val="538135"/>
        </w:rPr>
      </w:pPr>
      <w:r>
        <w:rPr>
          <w:color w:val="000000"/>
          <w:highlight w:val="white"/>
        </w:rPr>
        <w:t xml:space="preserve">Wynik audytu: </w:t>
      </w:r>
      <w:r>
        <w:rPr>
          <w:b/>
          <w:color w:val="538135"/>
        </w:rPr>
        <w:t>Spełnione</w:t>
      </w:r>
    </w:p>
    <w:p w14:paraId="1482E69D" w14:textId="18386A9F"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0B6A6846" w14:textId="77777777" w:rsidR="004C7185" w:rsidRDefault="005140F8" w:rsidP="002A61B4">
      <w:pPr>
        <w:pStyle w:val="Nagwek4"/>
        <w:spacing w:line="276" w:lineRule="auto"/>
      </w:pPr>
      <w:bookmarkStart w:id="13" w:name="_heading=h.lnxbz9" w:colFirst="0" w:colLast="0"/>
      <w:bookmarkEnd w:id="13"/>
      <w:r>
        <w:t>1.3.4 Orientacja - wyświetlanie treści w układzie poziomym, jak i pionowym (2.1)</w:t>
      </w:r>
    </w:p>
    <w:p w14:paraId="01DEBBA4" w14:textId="7686E334" w:rsidR="004C7185" w:rsidRDefault="005140F8" w:rsidP="002A61B4">
      <w:pPr>
        <w:spacing w:line="276" w:lineRule="auto"/>
      </w:pPr>
      <w:r>
        <w:t xml:space="preserve">Zawartość powinna wyświetlać się i działać tak samo w każdej orientacji ekranu (pionowej/poziomej) </w:t>
      </w:r>
      <w:r>
        <w:rPr>
          <w:color w:val="000000"/>
          <w:highlight w:val="white"/>
        </w:rPr>
        <w:t>(Poziom AA)</w:t>
      </w:r>
      <w:r>
        <w:t>.</w:t>
      </w:r>
    </w:p>
    <w:p w14:paraId="6AE415EE" w14:textId="15FC828B" w:rsidR="004C7185" w:rsidRDefault="005140F8" w:rsidP="003F79AC">
      <w:pPr>
        <w:spacing w:after="120" w:line="276" w:lineRule="auto"/>
        <w:contextualSpacing/>
        <w:rPr>
          <w:b/>
          <w:color w:val="C00000"/>
        </w:rPr>
      </w:pPr>
      <w:r>
        <w:rPr>
          <w:color w:val="000000"/>
          <w:highlight w:val="white"/>
        </w:rPr>
        <w:t xml:space="preserve">Wynik audytu: </w:t>
      </w:r>
      <w:r>
        <w:rPr>
          <w:b/>
          <w:color w:val="C00000"/>
        </w:rPr>
        <w:t>Niespełnione</w:t>
      </w:r>
    </w:p>
    <w:p w14:paraId="0CD00673" w14:textId="041099D7" w:rsidR="003F79AC" w:rsidRPr="003F79AC" w:rsidRDefault="003F79AC" w:rsidP="00C328CF">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d"/>
        <w:tblW w:w="14737"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4531"/>
        <w:gridCol w:w="4820"/>
        <w:gridCol w:w="709"/>
        <w:gridCol w:w="1842"/>
      </w:tblGrid>
      <w:tr w:rsidR="00024128" w14:paraId="0F320F13" w14:textId="7E021ACF" w:rsidTr="00024128">
        <w:trPr>
          <w:trHeight w:val="200"/>
          <w:tblHeader/>
          <w:jc w:val="center"/>
        </w:trPr>
        <w:tc>
          <w:tcPr>
            <w:tcW w:w="2835" w:type="dxa"/>
            <w:shd w:val="clear" w:color="auto" w:fill="E7E6E6" w:themeFill="background2"/>
            <w:vAlign w:val="center"/>
          </w:tcPr>
          <w:p w14:paraId="4B2A29DF" w14:textId="5EDAC890" w:rsidR="00024128" w:rsidRDefault="00024128" w:rsidP="002A61B4">
            <w:pPr>
              <w:spacing w:line="276" w:lineRule="auto"/>
              <w:rPr>
                <w:b/>
                <w:color w:val="000000"/>
                <w:sz w:val="20"/>
                <w:szCs w:val="20"/>
              </w:rPr>
            </w:pPr>
            <w:r>
              <w:rPr>
                <w:b/>
                <w:color w:val="000000"/>
                <w:sz w:val="20"/>
                <w:szCs w:val="20"/>
              </w:rPr>
              <w:t>Strona</w:t>
            </w:r>
          </w:p>
        </w:tc>
        <w:tc>
          <w:tcPr>
            <w:tcW w:w="4531" w:type="dxa"/>
            <w:shd w:val="clear" w:color="auto" w:fill="E7E6E6" w:themeFill="background2"/>
            <w:vAlign w:val="center"/>
          </w:tcPr>
          <w:p w14:paraId="2B9524C2" w14:textId="77777777" w:rsidR="00024128" w:rsidRDefault="00024128" w:rsidP="002A61B4">
            <w:pPr>
              <w:spacing w:line="276" w:lineRule="auto"/>
              <w:rPr>
                <w:b/>
                <w:color w:val="000000"/>
                <w:sz w:val="20"/>
                <w:szCs w:val="20"/>
              </w:rPr>
            </w:pPr>
            <w:r>
              <w:rPr>
                <w:b/>
                <w:color w:val="000000"/>
                <w:sz w:val="20"/>
                <w:szCs w:val="20"/>
              </w:rPr>
              <w:t>Opis Problemu</w:t>
            </w:r>
          </w:p>
        </w:tc>
        <w:tc>
          <w:tcPr>
            <w:tcW w:w="4820" w:type="dxa"/>
            <w:shd w:val="clear" w:color="auto" w:fill="E7E6E6" w:themeFill="background2"/>
            <w:vAlign w:val="center"/>
          </w:tcPr>
          <w:p w14:paraId="13AFEAAA" w14:textId="77777777" w:rsidR="00024128" w:rsidRDefault="00024128" w:rsidP="002A61B4">
            <w:pPr>
              <w:spacing w:line="276" w:lineRule="auto"/>
              <w:rPr>
                <w:b/>
                <w:color w:val="000000"/>
                <w:sz w:val="20"/>
                <w:szCs w:val="20"/>
              </w:rPr>
            </w:pPr>
            <w:r>
              <w:rPr>
                <w:b/>
                <w:color w:val="000000"/>
                <w:sz w:val="20"/>
                <w:szCs w:val="20"/>
              </w:rPr>
              <w:t>Rozwiązanie</w:t>
            </w:r>
          </w:p>
        </w:tc>
        <w:tc>
          <w:tcPr>
            <w:tcW w:w="709" w:type="dxa"/>
            <w:shd w:val="clear" w:color="auto" w:fill="E7E6E6" w:themeFill="background2"/>
            <w:vAlign w:val="center"/>
          </w:tcPr>
          <w:p w14:paraId="5ECA3A79" w14:textId="77777777" w:rsidR="00024128" w:rsidRDefault="00024128" w:rsidP="002A61B4">
            <w:pPr>
              <w:spacing w:line="276" w:lineRule="auto"/>
              <w:rPr>
                <w:b/>
                <w:color w:val="000000"/>
                <w:sz w:val="20"/>
                <w:szCs w:val="20"/>
              </w:rPr>
            </w:pPr>
            <w:r>
              <w:rPr>
                <w:b/>
                <w:color w:val="000000"/>
                <w:sz w:val="20"/>
                <w:szCs w:val="20"/>
              </w:rPr>
              <w:t>Typ</w:t>
            </w:r>
          </w:p>
        </w:tc>
        <w:tc>
          <w:tcPr>
            <w:tcW w:w="1842" w:type="dxa"/>
            <w:shd w:val="clear" w:color="auto" w:fill="E7E6E6" w:themeFill="background2"/>
          </w:tcPr>
          <w:p w14:paraId="31CB6E56" w14:textId="0410A2DA" w:rsidR="00024128" w:rsidRDefault="00F11824" w:rsidP="002A61B4">
            <w:pPr>
              <w:spacing w:line="276" w:lineRule="auto"/>
              <w:rPr>
                <w:b/>
                <w:color w:val="000000"/>
                <w:sz w:val="20"/>
                <w:szCs w:val="20"/>
              </w:rPr>
            </w:pPr>
            <w:r>
              <w:rPr>
                <w:b/>
                <w:color w:val="000000"/>
                <w:sz w:val="20"/>
                <w:szCs w:val="20"/>
              </w:rPr>
              <w:t>Samoocena</w:t>
            </w:r>
          </w:p>
        </w:tc>
      </w:tr>
      <w:tr w:rsidR="00024128" w14:paraId="1957BED6" w14:textId="6454ABE3" w:rsidTr="00C9669F">
        <w:trPr>
          <w:trHeight w:val="659"/>
          <w:jc w:val="center"/>
        </w:trPr>
        <w:tc>
          <w:tcPr>
            <w:tcW w:w="2835" w:type="dxa"/>
            <w:shd w:val="clear" w:color="auto" w:fill="E2EFD9" w:themeFill="accent6" w:themeFillTint="33"/>
            <w:vAlign w:val="center"/>
          </w:tcPr>
          <w:p w14:paraId="0E78FA96" w14:textId="0383BD23" w:rsidR="00024128" w:rsidRDefault="00024128" w:rsidP="002A61B4">
            <w:pPr>
              <w:spacing w:line="276" w:lineRule="auto"/>
            </w:pPr>
            <w:hyperlink r:id="rId43" w:anchor="/id/5fd33a72a50a6650c043f453" w:history="1">
              <w:r w:rsidRPr="000A15FB">
                <w:rPr>
                  <w:rStyle w:val="Hipercze"/>
                </w:rPr>
                <w:t>https://edukacja.pfron.org.pl/pluginfile.php/4271/mod_scorm/content/27/index_lms.html#/id/5fd33a72a50a6650c043f453</w:t>
              </w:r>
            </w:hyperlink>
          </w:p>
        </w:tc>
        <w:tc>
          <w:tcPr>
            <w:tcW w:w="4531" w:type="dxa"/>
            <w:shd w:val="clear" w:color="auto" w:fill="E2EFD9" w:themeFill="accent6" w:themeFillTint="33"/>
            <w:vAlign w:val="center"/>
          </w:tcPr>
          <w:p w14:paraId="52320630" w14:textId="7E043493" w:rsidR="00024128" w:rsidRDefault="00024128" w:rsidP="002A61B4">
            <w:pPr>
              <w:pStyle w:val="Wtabeli"/>
              <w:spacing w:line="276" w:lineRule="auto"/>
            </w:pPr>
            <w:r>
              <w:t xml:space="preserve">Po zmianie rozdzielczości do 320 </w:t>
            </w:r>
            <w:proofErr w:type="spellStart"/>
            <w:r>
              <w:t>px</w:t>
            </w:r>
            <w:proofErr w:type="spellEnd"/>
            <w:r>
              <w:t xml:space="preserve"> dane w tabeli nie mieszczą się w komórkach.</w:t>
            </w:r>
          </w:p>
          <w:p w14:paraId="4A8D5313" w14:textId="4DB5A750" w:rsidR="00024128" w:rsidRDefault="00024128" w:rsidP="002A61B4">
            <w:pPr>
              <w:spacing w:line="276" w:lineRule="auto"/>
              <w:rPr>
                <w:color w:val="000000"/>
                <w:sz w:val="20"/>
                <w:szCs w:val="20"/>
              </w:rPr>
            </w:pPr>
            <w:r w:rsidRPr="00BD207B">
              <w:rPr>
                <w:noProof/>
                <w:color w:val="000000"/>
                <w:sz w:val="20"/>
                <w:szCs w:val="20"/>
              </w:rPr>
              <w:drawing>
                <wp:inline distT="0" distB="0" distL="0" distR="0" wp14:anchorId="4CE0746A" wp14:editId="1DD93443">
                  <wp:extent cx="1651000" cy="3095625"/>
                  <wp:effectExtent l="0" t="0" r="6350" b="9525"/>
                  <wp:docPr id="1561886246" name="Obraz 1" descr="Zrzut ekranu z tabelą w widoku mobilnym str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86246" name="Obraz 1" descr="Zrzut ekranu z tabelą w widoku mobilnym strony."/>
                          <pic:cNvPicPr/>
                        </pic:nvPicPr>
                        <pic:blipFill>
                          <a:blip r:embed="rId44"/>
                          <a:stretch>
                            <a:fillRect/>
                          </a:stretch>
                        </pic:blipFill>
                        <pic:spPr>
                          <a:xfrm>
                            <a:off x="0" y="0"/>
                            <a:ext cx="1652371" cy="3098196"/>
                          </a:xfrm>
                          <a:prstGeom prst="rect">
                            <a:avLst/>
                          </a:prstGeom>
                        </pic:spPr>
                      </pic:pic>
                    </a:graphicData>
                  </a:graphic>
                </wp:inline>
              </w:drawing>
            </w:r>
          </w:p>
          <w:p w14:paraId="5BECF384" w14:textId="2585EF02" w:rsidR="00024128" w:rsidRDefault="00024128" w:rsidP="002A61B4">
            <w:pPr>
              <w:spacing w:line="276" w:lineRule="auto"/>
              <w:rPr>
                <w:color w:val="000000"/>
                <w:sz w:val="20"/>
                <w:szCs w:val="20"/>
              </w:rPr>
            </w:pPr>
            <w:r>
              <w:rPr>
                <w:b/>
                <w:color w:val="000000"/>
                <w:sz w:val="20"/>
                <w:szCs w:val="20"/>
              </w:rPr>
              <w:t>Błąd istotny</w:t>
            </w:r>
          </w:p>
        </w:tc>
        <w:tc>
          <w:tcPr>
            <w:tcW w:w="4820" w:type="dxa"/>
            <w:shd w:val="clear" w:color="auto" w:fill="E2EFD9" w:themeFill="accent6" w:themeFillTint="33"/>
            <w:vAlign w:val="center"/>
          </w:tcPr>
          <w:p w14:paraId="764DA401" w14:textId="25B60C69" w:rsidR="00024128" w:rsidRDefault="00024128" w:rsidP="002A61B4">
            <w:pPr>
              <w:pStyle w:val="Wtabeli"/>
              <w:spacing w:line="276" w:lineRule="auto"/>
            </w:pPr>
            <w:r w:rsidRPr="0034641B">
              <w:t>Należy zapewnić możliwość zmiany orientacji ekranu bez utraty treści i funkcjonalności. Treść powinna się dopasowywać do szerokości ekranu.</w:t>
            </w:r>
          </w:p>
          <w:p w14:paraId="2C46FC46" w14:textId="726DB88B" w:rsidR="00024128" w:rsidRDefault="00024128" w:rsidP="002A61B4">
            <w:pPr>
              <w:pStyle w:val="Wtabeli"/>
              <w:spacing w:line="276" w:lineRule="auto"/>
            </w:pPr>
            <w:r>
              <w:t>Poniżej przykład zastosowania dynamicznej tabeli:</w:t>
            </w:r>
            <w:r>
              <w:br/>
            </w:r>
            <w:hyperlink r:id="rId45" w:anchor="demo" w:history="1">
              <w:r w:rsidRPr="00E40968">
                <w:rPr>
                  <w:rStyle w:val="Hipercze"/>
                </w:rPr>
                <w:t>https://www.npmjs.com/package/react-super-responsive-table#demo</w:t>
              </w:r>
            </w:hyperlink>
          </w:p>
        </w:tc>
        <w:tc>
          <w:tcPr>
            <w:tcW w:w="709" w:type="dxa"/>
            <w:shd w:val="clear" w:color="auto" w:fill="E2EFD9" w:themeFill="accent6" w:themeFillTint="33"/>
            <w:vAlign w:val="center"/>
          </w:tcPr>
          <w:p w14:paraId="3A48E3CB" w14:textId="77777777" w:rsidR="00024128" w:rsidRDefault="00024128" w:rsidP="002A61B4">
            <w:pPr>
              <w:spacing w:line="276" w:lineRule="auto"/>
              <w:rPr>
                <w:b/>
                <w:color w:val="000000"/>
                <w:sz w:val="20"/>
                <w:szCs w:val="20"/>
              </w:rPr>
            </w:pPr>
            <w:r>
              <w:rPr>
                <w:b/>
                <w:color w:val="000000"/>
                <w:sz w:val="20"/>
                <w:szCs w:val="20"/>
              </w:rPr>
              <w:t>T</w:t>
            </w:r>
          </w:p>
        </w:tc>
        <w:tc>
          <w:tcPr>
            <w:tcW w:w="1842" w:type="dxa"/>
            <w:shd w:val="clear" w:color="auto" w:fill="E2EFD9" w:themeFill="accent6" w:themeFillTint="33"/>
          </w:tcPr>
          <w:p w14:paraId="1F530AB8" w14:textId="5E5C1906" w:rsidR="00024128" w:rsidRDefault="00954E4F" w:rsidP="002A61B4">
            <w:pPr>
              <w:spacing w:line="276" w:lineRule="auto"/>
              <w:rPr>
                <w:b/>
                <w:color w:val="000000"/>
                <w:sz w:val="20"/>
                <w:szCs w:val="20"/>
              </w:rPr>
            </w:pPr>
            <w:r>
              <w:rPr>
                <w:b/>
                <w:color w:val="000000"/>
                <w:sz w:val="20"/>
                <w:szCs w:val="20"/>
              </w:rPr>
              <w:t>Spełnione</w:t>
            </w:r>
          </w:p>
        </w:tc>
      </w:tr>
      <w:tr w:rsidR="00024128" w14:paraId="64BFDE32" w14:textId="4FCEF3DC" w:rsidTr="00C9669F">
        <w:trPr>
          <w:trHeight w:val="659"/>
          <w:jc w:val="center"/>
        </w:trPr>
        <w:tc>
          <w:tcPr>
            <w:tcW w:w="2835" w:type="dxa"/>
            <w:shd w:val="clear" w:color="auto" w:fill="E2EFD9" w:themeFill="accent6" w:themeFillTint="33"/>
            <w:vAlign w:val="center"/>
          </w:tcPr>
          <w:p w14:paraId="2054BE6F" w14:textId="3F8DDB77" w:rsidR="00024128" w:rsidRDefault="00024128" w:rsidP="002A61B4">
            <w:pPr>
              <w:spacing w:line="276" w:lineRule="auto"/>
            </w:pPr>
            <w:hyperlink r:id="rId46" w:history="1">
              <w:r w:rsidRPr="000A15FB">
                <w:rPr>
                  <w:rStyle w:val="Hipercze"/>
                </w:rPr>
                <w:t>https://edukacja.pfron.org.pl/login/signup.php</w:t>
              </w:r>
            </w:hyperlink>
          </w:p>
        </w:tc>
        <w:tc>
          <w:tcPr>
            <w:tcW w:w="4531" w:type="dxa"/>
            <w:shd w:val="clear" w:color="auto" w:fill="E2EFD9" w:themeFill="accent6" w:themeFillTint="33"/>
            <w:vAlign w:val="center"/>
          </w:tcPr>
          <w:p w14:paraId="19611496" w14:textId="5406CF5E" w:rsidR="00024128" w:rsidRPr="005C4F82" w:rsidRDefault="00024128" w:rsidP="002A61B4">
            <w:pPr>
              <w:spacing w:line="276" w:lineRule="auto"/>
              <w:rPr>
                <w:color w:val="000000"/>
                <w:sz w:val="20"/>
                <w:szCs w:val="20"/>
              </w:rPr>
            </w:pPr>
            <w:r w:rsidRPr="005C4F82">
              <w:rPr>
                <w:color w:val="000000"/>
                <w:sz w:val="20"/>
                <w:szCs w:val="20"/>
              </w:rPr>
              <w:t>Przy zmianie rozdzielczości do 320px, niektóre elementy wychodzą poza przeznaczony do tego obszar</w:t>
            </w:r>
            <w:r>
              <w:rPr>
                <w:color w:val="000000"/>
                <w:sz w:val="20"/>
                <w:szCs w:val="20"/>
              </w:rPr>
              <w:t>. Pojawia się również pasek przewijania poziomego.</w:t>
            </w:r>
          </w:p>
          <w:p w14:paraId="35677FF9" w14:textId="51462099" w:rsidR="00024128" w:rsidRDefault="00024128" w:rsidP="002A61B4">
            <w:pPr>
              <w:spacing w:line="276" w:lineRule="auto"/>
              <w:rPr>
                <w:color w:val="000000"/>
                <w:sz w:val="20"/>
                <w:szCs w:val="20"/>
              </w:rPr>
            </w:pPr>
            <w:r w:rsidRPr="008F51AD">
              <w:rPr>
                <w:noProof/>
              </w:rPr>
              <w:drawing>
                <wp:inline distT="0" distB="0" distL="0" distR="0" wp14:anchorId="7CA44687" wp14:editId="1B47E731">
                  <wp:extent cx="2306745" cy="2038350"/>
                  <wp:effectExtent l="0" t="0" r="0" b="0"/>
                  <wp:docPr id="1286103134" name="Obraz 1" descr="Zrzut ekranu z fragmentem strony, w którym część elementów wychodzi poza obszar roboc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03134" name="Obraz 1" descr="Zrzut ekranu z fragmentem strony, w którym część elementów wychodzi poza obszar roboczy."/>
                          <pic:cNvPicPr/>
                        </pic:nvPicPr>
                        <pic:blipFill>
                          <a:blip r:embed="rId47"/>
                          <a:stretch>
                            <a:fillRect/>
                          </a:stretch>
                        </pic:blipFill>
                        <pic:spPr>
                          <a:xfrm>
                            <a:off x="0" y="0"/>
                            <a:ext cx="2309283" cy="2040593"/>
                          </a:xfrm>
                          <a:prstGeom prst="rect">
                            <a:avLst/>
                          </a:prstGeom>
                        </pic:spPr>
                      </pic:pic>
                    </a:graphicData>
                  </a:graphic>
                </wp:inline>
              </w:drawing>
            </w:r>
          </w:p>
          <w:p w14:paraId="6E1A6D7B" w14:textId="08FB6595" w:rsidR="00024128" w:rsidRDefault="00024128" w:rsidP="002A61B4">
            <w:pPr>
              <w:pStyle w:val="Wtabeli"/>
              <w:spacing w:line="276" w:lineRule="auto"/>
            </w:pPr>
            <w:r>
              <w:rPr>
                <w:b/>
              </w:rPr>
              <w:t>Błąd marginalny</w:t>
            </w:r>
          </w:p>
        </w:tc>
        <w:tc>
          <w:tcPr>
            <w:tcW w:w="4820" w:type="dxa"/>
            <w:shd w:val="clear" w:color="auto" w:fill="E2EFD9" w:themeFill="accent6" w:themeFillTint="33"/>
            <w:vAlign w:val="center"/>
          </w:tcPr>
          <w:p w14:paraId="06E6FAA1" w14:textId="4D935FBF" w:rsidR="00024128" w:rsidRPr="0034641B" w:rsidRDefault="00024128" w:rsidP="002A61B4">
            <w:pPr>
              <w:pStyle w:val="Wtabeli"/>
              <w:spacing w:line="276" w:lineRule="auto"/>
            </w:pPr>
            <w:r w:rsidRPr="005C4F82">
              <w:t>Należy zapewnić możliwość zmiany orientacji ekranu bez utraty treści i funkcjonalności. Treść powinna się dopasowywać do szerokości ekranu.</w:t>
            </w:r>
          </w:p>
        </w:tc>
        <w:tc>
          <w:tcPr>
            <w:tcW w:w="709" w:type="dxa"/>
            <w:shd w:val="clear" w:color="auto" w:fill="E2EFD9" w:themeFill="accent6" w:themeFillTint="33"/>
            <w:vAlign w:val="center"/>
          </w:tcPr>
          <w:p w14:paraId="6629982D" w14:textId="709D47A5" w:rsidR="00024128" w:rsidRDefault="00024128" w:rsidP="002A61B4">
            <w:pPr>
              <w:spacing w:line="276" w:lineRule="auto"/>
              <w:rPr>
                <w:b/>
                <w:color w:val="000000"/>
                <w:sz w:val="20"/>
                <w:szCs w:val="20"/>
              </w:rPr>
            </w:pPr>
            <w:r>
              <w:rPr>
                <w:b/>
                <w:color w:val="000000"/>
                <w:sz w:val="20"/>
                <w:szCs w:val="20"/>
              </w:rPr>
              <w:t>T</w:t>
            </w:r>
          </w:p>
        </w:tc>
        <w:tc>
          <w:tcPr>
            <w:tcW w:w="1842" w:type="dxa"/>
            <w:shd w:val="clear" w:color="auto" w:fill="E2EFD9" w:themeFill="accent6" w:themeFillTint="33"/>
          </w:tcPr>
          <w:p w14:paraId="516E0F8B" w14:textId="022DB55B" w:rsidR="00024128" w:rsidRDefault="00954E4F" w:rsidP="002A61B4">
            <w:pPr>
              <w:spacing w:line="276" w:lineRule="auto"/>
              <w:rPr>
                <w:b/>
                <w:color w:val="000000"/>
                <w:sz w:val="20"/>
                <w:szCs w:val="20"/>
              </w:rPr>
            </w:pPr>
            <w:r>
              <w:rPr>
                <w:b/>
                <w:color w:val="000000"/>
                <w:sz w:val="20"/>
                <w:szCs w:val="20"/>
              </w:rPr>
              <w:t>Spełnione</w:t>
            </w:r>
          </w:p>
        </w:tc>
      </w:tr>
      <w:tr w:rsidR="00024128" w14:paraId="43AF2E56" w14:textId="0657326C" w:rsidTr="00C9669F">
        <w:trPr>
          <w:trHeight w:val="659"/>
          <w:jc w:val="center"/>
        </w:trPr>
        <w:tc>
          <w:tcPr>
            <w:tcW w:w="2835" w:type="dxa"/>
            <w:shd w:val="clear" w:color="auto" w:fill="E2EFD9" w:themeFill="accent6" w:themeFillTint="33"/>
            <w:vAlign w:val="center"/>
          </w:tcPr>
          <w:p w14:paraId="03D782AE" w14:textId="3FED4286" w:rsidR="00024128" w:rsidRDefault="00024128" w:rsidP="00024128">
            <w:pPr>
              <w:spacing w:line="276" w:lineRule="auto"/>
            </w:pPr>
            <w:hyperlink r:id="rId48" w:history="1">
              <w:r w:rsidRPr="000A15FB">
                <w:rPr>
                  <w:rStyle w:val="Hipercze"/>
                </w:rPr>
                <w:t>https://edukacja.pfron.org.pl/course/view.php?id=7</w:t>
              </w:r>
            </w:hyperlink>
            <w:r>
              <w:t xml:space="preserve"> oraz inne podstrony kursów</w:t>
            </w:r>
          </w:p>
        </w:tc>
        <w:tc>
          <w:tcPr>
            <w:tcW w:w="4531" w:type="dxa"/>
            <w:shd w:val="clear" w:color="auto" w:fill="E2EFD9" w:themeFill="accent6" w:themeFillTint="33"/>
            <w:vAlign w:val="center"/>
          </w:tcPr>
          <w:p w14:paraId="27521576" w14:textId="34A13A8C" w:rsidR="00024128" w:rsidRDefault="00024128" w:rsidP="002A61B4">
            <w:pPr>
              <w:spacing w:line="276" w:lineRule="auto"/>
              <w:rPr>
                <w:color w:val="000000"/>
                <w:sz w:val="20"/>
                <w:szCs w:val="20"/>
              </w:rPr>
            </w:pPr>
            <w:r>
              <w:rPr>
                <w:color w:val="000000"/>
                <w:sz w:val="20"/>
                <w:szCs w:val="20"/>
              </w:rPr>
              <w:t>W widoku mobilnym grafiki pełniące role linków zajmują większość ekranu</w:t>
            </w:r>
          </w:p>
          <w:p w14:paraId="71B89854" w14:textId="5C823DBE" w:rsidR="00024128" w:rsidRDefault="00024128" w:rsidP="002A61B4">
            <w:pPr>
              <w:spacing w:line="276" w:lineRule="auto"/>
              <w:rPr>
                <w:color w:val="000000"/>
                <w:sz w:val="20"/>
                <w:szCs w:val="20"/>
              </w:rPr>
            </w:pPr>
            <w:r w:rsidRPr="00DB344A">
              <w:rPr>
                <w:noProof/>
                <w:color w:val="000000"/>
                <w:sz w:val="20"/>
                <w:szCs w:val="20"/>
              </w:rPr>
              <w:drawing>
                <wp:inline distT="0" distB="0" distL="0" distR="0" wp14:anchorId="79134DE6" wp14:editId="2D21664C">
                  <wp:extent cx="855879" cy="1908848"/>
                  <wp:effectExtent l="0" t="0" r="1905" b="0"/>
                  <wp:docPr id="1727524545" name="Obraz 1" descr="Zrzut ekranu z widokiem na grafiki pełniące rolę lin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24545" name="Obraz 1" descr="Zrzut ekranu z widokiem na grafiki pełniące rolę linków."/>
                          <pic:cNvPicPr/>
                        </pic:nvPicPr>
                        <pic:blipFill>
                          <a:blip r:embed="rId49"/>
                          <a:stretch>
                            <a:fillRect/>
                          </a:stretch>
                        </pic:blipFill>
                        <pic:spPr>
                          <a:xfrm>
                            <a:off x="0" y="0"/>
                            <a:ext cx="864493" cy="1928060"/>
                          </a:xfrm>
                          <a:prstGeom prst="rect">
                            <a:avLst/>
                          </a:prstGeom>
                        </pic:spPr>
                      </pic:pic>
                    </a:graphicData>
                  </a:graphic>
                </wp:inline>
              </w:drawing>
            </w:r>
          </w:p>
          <w:p w14:paraId="7DBD0C4C" w14:textId="13BA0299" w:rsidR="00024128" w:rsidRPr="00DB344A" w:rsidRDefault="00024128" w:rsidP="002A61B4">
            <w:pPr>
              <w:spacing w:line="276" w:lineRule="auto"/>
              <w:rPr>
                <w:b/>
                <w:bCs/>
                <w:color w:val="000000"/>
                <w:sz w:val="20"/>
                <w:szCs w:val="20"/>
              </w:rPr>
            </w:pPr>
            <w:r w:rsidRPr="00DB344A">
              <w:rPr>
                <w:b/>
                <w:bCs/>
                <w:color w:val="000000"/>
                <w:sz w:val="20"/>
                <w:szCs w:val="20"/>
              </w:rPr>
              <w:t>Błąd marginalny</w:t>
            </w:r>
          </w:p>
        </w:tc>
        <w:tc>
          <w:tcPr>
            <w:tcW w:w="4820" w:type="dxa"/>
            <w:shd w:val="clear" w:color="auto" w:fill="E2EFD9" w:themeFill="accent6" w:themeFillTint="33"/>
            <w:vAlign w:val="center"/>
          </w:tcPr>
          <w:p w14:paraId="588DBD90" w14:textId="7361D14D" w:rsidR="00024128" w:rsidRPr="005C4F82" w:rsidRDefault="00024128" w:rsidP="002A61B4">
            <w:pPr>
              <w:pStyle w:val="Wtabeli"/>
              <w:spacing w:line="276" w:lineRule="auto"/>
            </w:pPr>
            <w:r>
              <w:t>Rekomendujemy zmianę rozmiaru grafiki lub zrezygnowanie z zakotwiczenia ich na początku strony.</w:t>
            </w:r>
          </w:p>
        </w:tc>
        <w:tc>
          <w:tcPr>
            <w:tcW w:w="709" w:type="dxa"/>
            <w:shd w:val="clear" w:color="auto" w:fill="E2EFD9" w:themeFill="accent6" w:themeFillTint="33"/>
            <w:vAlign w:val="center"/>
          </w:tcPr>
          <w:p w14:paraId="50AE2430" w14:textId="584F63A3" w:rsidR="00024128" w:rsidRDefault="00024128" w:rsidP="002A61B4">
            <w:pPr>
              <w:spacing w:line="276" w:lineRule="auto"/>
              <w:rPr>
                <w:b/>
                <w:color w:val="000000"/>
                <w:sz w:val="20"/>
                <w:szCs w:val="20"/>
              </w:rPr>
            </w:pPr>
            <w:r>
              <w:rPr>
                <w:b/>
                <w:color w:val="000000"/>
                <w:sz w:val="20"/>
                <w:szCs w:val="20"/>
              </w:rPr>
              <w:t>P, T</w:t>
            </w:r>
          </w:p>
        </w:tc>
        <w:tc>
          <w:tcPr>
            <w:tcW w:w="1842" w:type="dxa"/>
            <w:shd w:val="clear" w:color="auto" w:fill="E2EFD9" w:themeFill="accent6" w:themeFillTint="33"/>
          </w:tcPr>
          <w:p w14:paraId="5A36146D" w14:textId="1090662B" w:rsidR="00024128" w:rsidRDefault="00954E4F" w:rsidP="002A61B4">
            <w:pPr>
              <w:spacing w:line="276" w:lineRule="auto"/>
              <w:rPr>
                <w:b/>
                <w:color w:val="000000"/>
                <w:sz w:val="20"/>
                <w:szCs w:val="20"/>
              </w:rPr>
            </w:pPr>
            <w:r>
              <w:rPr>
                <w:b/>
                <w:color w:val="000000"/>
                <w:sz w:val="20"/>
                <w:szCs w:val="20"/>
              </w:rPr>
              <w:t>Spełnione</w:t>
            </w:r>
          </w:p>
        </w:tc>
      </w:tr>
    </w:tbl>
    <w:p w14:paraId="5640D449" w14:textId="77777777" w:rsidR="004C7185" w:rsidRDefault="005140F8" w:rsidP="002A61B4">
      <w:pPr>
        <w:pStyle w:val="Nagwek4"/>
        <w:spacing w:line="276" w:lineRule="auto"/>
      </w:pPr>
      <w:bookmarkStart w:id="14" w:name="_heading=h.35nkun2" w:colFirst="0" w:colLast="0"/>
      <w:bookmarkEnd w:id="14"/>
      <w:r>
        <w:lastRenderedPageBreak/>
        <w:t>1.3.5 Identyfikacja celu wprowadzanych danych (2.1)</w:t>
      </w:r>
    </w:p>
    <w:p w14:paraId="3ACC809D" w14:textId="64664344" w:rsidR="004C7185" w:rsidRDefault="005140F8" w:rsidP="002A61B4">
      <w:pPr>
        <w:spacing w:line="276" w:lineRule="auto"/>
      </w:pPr>
      <w:r>
        <w:t xml:space="preserve">Jeśli jest to możliwe, elementy wejściowe (np. elementy formularzy) powinny być oznaczone tak, by ich przeznaczenie było możliwe do określenia dla programu komputerowego (np. czytnika ekranu) </w:t>
      </w:r>
      <w:r>
        <w:rPr>
          <w:color w:val="000000"/>
          <w:highlight w:val="white"/>
        </w:rPr>
        <w:t>(Poziom AA)</w:t>
      </w:r>
      <w:r>
        <w:t>.</w:t>
      </w:r>
    </w:p>
    <w:p w14:paraId="02038B12" w14:textId="082DEFBE" w:rsidR="004C7185" w:rsidRDefault="005140F8" w:rsidP="003F79AC">
      <w:pPr>
        <w:spacing w:after="120" w:line="276" w:lineRule="auto"/>
        <w:contextualSpacing/>
        <w:rPr>
          <w:b/>
          <w:color w:val="BE5A11"/>
        </w:rPr>
      </w:pPr>
      <w:r>
        <w:rPr>
          <w:color w:val="000000"/>
          <w:highlight w:val="white"/>
        </w:rPr>
        <w:t xml:space="preserve">Wynik audytu: </w:t>
      </w:r>
      <w:r>
        <w:rPr>
          <w:b/>
          <w:color w:val="BE5A11"/>
        </w:rPr>
        <w:t>Spełnione częściowo</w:t>
      </w:r>
    </w:p>
    <w:p w14:paraId="7809ECB6" w14:textId="368FBC31" w:rsidR="003F79AC" w:rsidRPr="003F79AC" w:rsidRDefault="003F79AC" w:rsidP="00C328CF">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e"/>
        <w:tblW w:w="14029"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3823"/>
        <w:gridCol w:w="4110"/>
        <w:gridCol w:w="709"/>
        <w:gridCol w:w="2552"/>
      </w:tblGrid>
      <w:tr w:rsidR="00024128" w14:paraId="1327710E" w14:textId="6BE59EE8" w:rsidTr="00E6201B">
        <w:trPr>
          <w:trHeight w:val="200"/>
          <w:tblHeader/>
          <w:jc w:val="center"/>
        </w:trPr>
        <w:tc>
          <w:tcPr>
            <w:tcW w:w="2835" w:type="dxa"/>
            <w:shd w:val="clear" w:color="auto" w:fill="E7E6E6" w:themeFill="background2"/>
            <w:vAlign w:val="center"/>
          </w:tcPr>
          <w:p w14:paraId="5CFAD787" w14:textId="7336F6AF" w:rsidR="00024128" w:rsidRDefault="00024128" w:rsidP="002A61B4">
            <w:pPr>
              <w:spacing w:line="276" w:lineRule="auto"/>
              <w:rPr>
                <w:b/>
                <w:color w:val="000000"/>
                <w:sz w:val="20"/>
                <w:szCs w:val="20"/>
              </w:rPr>
            </w:pPr>
            <w:r>
              <w:rPr>
                <w:b/>
                <w:color w:val="000000"/>
                <w:sz w:val="20"/>
                <w:szCs w:val="20"/>
              </w:rPr>
              <w:t>Strona</w:t>
            </w:r>
          </w:p>
        </w:tc>
        <w:tc>
          <w:tcPr>
            <w:tcW w:w="3823" w:type="dxa"/>
            <w:shd w:val="clear" w:color="auto" w:fill="E7E6E6" w:themeFill="background2"/>
            <w:vAlign w:val="center"/>
          </w:tcPr>
          <w:p w14:paraId="1E2B3369" w14:textId="77777777" w:rsidR="00024128" w:rsidRDefault="00024128" w:rsidP="002A61B4">
            <w:pPr>
              <w:spacing w:line="276" w:lineRule="auto"/>
              <w:rPr>
                <w:b/>
                <w:color w:val="000000"/>
                <w:sz w:val="20"/>
                <w:szCs w:val="20"/>
              </w:rPr>
            </w:pPr>
            <w:r>
              <w:rPr>
                <w:b/>
                <w:color w:val="000000"/>
                <w:sz w:val="20"/>
                <w:szCs w:val="20"/>
              </w:rPr>
              <w:t>Opis Problemu</w:t>
            </w:r>
          </w:p>
        </w:tc>
        <w:tc>
          <w:tcPr>
            <w:tcW w:w="4110" w:type="dxa"/>
            <w:shd w:val="clear" w:color="auto" w:fill="E7E6E6" w:themeFill="background2"/>
            <w:vAlign w:val="center"/>
          </w:tcPr>
          <w:p w14:paraId="7A5FF3B2" w14:textId="77777777" w:rsidR="00024128" w:rsidRDefault="00024128" w:rsidP="002A61B4">
            <w:pPr>
              <w:spacing w:line="276" w:lineRule="auto"/>
              <w:rPr>
                <w:b/>
                <w:color w:val="000000"/>
                <w:sz w:val="20"/>
                <w:szCs w:val="20"/>
              </w:rPr>
            </w:pPr>
            <w:r>
              <w:rPr>
                <w:b/>
                <w:color w:val="000000"/>
                <w:sz w:val="20"/>
                <w:szCs w:val="20"/>
              </w:rPr>
              <w:t>Rozwiązanie</w:t>
            </w:r>
          </w:p>
        </w:tc>
        <w:tc>
          <w:tcPr>
            <w:tcW w:w="709" w:type="dxa"/>
            <w:shd w:val="clear" w:color="auto" w:fill="E7E6E6" w:themeFill="background2"/>
            <w:vAlign w:val="center"/>
          </w:tcPr>
          <w:p w14:paraId="4E14E87A" w14:textId="77777777" w:rsidR="00024128" w:rsidRDefault="00024128" w:rsidP="002A61B4">
            <w:pPr>
              <w:spacing w:line="276" w:lineRule="auto"/>
              <w:rPr>
                <w:b/>
                <w:color w:val="000000"/>
                <w:sz w:val="20"/>
                <w:szCs w:val="20"/>
              </w:rPr>
            </w:pPr>
            <w:r>
              <w:rPr>
                <w:b/>
                <w:color w:val="000000"/>
                <w:sz w:val="20"/>
                <w:szCs w:val="20"/>
              </w:rPr>
              <w:t>Typ</w:t>
            </w:r>
          </w:p>
        </w:tc>
        <w:tc>
          <w:tcPr>
            <w:tcW w:w="2552" w:type="dxa"/>
            <w:shd w:val="clear" w:color="auto" w:fill="E7E6E6" w:themeFill="background2"/>
          </w:tcPr>
          <w:p w14:paraId="630E10C8" w14:textId="0CA69704" w:rsidR="00024128" w:rsidRDefault="00F11824" w:rsidP="002A61B4">
            <w:pPr>
              <w:spacing w:line="276" w:lineRule="auto"/>
              <w:rPr>
                <w:b/>
                <w:color w:val="000000"/>
                <w:sz w:val="20"/>
                <w:szCs w:val="20"/>
              </w:rPr>
            </w:pPr>
            <w:r>
              <w:rPr>
                <w:b/>
                <w:color w:val="000000"/>
                <w:sz w:val="20"/>
                <w:szCs w:val="20"/>
              </w:rPr>
              <w:t>Samoocena</w:t>
            </w:r>
          </w:p>
        </w:tc>
      </w:tr>
      <w:tr w:rsidR="00024128" w14:paraId="3BB18610" w14:textId="2DA6B514" w:rsidTr="00C9669F">
        <w:trPr>
          <w:trHeight w:val="659"/>
          <w:jc w:val="center"/>
        </w:trPr>
        <w:tc>
          <w:tcPr>
            <w:tcW w:w="2835" w:type="dxa"/>
            <w:shd w:val="clear" w:color="auto" w:fill="E2EFD9" w:themeFill="accent6" w:themeFillTint="33"/>
            <w:vAlign w:val="center"/>
          </w:tcPr>
          <w:p w14:paraId="6B28ECAB" w14:textId="533B5A7B" w:rsidR="00024128" w:rsidRDefault="00024128" w:rsidP="002A61B4">
            <w:pPr>
              <w:spacing w:line="276" w:lineRule="auto"/>
            </w:pPr>
            <w:hyperlink r:id="rId50" w:history="1">
              <w:r w:rsidRPr="000A15FB">
                <w:rPr>
                  <w:rStyle w:val="Hipercze"/>
                </w:rPr>
                <w:t>https://edukacja.pfron.org.pl/login/signup.php</w:t>
              </w:r>
            </w:hyperlink>
          </w:p>
        </w:tc>
        <w:tc>
          <w:tcPr>
            <w:tcW w:w="3823" w:type="dxa"/>
            <w:shd w:val="clear" w:color="auto" w:fill="E2EFD9" w:themeFill="accent6" w:themeFillTint="33"/>
            <w:vAlign w:val="center"/>
          </w:tcPr>
          <w:p w14:paraId="222D352E" w14:textId="0B8795DE" w:rsidR="00024128" w:rsidRDefault="00024128" w:rsidP="002A61B4">
            <w:pPr>
              <w:spacing w:line="276" w:lineRule="auto"/>
              <w:rPr>
                <w:color w:val="000000"/>
                <w:sz w:val="20"/>
                <w:szCs w:val="20"/>
              </w:rPr>
            </w:pPr>
            <w:r>
              <w:rPr>
                <w:color w:val="000000"/>
                <w:sz w:val="20"/>
                <w:szCs w:val="20"/>
              </w:rPr>
              <w:t xml:space="preserve">Pola formularza rejestracji posiadają atrybut </w:t>
            </w:r>
            <w:proofErr w:type="spellStart"/>
            <w:r w:rsidRPr="002B5E67">
              <w:rPr>
                <w:rStyle w:val="kodZnak0"/>
              </w:rPr>
              <w:t>autocomplete</w:t>
            </w:r>
            <w:proofErr w:type="spellEnd"/>
            <w:r>
              <w:rPr>
                <w:color w:val="000000"/>
                <w:sz w:val="20"/>
                <w:szCs w:val="20"/>
              </w:rPr>
              <w:t>, ale jest on ustawiony na wartość „on”.</w:t>
            </w:r>
          </w:p>
          <w:p w14:paraId="1F1EE189" w14:textId="0577F4C1" w:rsidR="00024128" w:rsidRPr="00BC33A6" w:rsidRDefault="00024128" w:rsidP="002A61B4">
            <w:pPr>
              <w:pStyle w:val="kod0"/>
              <w:spacing w:line="276" w:lineRule="auto"/>
              <w:rPr>
                <w:lang w:val="en-US"/>
              </w:rPr>
            </w:pPr>
            <w:r w:rsidRPr="43689F46">
              <w:rPr>
                <w:lang w:val="en-US"/>
              </w:rPr>
              <w:t>&lt;input type="text" class="form-control is-invalid" name="email" id="</w:t>
            </w:r>
            <w:proofErr w:type="spellStart"/>
            <w:r w:rsidRPr="43689F46">
              <w:rPr>
                <w:lang w:val="en-US"/>
              </w:rPr>
              <w:t>id_email</w:t>
            </w:r>
            <w:proofErr w:type="spellEnd"/>
            <w:r w:rsidRPr="43689F46">
              <w:rPr>
                <w:lang w:val="en-US"/>
              </w:rPr>
              <w:t xml:space="preserve">" value="" size="25" </w:t>
            </w:r>
            <w:proofErr w:type="spellStart"/>
            <w:r w:rsidRPr="43689F46">
              <w:rPr>
                <w:lang w:val="en-US"/>
              </w:rPr>
              <w:t>maxlength</w:t>
            </w:r>
            <w:proofErr w:type="spellEnd"/>
            <w:r w:rsidRPr="43689F46">
              <w:rPr>
                <w:lang w:val="en-US"/>
              </w:rPr>
              <w:t xml:space="preserve">="100" </w:t>
            </w:r>
            <w:r w:rsidRPr="43689F46">
              <w:rPr>
                <w:rStyle w:val="KodbdZnak"/>
              </w:rPr>
              <w:t>autocomplete="on"</w:t>
            </w:r>
            <w:r w:rsidRPr="43689F46">
              <w:rPr>
                <w:lang w:val="en-US"/>
              </w:rPr>
              <w:t xml:space="preserve"> required="required" data-initial-value="" aria-describedby="</w:t>
            </w:r>
            <w:proofErr w:type="spellStart"/>
            <w:r w:rsidRPr="43689F46">
              <w:rPr>
                <w:lang w:val="en-US"/>
              </w:rPr>
              <w:t>id_error_email</w:t>
            </w:r>
            <w:proofErr w:type="spellEnd"/>
            <w:r w:rsidRPr="43689F46">
              <w:rPr>
                <w:lang w:val="en-US"/>
              </w:rPr>
              <w:t>" aria-invalid="true"&gt;</w:t>
            </w:r>
          </w:p>
          <w:p w14:paraId="0F25E9E4" w14:textId="036CD02D" w:rsidR="00024128" w:rsidRDefault="00024128" w:rsidP="002A61B4">
            <w:pPr>
              <w:pStyle w:val="kod0"/>
              <w:spacing w:line="276" w:lineRule="auto"/>
              <w:rPr>
                <w:lang w:val="en-US"/>
              </w:rPr>
            </w:pPr>
            <w:r>
              <w:rPr>
                <w:lang w:val="en-US"/>
              </w:rPr>
              <w:t>…</w:t>
            </w:r>
          </w:p>
          <w:p w14:paraId="3A6AE80D" w14:textId="6B8D1214" w:rsidR="00024128" w:rsidRPr="00024128" w:rsidRDefault="00024128" w:rsidP="00024128">
            <w:pPr>
              <w:pStyle w:val="kod0"/>
              <w:spacing w:line="276" w:lineRule="auto"/>
              <w:rPr>
                <w:lang w:val="en-US"/>
              </w:rPr>
            </w:pPr>
            <w:r w:rsidRPr="43689F46">
              <w:rPr>
                <w:lang w:val="en-US"/>
              </w:rPr>
              <w:t>&lt;input type="text" class="form-control is-invalid" name="</w:t>
            </w:r>
            <w:proofErr w:type="spellStart"/>
            <w:r w:rsidRPr="43689F46">
              <w:rPr>
                <w:lang w:val="en-US"/>
              </w:rPr>
              <w:t>firstname</w:t>
            </w:r>
            <w:proofErr w:type="spellEnd"/>
            <w:r w:rsidRPr="43689F46">
              <w:rPr>
                <w:lang w:val="en-US"/>
              </w:rPr>
              <w:t>" id="</w:t>
            </w:r>
            <w:proofErr w:type="spellStart"/>
            <w:r w:rsidRPr="43689F46">
              <w:rPr>
                <w:lang w:val="en-US"/>
              </w:rPr>
              <w:t>id_firstname</w:t>
            </w:r>
            <w:proofErr w:type="spellEnd"/>
            <w:r w:rsidRPr="43689F46">
              <w:rPr>
                <w:lang w:val="en-US"/>
              </w:rPr>
              <w:t xml:space="preserve">" value="" size="30" </w:t>
            </w:r>
            <w:proofErr w:type="spellStart"/>
            <w:r w:rsidRPr="43689F46">
              <w:rPr>
                <w:lang w:val="en-US"/>
              </w:rPr>
              <w:t>maxlength</w:t>
            </w:r>
            <w:proofErr w:type="spellEnd"/>
            <w:r w:rsidRPr="43689F46">
              <w:rPr>
                <w:lang w:val="en-US"/>
              </w:rPr>
              <w:t xml:space="preserve">="100" </w:t>
            </w:r>
            <w:r w:rsidRPr="43689F46">
              <w:rPr>
                <w:rStyle w:val="KodbdZnak"/>
              </w:rPr>
              <w:t>autocomplete="on"</w:t>
            </w:r>
            <w:r w:rsidRPr="43689F46">
              <w:rPr>
                <w:lang w:val="en-US"/>
              </w:rPr>
              <w:t xml:space="preserve"> required="required" data-initial-value="" aria-describedby="</w:t>
            </w:r>
            <w:proofErr w:type="spellStart"/>
            <w:r w:rsidRPr="43689F46">
              <w:rPr>
                <w:lang w:val="en-US"/>
              </w:rPr>
              <w:t>id_error_firstname</w:t>
            </w:r>
            <w:proofErr w:type="spellEnd"/>
            <w:r w:rsidRPr="43689F46">
              <w:rPr>
                <w:lang w:val="en-US"/>
              </w:rPr>
              <w:t>" aria-invalid="true"&gt;</w:t>
            </w:r>
          </w:p>
          <w:p w14:paraId="32A8BEFD" w14:textId="77777777" w:rsidR="00024128" w:rsidRDefault="00024128" w:rsidP="002A61B4">
            <w:pPr>
              <w:spacing w:line="276" w:lineRule="auto"/>
              <w:rPr>
                <w:color w:val="000000"/>
                <w:sz w:val="20"/>
                <w:szCs w:val="20"/>
              </w:rPr>
            </w:pPr>
            <w:r>
              <w:rPr>
                <w:b/>
                <w:color w:val="000000"/>
                <w:sz w:val="20"/>
                <w:szCs w:val="20"/>
              </w:rPr>
              <w:t>Błąd marginalny</w:t>
            </w:r>
          </w:p>
        </w:tc>
        <w:tc>
          <w:tcPr>
            <w:tcW w:w="4110" w:type="dxa"/>
            <w:shd w:val="clear" w:color="auto" w:fill="E2EFD9" w:themeFill="accent6" w:themeFillTint="33"/>
            <w:vAlign w:val="center"/>
          </w:tcPr>
          <w:p w14:paraId="28F18643" w14:textId="1DFB7E75" w:rsidR="00024128" w:rsidRPr="00BC33A6" w:rsidRDefault="00024128" w:rsidP="002A61B4">
            <w:pPr>
              <w:pStyle w:val="Wtabeli"/>
              <w:spacing w:line="276" w:lineRule="auto"/>
              <w:rPr>
                <w:lang w:eastAsia="en-GB"/>
              </w:rPr>
            </w:pPr>
            <w:r w:rsidRPr="00BC33A6">
              <w:rPr>
                <w:lang w:eastAsia="en-GB"/>
              </w:rPr>
              <w:t xml:space="preserve">Co do zasady, większość pól formularza powinno zawierać atrybut </w:t>
            </w:r>
            <w:proofErr w:type="spellStart"/>
            <w:r w:rsidRPr="00BC33A6">
              <w:rPr>
                <w:rStyle w:val="kodZnak0"/>
              </w:rPr>
              <w:t>autocomplete</w:t>
            </w:r>
            <w:proofErr w:type="spellEnd"/>
            <w:r w:rsidRPr="00BC33A6">
              <w:rPr>
                <w:lang w:eastAsia="en-GB"/>
              </w:rPr>
              <w:t>.</w:t>
            </w:r>
          </w:p>
          <w:p w14:paraId="4BC2897C" w14:textId="542F0547" w:rsidR="00024128" w:rsidRPr="00BC33A6" w:rsidRDefault="00024128" w:rsidP="002A61B4">
            <w:pPr>
              <w:pStyle w:val="Wtabeli"/>
              <w:spacing w:line="276" w:lineRule="auto"/>
              <w:rPr>
                <w:lang w:eastAsia="en-GB"/>
              </w:rPr>
            </w:pPr>
            <w:r w:rsidRPr="00BC33A6">
              <w:rPr>
                <w:lang w:eastAsia="en-GB"/>
              </w:rPr>
              <w:t xml:space="preserve">Ważne jest, by rozróżnić jego cel. We wszystkich sytuacjach, w których formularz służy do wypełnienia danych użytkownika korzystającego, </w:t>
            </w:r>
            <w:proofErr w:type="spellStart"/>
            <w:r w:rsidRPr="00BC33A6">
              <w:rPr>
                <w:rStyle w:val="kodZnak0"/>
              </w:rPr>
              <w:t>autocomplete</w:t>
            </w:r>
            <w:proofErr w:type="spellEnd"/>
            <w:r w:rsidRPr="00BC33A6">
              <w:rPr>
                <w:rFonts w:ascii="Courier New" w:hAnsi="Courier New" w:cs="Courier New"/>
                <w:sz w:val="18"/>
                <w:szCs w:val="18"/>
                <w:lang w:eastAsia="en-GB"/>
              </w:rPr>
              <w:t xml:space="preserve"> </w:t>
            </w:r>
            <w:r w:rsidRPr="00BC33A6">
              <w:rPr>
                <w:lang w:eastAsia="en-GB"/>
              </w:rPr>
              <w:t>powinien przyjąć konkretną wartość tak jak na przykład:</w:t>
            </w:r>
          </w:p>
          <w:p w14:paraId="736E4A83" w14:textId="2AEA462B" w:rsidR="00024128" w:rsidRPr="00BC33A6" w:rsidRDefault="00024128" w:rsidP="002A61B4">
            <w:pPr>
              <w:pStyle w:val="Wtabeli"/>
              <w:spacing w:line="276" w:lineRule="auto"/>
              <w:rPr>
                <w:lang w:val="en-US" w:eastAsia="en-GB"/>
              </w:rPr>
            </w:pPr>
            <w:r w:rsidRPr="00BC33A6">
              <w:rPr>
                <w:lang w:val="en-US" w:eastAsia="en-GB"/>
              </w:rPr>
              <w:t xml:space="preserve">- </w:t>
            </w:r>
            <w:proofErr w:type="spellStart"/>
            <w:r w:rsidRPr="00BC33A6">
              <w:rPr>
                <w:lang w:val="en-US" w:eastAsia="en-GB"/>
              </w:rPr>
              <w:t>Imię</w:t>
            </w:r>
            <w:proofErr w:type="spellEnd"/>
            <w:r w:rsidRPr="00BC33A6">
              <w:rPr>
                <w:lang w:val="en-US" w:eastAsia="en-GB"/>
              </w:rPr>
              <w:t xml:space="preserve"> : </w:t>
            </w:r>
            <w:r w:rsidRPr="008F5965">
              <w:rPr>
                <w:rStyle w:val="kodZnak0"/>
                <w:lang w:val="en-US"/>
              </w:rPr>
              <w:t>given-name</w:t>
            </w:r>
            <w:r w:rsidRPr="00BC33A6">
              <w:rPr>
                <w:lang w:val="en-US" w:eastAsia="en-GB"/>
              </w:rPr>
              <w:br/>
              <w:t xml:space="preserve">- </w:t>
            </w:r>
            <w:proofErr w:type="spellStart"/>
            <w:r w:rsidRPr="00BC33A6">
              <w:rPr>
                <w:lang w:val="en-US" w:eastAsia="en-GB"/>
              </w:rPr>
              <w:t>Nazwisko</w:t>
            </w:r>
            <w:proofErr w:type="spellEnd"/>
            <w:r w:rsidRPr="00BC33A6">
              <w:rPr>
                <w:lang w:val="en-US" w:eastAsia="en-GB"/>
              </w:rPr>
              <w:t xml:space="preserve"> : </w:t>
            </w:r>
            <w:r w:rsidRPr="008F5965">
              <w:rPr>
                <w:rStyle w:val="kodZnak0"/>
                <w:lang w:val="en-US"/>
              </w:rPr>
              <w:t>family-name</w:t>
            </w:r>
            <w:r w:rsidRPr="00BC33A6">
              <w:rPr>
                <w:lang w:val="en-US" w:eastAsia="en-GB"/>
              </w:rPr>
              <w:br/>
              <w:t xml:space="preserve">- Adres e-mail : </w:t>
            </w:r>
            <w:r w:rsidRPr="008F5965">
              <w:rPr>
                <w:rStyle w:val="kodZnak0"/>
                <w:lang w:val="en-US"/>
              </w:rPr>
              <w:t>email</w:t>
            </w:r>
            <w:r w:rsidRPr="00BC33A6">
              <w:rPr>
                <w:lang w:val="en-US" w:eastAsia="en-GB"/>
              </w:rPr>
              <w:br/>
              <w:t xml:space="preserve">- </w:t>
            </w:r>
            <w:proofErr w:type="spellStart"/>
            <w:r w:rsidRPr="00BC33A6">
              <w:rPr>
                <w:lang w:val="en-US" w:eastAsia="en-GB"/>
              </w:rPr>
              <w:t>Telefon</w:t>
            </w:r>
            <w:proofErr w:type="spellEnd"/>
            <w:r w:rsidRPr="00BC33A6">
              <w:rPr>
                <w:lang w:val="en-US" w:eastAsia="en-GB"/>
              </w:rPr>
              <w:t xml:space="preserve"> : </w:t>
            </w:r>
            <w:proofErr w:type="spellStart"/>
            <w:r w:rsidRPr="008F5965">
              <w:rPr>
                <w:rStyle w:val="kodZnak0"/>
                <w:lang w:val="en-US"/>
              </w:rPr>
              <w:t>tel</w:t>
            </w:r>
            <w:proofErr w:type="spellEnd"/>
            <w:r w:rsidRPr="00BC33A6">
              <w:rPr>
                <w:lang w:val="en-US" w:eastAsia="en-GB"/>
              </w:rPr>
              <w:br/>
              <w:t xml:space="preserve">- </w:t>
            </w:r>
            <w:proofErr w:type="spellStart"/>
            <w:r w:rsidRPr="00BC33A6">
              <w:rPr>
                <w:lang w:val="en-US" w:eastAsia="en-GB"/>
              </w:rPr>
              <w:t>itd</w:t>
            </w:r>
            <w:proofErr w:type="spellEnd"/>
            <w:r w:rsidRPr="00BC33A6">
              <w:rPr>
                <w:lang w:val="en-US" w:eastAsia="en-GB"/>
              </w:rPr>
              <w:t>.</w:t>
            </w:r>
          </w:p>
          <w:p w14:paraId="692D715C" w14:textId="77777777" w:rsidR="00024128" w:rsidRPr="00BC33A6" w:rsidRDefault="00024128" w:rsidP="002A61B4">
            <w:pPr>
              <w:pStyle w:val="Wtabeli"/>
              <w:spacing w:line="276" w:lineRule="auto"/>
              <w:rPr>
                <w:lang w:eastAsia="en-GB"/>
              </w:rPr>
            </w:pPr>
            <w:r w:rsidRPr="00BC33A6">
              <w:rPr>
                <w:lang w:eastAsia="en-GB"/>
              </w:rPr>
              <w:t xml:space="preserve">Link do pozostałych wartości atrybutu </w:t>
            </w:r>
            <w:proofErr w:type="spellStart"/>
            <w:r w:rsidRPr="00BC33A6">
              <w:rPr>
                <w:rStyle w:val="kodZnak0"/>
              </w:rPr>
              <w:t>autocomplete</w:t>
            </w:r>
            <w:proofErr w:type="spellEnd"/>
            <w:r w:rsidRPr="00BC33A6">
              <w:rPr>
                <w:rFonts w:ascii="Courier New" w:hAnsi="Courier New" w:cs="Courier New"/>
                <w:sz w:val="18"/>
                <w:szCs w:val="18"/>
                <w:lang w:eastAsia="en-GB"/>
              </w:rPr>
              <w:t>:</w:t>
            </w:r>
          </w:p>
          <w:p w14:paraId="5A66B11C" w14:textId="78929D22" w:rsidR="00024128" w:rsidRPr="00BC33A6" w:rsidRDefault="00024128" w:rsidP="002A61B4">
            <w:pPr>
              <w:pStyle w:val="Wtabeli"/>
              <w:spacing w:line="276" w:lineRule="auto"/>
              <w:rPr>
                <w:color w:val="0563C1"/>
                <w:u w:val="single"/>
                <w:lang w:eastAsia="en-GB"/>
              </w:rPr>
            </w:pPr>
            <w:hyperlink r:id="rId51" w:history="1">
              <w:r w:rsidRPr="00BC33A6">
                <w:rPr>
                  <w:color w:val="0563C1"/>
                  <w:u w:val="single"/>
                  <w:lang w:eastAsia="en-GB"/>
                </w:rPr>
                <w:t>https://developer.mozilla.org/en-US/docs/Web/HTML/Attributes/autocomplete</w:t>
              </w:r>
            </w:hyperlink>
          </w:p>
          <w:p w14:paraId="56092F15" w14:textId="2BA3266D" w:rsidR="00024128" w:rsidRPr="00BC33A6" w:rsidRDefault="00024128" w:rsidP="002A61B4">
            <w:pPr>
              <w:pStyle w:val="Wtabeli"/>
              <w:spacing w:line="276" w:lineRule="auto"/>
            </w:pPr>
            <w:hyperlink r:id="rId52" w:history="1">
              <w:r w:rsidRPr="00BC33A6">
                <w:rPr>
                  <w:rFonts w:eastAsiaTheme="majorEastAsia"/>
                  <w:color w:val="0563C1" w:themeColor="hyperlink"/>
                  <w:u w:val="single"/>
                </w:rPr>
                <w:t>https://www.w3.org/WAI/WCAG21/Techniques/html/H98</w:t>
              </w:r>
            </w:hyperlink>
          </w:p>
          <w:p w14:paraId="0EB3CE40" w14:textId="39602726" w:rsidR="00024128" w:rsidRDefault="00024128" w:rsidP="002A61B4">
            <w:pPr>
              <w:pStyle w:val="Wtabeli"/>
              <w:spacing w:line="276" w:lineRule="auto"/>
            </w:pPr>
            <w:hyperlink r:id="rId53" w:anchor="autofilling-form-controls-the-autocomplete-attribute" w:history="1">
              <w:r w:rsidRPr="00BC33A6">
                <w:rPr>
                  <w:rFonts w:eastAsiaTheme="majorEastAsia"/>
                  <w:color w:val="0563C1" w:themeColor="hyperlink"/>
                  <w:u w:val="single"/>
                  <w:lang w:eastAsia="en-GB"/>
                </w:rPr>
                <w:t>https://www.w3.org/TR/html52/sec-forms.html#autofilling-form-controls-the-autocomplete-attribute</w:t>
              </w:r>
            </w:hyperlink>
          </w:p>
        </w:tc>
        <w:tc>
          <w:tcPr>
            <w:tcW w:w="709" w:type="dxa"/>
            <w:shd w:val="clear" w:color="auto" w:fill="E2EFD9" w:themeFill="accent6" w:themeFillTint="33"/>
            <w:vAlign w:val="center"/>
          </w:tcPr>
          <w:p w14:paraId="22FC14AA" w14:textId="77777777" w:rsidR="00024128" w:rsidRDefault="00024128" w:rsidP="002A61B4">
            <w:pPr>
              <w:spacing w:line="276" w:lineRule="auto"/>
              <w:rPr>
                <w:b/>
                <w:color w:val="000000"/>
                <w:sz w:val="20"/>
                <w:szCs w:val="20"/>
              </w:rPr>
            </w:pPr>
            <w:r>
              <w:rPr>
                <w:b/>
                <w:color w:val="000000"/>
                <w:sz w:val="20"/>
                <w:szCs w:val="20"/>
              </w:rPr>
              <w:t>T</w:t>
            </w:r>
          </w:p>
        </w:tc>
        <w:tc>
          <w:tcPr>
            <w:tcW w:w="2552" w:type="dxa"/>
            <w:shd w:val="clear" w:color="auto" w:fill="E2EFD9" w:themeFill="accent6" w:themeFillTint="33"/>
          </w:tcPr>
          <w:p w14:paraId="6F7D93BC" w14:textId="22558F6C" w:rsidR="00024128" w:rsidRDefault="00954E4F" w:rsidP="002A61B4">
            <w:pPr>
              <w:spacing w:line="276" w:lineRule="auto"/>
              <w:rPr>
                <w:b/>
                <w:color w:val="000000"/>
                <w:sz w:val="20"/>
                <w:szCs w:val="20"/>
              </w:rPr>
            </w:pPr>
            <w:r>
              <w:rPr>
                <w:b/>
                <w:color w:val="000000"/>
                <w:sz w:val="20"/>
                <w:szCs w:val="20"/>
              </w:rPr>
              <w:t>Spełnione</w:t>
            </w:r>
          </w:p>
        </w:tc>
      </w:tr>
    </w:tbl>
    <w:p w14:paraId="1CFABE97" w14:textId="77777777" w:rsidR="004C7185" w:rsidRDefault="005140F8" w:rsidP="002A61B4">
      <w:pPr>
        <w:pStyle w:val="Nagwek3"/>
        <w:spacing w:line="276" w:lineRule="auto"/>
        <w:rPr>
          <w:sz w:val="22"/>
          <w:szCs w:val="22"/>
        </w:rPr>
      </w:pPr>
      <w:r>
        <w:br w:type="page"/>
      </w:r>
      <w:r>
        <w:lastRenderedPageBreak/>
        <w:t>Wytyczna 1.4 Możliwość rozróżniania: Ułatwiaj oglądanie i słuchanie treści oraz oddzielanie informacji od tła.</w:t>
      </w:r>
    </w:p>
    <w:p w14:paraId="5A6E6A24" w14:textId="77777777" w:rsidR="004C7185" w:rsidRDefault="005140F8" w:rsidP="002A61B4">
      <w:pPr>
        <w:pStyle w:val="Nagwek4"/>
        <w:spacing w:line="276" w:lineRule="auto"/>
      </w:pPr>
      <w:bookmarkStart w:id="15" w:name="_heading=h.1ksv4uv" w:colFirst="0" w:colLast="0"/>
      <w:bookmarkEnd w:id="15"/>
      <w:r>
        <w:t>1.4.1 Użycie koloru</w:t>
      </w:r>
    </w:p>
    <w:p w14:paraId="419E818B" w14:textId="6552FB87" w:rsidR="004C7185" w:rsidRDefault="005140F8" w:rsidP="002A61B4">
      <w:pPr>
        <w:spacing w:line="276" w:lineRule="auto"/>
      </w:pPr>
      <w:r>
        <w:t>Kolor nie jest jedynym wizualnym środkiem przekazywania informacji, wskazywania czynności, skłaniania do reakcji lub rozróżniania elementu wizualnego. (Poziom A)</w:t>
      </w:r>
    </w:p>
    <w:p w14:paraId="78DC820A" w14:textId="79FED873" w:rsidR="004C7185" w:rsidRDefault="005140F8" w:rsidP="002A61B4">
      <w:pPr>
        <w:spacing w:line="276" w:lineRule="auto"/>
        <w:rPr>
          <w:b/>
          <w:color w:val="538135"/>
        </w:rPr>
      </w:pPr>
      <w:r>
        <w:rPr>
          <w:color w:val="000000"/>
          <w:highlight w:val="white"/>
        </w:rPr>
        <w:t xml:space="preserve">Wynik audytu: </w:t>
      </w:r>
      <w:r>
        <w:rPr>
          <w:b/>
          <w:color w:val="538135"/>
        </w:rPr>
        <w:t>Spełnione</w:t>
      </w:r>
    </w:p>
    <w:p w14:paraId="6E07E5FF" w14:textId="2726F646"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114A7A90" w14:textId="77777777" w:rsidR="004C7185" w:rsidRDefault="005140F8" w:rsidP="002A61B4">
      <w:pPr>
        <w:pStyle w:val="Nagwek4"/>
        <w:spacing w:line="276" w:lineRule="auto"/>
      </w:pPr>
      <w:bookmarkStart w:id="16" w:name="_heading=h.44sinio" w:colFirst="0" w:colLast="0"/>
      <w:bookmarkEnd w:id="16"/>
      <w:r>
        <w:t>1.4.2 Kontrola odtwarzania dźwięku</w:t>
      </w:r>
    </w:p>
    <w:p w14:paraId="263B4373" w14:textId="09570C4F" w:rsidR="004C7185" w:rsidRDefault="005140F8" w:rsidP="002A61B4">
      <w:pPr>
        <w:spacing w:line="276" w:lineRule="auto"/>
      </w:pPr>
      <w:r>
        <w:t>Jeśli jakieś nagranie audio włącza się automatycznie na danej stronie i jest odtwarzane przez okres dłuższy niż 3 sekundy, istnieje mechanizm umożliwiający przerwanie lub wyłączenie nagrania albo mechanizm kontrolujący poziom głośności niezależnie od poziomu głośności całego systemu (Poziom A).</w:t>
      </w:r>
    </w:p>
    <w:p w14:paraId="4A975025" w14:textId="524AF4C5" w:rsidR="004C7185" w:rsidRDefault="005140F8" w:rsidP="002A61B4">
      <w:pPr>
        <w:spacing w:line="276" w:lineRule="auto"/>
      </w:pPr>
      <w:r>
        <w:rPr>
          <w:color w:val="000000"/>
          <w:highlight w:val="white"/>
        </w:rPr>
        <w:t xml:space="preserve">Wynik audytu: </w:t>
      </w:r>
      <w:r w:rsidRPr="00753C7F">
        <w:rPr>
          <w:b/>
          <w:bCs/>
        </w:rPr>
        <w:t>Nie dotyczy</w:t>
      </w:r>
    </w:p>
    <w:p w14:paraId="18F3D10F" w14:textId="77777777" w:rsidR="004C7185" w:rsidRDefault="005140F8" w:rsidP="002A61B4">
      <w:pPr>
        <w:pStyle w:val="Nagwek4"/>
        <w:spacing w:line="276" w:lineRule="auto"/>
      </w:pPr>
      <w:bookmarkStart w:id="17" w:name="_heading=h.2jxsxqh" w:colFirst="0" w:colLast="0"/>
      <w:bookmarkEnd w:id="17"/>
      <w:r>
        <w:t>1.4.3 Kontrast (minimalny)</w:t>
      </w:r>
    </w:p>
    <w:p w14:paraId="5CA7E8B1" w14:textId="77777777" w:rsidR="004C7185" w:rsidRDefault="005140F8" w:rsidP="002A61B4">
      <w:pPr>
        <w:spacing w:line="276" w:lineRule="auto"/>
      </w:pPr>
      <w:r>
        <w:t>Wizualne przedstawienie tekstu lub obrazu tekstu posiada kontrast wynoszący przynajmniej 4,5:1, poza następującymi wyjątkami: (Poziom AA)</w:t>
      </w:r>
    </w:p>
    <w:p w14:paraId="3096A9A4" w14:textId="44A0C70C" w:rsidR="004C7185" w:rsidRDefault="005140F8" w:rsidP="00C328CF">
      <w:pPr>
        <w:pStyle w:val="Akapitzlist"/>
        <w:numPr>
          <w:ilvl w:val="0"/>
          <w:numId w:val="15"/>
        </w:numPr>
        <w:spacing w:line="276" w:lineRule="auto"/>
      </w:pPr>
      <w:r>
        <w:t>Duży tekst: Duży tekst oraz grafiki takiego tekstu posiadają kontrast przynajmniej 3:1.</w:t>
      </w:r>
    </w:p>
    <w:p w14:paraId="0A1AF75A" w14:textId="77777777" w:rsidR="00C328CF" w:rsidRDefault="005140F8" w:rsidP="002A61B4">
      <w:pPr>
        <w:pStyle w:val="Akapitzlist"/>
        <w:numPr>
          <w:ilvl w:val="0"/>
          <w:numId w:val="15"/>
        </w:numPr>
        <w:spacing w:line="276" w:lineRule="auto"/>
      </w:pPr>
      <w:r>
        <w:t>Przypadkowość: Nie stosuje się wymogów minimalnego kontrastu dla tekstów lub obrazu tekstu, będących elementem nieużywanych części interfejsu użytkownika, mających cel czysto dekoracyjny, nie są widoczne lub też są częścią obrazu zawierającego inne istotne treści wizualne.</w:t>
      </w:r>
    </w:p>
    <w:p w14:paraId="041CE85D" w14:textId="0A3595D9" w:rsidR="004C7185" w:rsidRPr="00C328CF" w:rsidRDefault="005140F8" w:rsidP="002A61B4">
      <w:pPr>
        <w:pStyle w:val="Akapitzlist"/>
        <w:numPr>
          <w:ilvl w:val="0"/>
          <w:numId w:val="15"/>
        </w:numPr>
        <w:spacing w:line="276" w:lineRule="auto"/>
      </w:pPr>
      <w:r>
        <w:t>Logo: Nie wymaga się minimalnego kontrastu dla tekstu, który jest częścią logo lub nazwy własnej produktu (marki).</w:t>
      </w:r>
      <w:r w:rsidRPr="00C328CF">
        <w:rPr>
          <w:b/>
        </w:rPr>
        <w:br/>
      </w:r>
      <w:r>
        <w:t xml:space="preserve">Badanie dotyczyło weryfikacji kontrastu treści do tła. </w:t>
      </w:r>
    </w:p>
    <w:p w14:paraId="640AE377" w14:textId="4A4B5C05" w:rsidR="004C7185" w:rsidRDefault="005140F8" w:rsidP="002A61B4">
      <w:pPr>
        <w:spacing w:line="276" w:lineRule="auto"/>
        <w:rPr>
          <w:b/>
          <w:color w:val="538135"/>
        </w:rPr>
      </w:pPr>
      <w:r>
        <w:rPr>
          <w:color w:val="000000"/>
          <w:highlight w:val="white"/>
        </w:rPr>
        <w:t xml:space="preserve">Wynik audytu: </w:t>
      </w:r>
      <w:r>
        <w:rPr>
          <w:b/>
          <w:color w:val="538135"/>
        </w:rPr>
        <w:t>Spełnione</w:t>
      </w:r>
    </w:p>
    <w:p w14:paraId="739A1648" w14:textId="678D4A47"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2A79DFED" w14:textId="77777777" w:rsidR="004C7185" w:rsidRDefault="005140F8" w:rsidP="002A61B4">
      <w:pPr>
        <w:pStyle w:val="Nagwek4"/>
        <w:spacing w:line="276" w:lineRule="auto"/>
      </w:pPr>
      <w:bookmarkStart w:id="18" w:name="_heading=h.z337ya" w:colFirst="0" w:colLast="0"/>
      <w:bookmarkEnd w:id="18"/>
      <w:r>
        <w:lastRenderedPageBreak/>
        <w:t>1.4.4 Zmiana rozmiaru tekstu</w:t>
      </w:r>
    </w:p>
    <w:p w14:paraId="5E06274E" w14:textId="481619E3" w:rsidR="004C7185" w:rsidRPr="00C328CF" w:rsidRDefault="005140F8" w:rsidP="00C328CF">
      <w:pPr>
        <w:spacing w:line="276" w:lineRule="auto"/>
        <w:rPr>
          <w:sz w:val="22"/>
          <w:szCs w:val="22"/>
        </w:rPr>
      </w:pPr>
      <w:r>
        <w:t>Oprócz napisów rozszerzonych oraz tekstu w postaci grafiki, rozmiar tekstu może zostać powiększony do 200% bez użycia technologii wspomagających oraz bez utraty treści lub funkcjonalności (Poziom AA).</w:t>
      </w:r>
    </w:p>
    <w:p w14:paraId="2D1ED000" w14:textId="76FB2EA0" w:rsidR="004C7185" w:rsidRDefault="005140F8" w:rsidP="002A61B4">
      <w:pPr>
        <w:spacing w:line="276" w:lineRule="auto"/>
        <w:rPr>
          <w:b/>
          <w:color w:val="538135"/>
        </w:rPr>
      </w:pPr>
      <w:r>
        <w:rPr>
          <w:color w:val="000000"/>
          <w:highlight w:val="white"/>
        </w:rPr>
        <w:t xml:space="preserve">Wynik audytu: </w:t>
      </w:r>
      <w:r>
        <w:rPr>
          <w:b/>
          <w:color w:val="538135"/>
        </w:rPr>
        <w:t>Spełnione</w:t>
      </w:r>
    </w:p>
    <w:p w14:paraId="45E5F7D4" w14:textId="0DB521BB"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065F7210" w14:textId="77777777" w:rsidR="004C7185" w:rsidRDefault="005140F8" w:rsidP="002A61B4">
      <w:pPr>
        <w:pStyle w:val="Nagwek4"/>
        <w:spacing w:line="276" w:lineRule="auto"/>
      </w:pPr>
      <w:bookmarkStart w:id="19" w:name="_heading=h.3j2qqm3" w:colFirst="0" w:colLast="0"/>
      <w:bookmarkEnd w:id="19"/>
      <w:r>
        <w:t>1.4.5 Tekst w postaci grafiki</w:t>
      </w:r>
    </w:p>
    <w:p w14:paraId="16A78AB6" w14:textId="77777777" w:rsidR="004C7185" w:rsidRDefault="005140F8" w:rsidP="002A61B4">
      <w:pPr>
        <w:spacing w:line="276" w:lineRule="auto"/>
      </w:pPr>
      <w:r>
        <w:t xml:space="preserve">Jeśli zastosowane technologie pozwalają na wizualną prezentację, tekst służy do przekazywania informacji, a nie obrazów tekstu, z wyjątkiem następujących </w:t>
      </w:r>
      <w:r>
        <w:rPr>
          <w:color w:val="000000"/>
          <w:highlight w:val="white"/>
        </w:rPr>
        <w:t>(Poziom AA)</w:t>
      </w:r>
      <w:r>
        <w:t>:</w:t>
      </w:r>
    </w:p>
    <w:p w14:paraId="348112C1" w14:textId="21F6E218" w:rsidR="004C7185" w:rsidRDefault="005140F8" w:rsidP="00C328CF">
      <w:pPr>
        <w:pStyle w:val="Akapitzlist"/>
        <w:numPr>
          <w:ilvl w:val="0"/>
          <w:numId w:val="16"/>
        </w:numPr>
        <w:spacing w:line="276" w:lineRule="auto"/>
      </w:pPr>
      <w:r w:rsidRPr="00C328CF">
        <w:rPr>
          <w:b/>
        </w:rPr>
        <w:t>Możliwość dostosowania:</w:t>
      </w:r>
      <w:r>
        <w:t xml:space="preserve"> Obraz tekstu można wizualnie dostosować do wymagań użytkownika;</w:t>
      </w:r>
    </w:p>
    <w:p w14:paraId="1A85A01F" w14:textId="5B4A26F1" w:rsidR="004C7185" w:rsidRDefault="005140F8" w:rsidP="00C328CF">
      <w:pPr>
        <w:pStyle w:val="Akapitzlist"/>
        <w:numPr>
          <w:ilvl w:val="0"/>
          <w:numId w:val="16"/>
        </w:numPr>
        <w:spacing w:line="276" w:lineRule="auto"/>
      </w:pPr>
      <w:r w:rsidRPr="00C328CF">
        <w:rPr>
          <w:b/>
        </w:rPr>
        <w:t>Kluczowy:</w:t>
      </w:r>
      <w:r>
        <w:t xml:space="preserve"> Dla przekazywanych informacji niezbędna jest szczególna prezentacja tekstu.</w:t>
      </w:r>
    </w:p>
    <w:p w14:paraId="135C8DA5" w14:textId="0E6DFA4C" w:rsidR="004C7185" w:rsidRDefault="005140F8" w:rsidP="002A61B4">
      <w:pPr>
        <w:spacing w:line="276" w:lineRule="auto"/>
        <w:rPr>
          <w:b/>
          <w:color w:val="538135"/>
        </w:rPr>
      </w:pPr>
      <w:r>
        <w:rPr>
          <w:color w:val="000000"/>
          <w:highlight w:val="white"/>
        </w:rPr>
        <w:t xml:space="preserve">Wynik audytu: </w:t>
      </w:r>
      <w:r>
        <w:rPr>
          <w:b/>
          <w:color w:val="538135"/>
        </w:rPr>
        <w:t>Spełnione</w:t>
      </w:r>
    </w:p>
    <w:p w14:paraId="21A69829" w14:textId="12DA3237"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0A1E6638" w14:textId="77777777" w:rsidR="004C7185" w:rsidRDefault="005140F8" w:rsidP="002A61B4">
      <w:pPr>
        <w:pStyle w:val="Nagwek4"/>
        <w:spacing w:line="276" w:lineRule="auto"/>
      </w:pPr>
      <w:bookmarkStart w:id="20" w:name="_heading=h.1y810tw" w:colFirst="0" w:colLast="0"/>
      <w:bookmarkEnd w:id="20"/>
      <w:r>
        <w:t>1.4.10 Przewijanie ekranu (2.1)</w:t>
      </w:r>
    </w:p>
    <w:p w14:paraId="13B46E24" w14:textId="46C4DF04" w:rsidR="004C7185" w:rsidRPr="00C328CF" w:rsidRDefault="005140F8" w:rsidP="002A61B4">
      <w:pPr>
        <w:spacing w:line="276" w:lineRule="auto"/>
      </w:pPr>
      <w:r>
        <w:t xml:space="preserve">Zawartość na ekranie powinna być wyświetlana tak, by nie było konieczne przewijanie ekranu w poziomie </w:t>
      </w:r>
      <w:r>
        <w:rPr>
          <w:color w:val="000000"/>
          <w:highlight w:val="white"/>
        </w:rPr>
        <w:t>(Poziom AA)</w:t>
      </w:r>
      <w:r>
        <w:t>.</w:t>
      </w:r>
    </w:p>
    <w:p w14:paraId="0BF22975" w14:textId="3B9A5BE6" w:rsidR="004C7185" w:rsidRDefault="005140F8" w:rsidP="002A61B4">
      <w:pPr>
        <w:spacing w:line="276" w:lineRule="auto"/>
        <w:rPr>
          <w:b/>
          <w:color w:val="BE5A11"/>
        </w:rPr>
      </w:pPr>
      <w:r>
        <w:rPr>
          <w:color w:val="000000"/>
          <w:highlight w:val="white"/>
        </w:rPr>
        <w:t xml:space="preserve">Wynik audytu: </w:t>
      </w:r>
      <w:r>
        <w:rPr>
          <w:b/>
          <w:color w:val="BE5A11"/>
        </w:rPr>
        <w:t>Spełnione częściow</w:t>
      </w:r>
      <w:r w:rsidR="00216D68">
        <w:rPr>
          <w:b/>
          <w:color w:val="BE5A11"/>
        </w:rPr>
        <w:t>o</w:t>
      </w:r>
    </w:p>
    <w:p w14:paraId="42674A65" w14:textId="38DBBD25"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1E1B3478" w14:textId="56A7A378" w:rsidR="008F51AD" w:rsidRPr="00C328CF" w:rsidRDefault="008F51AD" w:rsidP="002A61B4">
      <w:pPr>
        <w:spacing w:line="276" w:lineRule="auto"/>
        <w:rPr>
          <w:b/>
          <w:bCs/>
        </w:rPr>
      </w:pPr>
      <w:bookmarkStart w:id="21" w:name="_heading=h.4i7ojhp" w:colFirst="0" w:colLast="0"/>
      <w:bookmarkEnd w:id="21"/>
      <w:r w:rsidRPr="00C328CF">
        <w:rPr>
          <w:b/>
          <w:bCs/>
        </w:rPr>
        <w:t>Patrz kryterium 1.3.4</w:t>
      </w:r>
    </w:p>
    <w:p w14:paraId="2547A1F9" w14:textId="17C5E627" w:rsidR="004C7185" w:rsidRDefault="005140F8" w:rsidP="002A61B4">
      <w:pPr>
        <w:pStyle w:val="Nagwek4"/>
        <w:spacing w:line="276" w:lineRule="auto"/>
      </w:pPr>
      <w:r>
        <w:t>1.4.11 Kontrast dla treści niebędących tekstem</w:t>
      </w:r>
    </w:p>
    <w:p w14:paraId="481D8F8B" w14:textId="77777777" w:rsidR="004C7185" w:rsidRDefault="005140F8" w:rsidP="002A61B4">
      <w:pPr>
        <w:spacing w:line="276" w:lineRule="auto"/>
      </w:pPr>
      <w:r>
        <w:t xml:space="preserve">Wizualna prezentacja następujących elementów ma współczynnik kontrastu co najmniej 3:1 względem sąsiednich kolorów </w:t>
      </w:r>
      <w:r>
        <w:rPr>
          <w:color w:val="000000"/>
          <w:highlight w:val="white"/>
        </w:rPr>
        <w:t>(Poziom AA)</w:t>
      </w:r>
      <w:r>
        <w:t>:</w:t>
      </w:r>
    </w:p>
    <w:p w14:paraId="3118A947" w14:textId="77777777" w:rsidR="004C7185" w:rsidRDefault="005140F8" w:rsidP="002A61B4">
      <w:pPr>
        <w:numPr>
          <w:ilvl w:val="0"/>
          <w:numId w:val="8"/>
        </w:numPr>
        <w:pBdr>
          <w:top w:val="nil"/>
          <w:left w:val="nil"/>
          <w:bottom w:val="nil"/>
          <w:right w:val="nil"/>
          <w:between w:val="nil"/>
        </w:pBdr>
        <w:spacing w:line="276" w:lineRule="auto"/>
        <w:rPr>
          <w:b/>
          <w:color w:val="000000"/>
        </w:rPr>
      </w:pPr>
      <w:r>
        <w:rPr>
          <w:b/>
          <w:color w:val="000000"/>
        </w:rPr>
        <w:t xml:space="preserve">Komponenty interfejsu użytkownika: </w:t>
      </w:r>
      <w:r>
        <w:rPr>
          <w:color w:val="000000"/>
        </w:rPr>
        <w:t>Informacje wizualne wymagane do identyfikacji komponentów interfejsu użytkownika i ich stanów, z wyjątkiem nieaktywnych składników lub gdy wygląd komponentu jest określony przez agenta użytkownika i nie jest modyfikowany przez autora;</w:t>
      </w:r>
    </w:p>
    <w:p w14:paraId="02E8AF3E" w14:textId="77777777" w:rsidR="00C328CF" w:rsidRPr="00C328CF" w:rsidRDefault="005140F8" w:rsidP="002A61B4">
      <w:pPr>
        <w:numPr>
          <w:ilvl w:val="0"/>
          <w:numId w:val="8"/>
        </w:numPr>
        <w:pBdr>
          <w:top w:val="nil"/>
          <w:left w:val="nil"/>
          <w:bottom w:val="nil"/>
          <w:right w:val="nil"/>
          <w:between w:val="nil"/>
        </w:pBdr>
        <w:spacing w:line="276" w:lineRule="auto"/>
        <w:rPr>
          <w:b/>
          <w:color w:val="000000"/>
        </w:rPr>
      </w:pPr>
      <w:r>
        <w:rPr>
          <w:b/>
          <w:color w:val="000000"/>
        </w:rPr>
        <w:t xml:space="preserve">Obiekty graficzne: </w:t>
      </w:r>
      <w:r>
        <w:rPr>
          <w:color w:val="000000"/>
        </w:rPr>
        <w:t>Części grafiki wymagane do zrozumienia treści, z wyjątkiem sytuacji, gdy konkretna prezentacja grafiki ma istotne znaczenie dla przekazywanych informacji.</w:t>
      </w:r>
    </w:p>
    <w:p w14:paraId="47998FCF" w14:textId="672DD0AF" w:rsidR="004C7185" w:rsidRDefault="005140F8" w:rsidP="00C328CF">
      <w:pPr>
        <w:pBdr>
          <w:top w:val="nil"/>
          <w:left w:val="nil"/>
          <w:bottom w:val="nil"/>
          <w:right w:val="nil"/>
          <w:between w:val="nil"/>
        </w:pBdr>
        <w:spacing w:line="276" w:lineRule="auto"/>
        <w:rPr>
          <w:b/>
          <w:color w:val="538135"/>
        </w:rPr>
      </w:pPr>
      <w:r w:rsidRPr="00C328CF">
        <w:rPr>
          <w:color w:val="000000"/>
          <w:highlight w:val="white"/>
        </w:rPr>
        <w:t xml:space="preserve">Wynik audytu: </w:t>
      </w:r>
      <w:r w:rsidRPr="00C328CF">
        <w:rPr>
          <w:b/>
          <w:color w:val="538135"/>
        </w:rPr>
        <w:t>Spełnione</w:t>
      </w:r>
    </w:p>
    <w:p w14:paraId="0C98800F" w14:textId="20A74CB4" w:rsidR="003F79AC" w:rsidRPr="003F79AC" w:rsidRDefault="003F79AC" w:rsidP="003F79AC">
      <w:pPr>
        <w:spacing w:after="120" w:line="276" w:lineRule="auto"/>
        <w:rPr>
          <w:b/>
          <w:color w:val="C00000"/>
        </w:rPr>
      </w:pPr>
      <w:r>
        <w:rPr>
          <w:color w:val="000000"/>
          <w:highlight w:val="white"/>
        </w:rPr>
        <w:lastRenderedPageBreak/>
        <w:t xml:space="preserve">Wynik samooceny: </w:t>
      </w:r>
      <w:r w:rsidRPr="00B12127">
        <w:rPr>
          <w:b/>
          <w:color w:val="538135" w:themeColor="accent6" w:themeShade="BF"/>
        </w:rPr>
        <w:t>Spełnione</w:t>
      </w:r>
    </w:p>
    <w:p w14:paraId="6CB786D2" w14:textId="77777777" w:rsidR="004C7185" w:rsidRDefault="005140F8" w:rsidP="002A61B4">
      <w:pPr>
        <w:pStyle w:val="Nagwek4"/>
        <w:spacing w:line="276" w:lineRule="auto"/>
      </w:pPr>
      <w:bookmarkStart w:id="22" w:name="_heading=h.2xcytpi" w:colFirst="0" w:colLast="0"/>
      <w:bookmarkEnd w:id="22"/>
      <w:r>
        <w:t>1.4.12 Odstępy w tekście</w:t>
      </w:r>
    </w:p>
    <w:p w14:paraId="57BC0C7D" w14:textId="77777777" w:rsidR="004C7185" w:rsidRDefault="005140F8" w:rsidP="002A61B4">
      <w:pPr>
        <w:spacing w:line="276" w:lineRule="auto"/>
      </w:pPr>
      <w:r>
        <w:t xml:space="preserve">W treści zaimplementowanej przy użyciu języków znaczników, które obsługują następujące właściwości stylu tekstu, nie następuje utrata treści ani funkcjonalności po ustawieniu wszystkich poniższych wartości i zmianie żadnej innej właściwości stylu </w:t>
      </w:r>
      <w:r>
        <w:rPr>
          <w:color w:val="000000"/>
          <w:highlight w:val="white"/>
        </w:rPr>
        <w:t>(Poziom AA)</w:t>
      </w:r>
      <w:r>
        <w:t>:</w:t>
      </w:r>
    </w:p>
    <w:p w14:paraId="64380E52" w14:textId="03235AFE" w:rsidR="004C7185" w:rsidRDefault="005140F8" w:rsidP="00C328CF">
      <w:pPr>
        <w:pStyle w:val="Akapitzlist"/>
        <w:numPr>
          <w:ilvl w:val="0"/>
          <w:numId w:val="17"/>
        </w:numPr>
        <w:spacing w:line="276" w:lineRule="auto"/>
      </w:pPr>
      <w:r>
        <w:t>Wysokość linii (odstępy między wierszami) co najmniej 1,5 razy większa od rozmiaru czcionki;</w:t>
      </w:r>
    </w:p>
    <w:p w14:paraId="558A43BE" w14:textId="3B4A3DBA" w:rsidR="004C7185" w:rsidRDefault="005140F8" w:rsidP="00C328CF">
      <w:pPr>
        <w:pStyle w:val="Akapitzlist"/>
        <w:numPr>
          <w:ilvl w:val="0"/>
          <w:numId w:val="17"/>
        </w:numPr>
        <w:spacing w:line="276" w:lineRule="auto"/>
      </w:pPr>
      <w:r>
        <w:t>Odstępy między akapitami do co najmniej 2-krotnego rozmiaru czcionki;</w:t>
      </w:r>
    </w:p>
    <w:p w14:paraId="3455B5B4" w14:textId="63A52855" w:rsidR="004C7185" w:rsidRDefault="005140F8" w:rsidP="00C328CF">
      <w:pPr>
        <w:pStyle w:val="Akapitzlist"/>
        <w:numPr>
          <w:ilvl w:val="0"/>
          <w:numId w:val="17"/>
        </w:numPr>
        <w:spacing w:line="276" w:lineRule="auto"/>
      </w:pPr>
      <w:r>
        <w:t>Odstępy między literami (śledzenie) co najmniej 0,12 razy większe niż rozmiar czcionki;</w:t>
      </w:r>
    </w:p>
    <w:p w14:paraId="47D76F1E" w14:textId="45536ED7" w:rsidR="004C7185" w:rsidRPr="00C328CF" w:rsidRDefault="005140F8" w:rsidP="00C328CF">
      <w:pPr>
        <w:pStyle w:val="Akapitzlist"/>
        <w:numPr>
          <w:ilvl w:val="0"/>
          <w:numId w:val="17"/>
        </w:numPr>
        <w:spacing w:line="276" w:lineRule="auto"/>
      </w:pPr>
      <w:r>
        <w:t>Odstępy między wyrazami co najmniej 0,16 razy większe niż rozmiar czcionki.</w:t>
      </w:r>
    </w:p>
    <w:p w14:paraId="2ECEB4F4" w14:textId="6689265B" w:rsidR="004C7185" w:rsidRDefault="005140F8" w:rsidP="002A61B4">
      <w:pPr>
        <w:spacing w:line="276" w:lineRule="auto"/>
        <w:rPr>
          <w:b/>
          <w:color w:val="538135"/>
        </w:rPr>
      </w:pPr>
      <w:r>
        <w:rPr>
          <w:color w:val="000000"/>
          <w:highlight w:val="white"/>
        </w:rPr>
        <w:t xml:space="preserve">Wynik audytu: </w:t>
      </w:r>
      <w:r>
        <w:rPr>
          <w:b/>
          <w:color w:val="538135"/>
        </w:rPr>
        <w:t>Spełnione</w:t>
      </w:r>
    </w:p>
    <w:p w14:paraId="3AC94DF4" w14:textId="09A143C6"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1C44B3F6" w14:textId="77777777" w:rsidR="004C7185" w:rsidRDefault="005140F8" w:rsidP="002A61B4">
      <w:pPr>
        <w:pStyle w:val="Nagwek4"/>
        <w:spacing w:line="276" w:lineRule="auto"/>
      </w:pPr>
      <w:bookmarkStart w:id="23" w:name="_heading=h.1ci93xb" w:colFirst="0" w:colLast="0"/>
      <w:bookmarkEnd w:id="23"/>
      <w:r>
        <w:t>1.4.13 Treść spod kursora lub fokusu</w:t>
      </w:r>
    </w:p>
    <w:p w14:paraId="12B897D9" w14:textId="77777777" w:rsidR="004C7185" w:rsidRDefault="005140F8" w:rsidP="002A61B4">
      <w:pPr>
        <w:spacing w:line="276" w:lineRule="auto"/>
      </w:pPr>
      <w:r>
        <w:t>Gdy jakaś treść staje się widoczna po otrzymaniu kursora lub fokusu klawiatury, a po ich usunięciu znika, spełnione są poniższe warunki (Poziom AA):</w:t>
      </w:r>
    </w:p>
    <w:p w14:paraId="4EA60B24" w14:textId="77777777" w:rsidR="004C7185" w:rsidRDefault="005140F8" w:rsidP="002A61B4">
      <w:pPr>
        <w:numPr>
          <w:ilvl w:val="0"/>
          <w:numId w:val="12"/>
        </w:numPr>
        <w:pBdr>
          <w:top w:val="nil"/>
          <w:left w:val="nil"/>
          <w:bottom w:val="nil"/>
          <w:right w:val="nil"/>
          <w:between w:val="nil"/>
        </w:pBdr>
        <w:spacing w:line="276" w:lineRule="auto"/>
      </w:pPr>
      <w:r>
        <w:rPr>
          <w:b/>
          <w:color w:val="000000"/>
        </w:rPr>
        <w:t>Odrzucone:</w:t>
      </w:r>
      <w:r>
        <w:rPr>
          <w:color w:val="000000"/>
        </w:rPr>
        <w:t xml:space="preserve"> Istnieje mechanizm umożliwiający odrzucenie dodatkowej treści bez przesuwania wskaźnika myszy lub fokusu klawiatury, chyba że dodatkowa treść przekazuje błąd wprowadzanych danych lub nie przesłania ani nie zastępuje innej treści;</w:t>
      </w:r>
    </w:p>
    <w:p w14:paraId="53063D77" w14:textId="77777777" w:rsidR="004C7185" w:rsidRDefault="005140F8" w:rsidP="002A61B4">
      <w:pPr>
        <w:numPr>
          <w:ilvl w:val="0"/>
          <w:numId w:val="12"/>
        </w:numPr>
        <w:pBdr>
          <w:top w:val="nil"/>
          <w:left w:val="nil"/>
          <w:bottom w:val="nil"/>
          <w:right w:val="nil"/>
          <w:between w:val="nil"/>
        </w:pBdr>
        <w:spacing w:line="276" w:lineRule="auto"/>
      </w:pPr>
      <w:r>
        <w:rPr>
          <w:b/>
          <w:color w:val="000000"/>
        </w:rPr>
        <w:t>Wskazywane:</w:t>
      </w:r>
      <w:r>
        <w:rPr>
          <w:color w:val="000000"/>
        </w:rPr>
        <w:t xml:space="preserve"> Jeśli wskaźnik myszy (</w:t>
      </w:r>
      <w:r w:rsidRPr="00C328CF">
        <w:rPr>
          <w:color w:val="000000"/>
          <w:lang w:val="en-GB"/>
        </w:rPr>
        <w:t>hover</w:t>
      </w:r>
      <w:r>
        <w:rPr>
          <w:color w:val="000000"/>
        </w:rPr>
        <w:t>) może wyzwolić dodatkową treść, wówczas wskaźnik może zostać przeniesiony na dodatkową treść bez znikania dodatkowej treści;</w:t>
      </w:r>
    </w:p>
    <w:p w14:paraId="3170F2D2" w14:textId="77777777" w:rsidR="004C7185" w:rsidRDefault="005140F8" w:rsidP="002A61B4">
      <w:pPr>
        <w:numPr>
          <w:ilvl w:val="0"/>
          <w:numId w:val="12"/>
        </w:numPr>
        <w:pBdr>
          <w:top w:val="nil"/>
          <w:left w:val="nil"/>
          <w:bottom w:val="nil"/>
          <w:right w:val="nil"/>
          <w:between w:val="nil"/>
        </w:pBdr>
        <w:spacing w:line="276" w:lineRule="auto"/>
      </w:pPr>
      <w:r>
        <w:rPr>
          <w:b/>
          <w:color w:val="000000"/>
        </w:rPr>
        <w:t>Trwałe:</w:t>
      </w:r>
      <w:r>
        <w:rPr>
          <w:color w:val="000000"/>
        </w:rPr>
        <w:t xml:space="preserve"> Dodatkowa treść pozostaje widoczna do momentu usunięcia wyzwalacza aktywacji lub fokusu, użytkownik odrzuca go lub jego informacje nie są już ważne.</w:t>
      </w:r>
    </w:p>
    <w:p w14:paraId="4E9327F9" w14:textId="1955ABCF" w:rsidR="004C7185" w:rsidRPr="00C328CF" w:rsidRDefault="005140F8" w:rsidP="002A61B4">
      <w:pPr>
        <w:spacing w:line="276" w:lineRule="auto"/>
        <w:rPr>
          <w:b/>
        </w:rPr>
      </w:pPr>
      <w:r>
        <w:t>Wyjątek: Wizualna prezentacja dodatkowej treści jest kontrolowana przez program użytkownika i nie jest modyfikowana przez autora.</w:t>
      </w:r>
    </w:p>
    <w:p w14:paraId="0B576B7D" w14:textId="2F45603F" w:rsidR="004C7185" w:rsidRDefault="005140F8" w:rsidP="002A61B4">
      <w:pPr>
        <w:spacing w:line="276" w:lineRule="auto"/>
        <w:rPr>
          <w:b/>
          <w:color w:val="538135"/>
        </w:rPr>
      </w:pPr>
      <w:r>
        <w:rPr>
          <w:color w:val="000000"/>
          <w:highlight w:val="white"/>
        </w:rPr>
        <w:t xml:space="preserve">Wynik audytu: </w:t>
      </w:r>
      <w:r>
        <w:rPr>
          <w:b/>
          <w:color w:val="538135"/>
        </w:rPr>
        <w:t>Spełnione</w:t>
      </w:r>
    </w:p>
    <w:p w14:paraId="606A3189" w14:textId="15C74ADC"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33C3414D" w14:textId="77777777" w:rsidR="004C7185" w:rsidRDefault="005140F8" w:rsidP="002A61B4">
      <w:pPr>
        <w:spacing w:line="276" w:lineRule="auto"/>
        <w:rPr>
          <w:b/>
          <w:color w:val="000000"/>
          <w:sz w:val="36"/>
          <w:szCs w:val="36"/>
        </w:rPr>
      </w:pPr>
      <w:r>
        <w:br w:type="page"/>
      </w:r>
    </w:p>
    <w:p w14:paraId="64ACE4DD" w14:textId="77777777" w:rsidR="004C7185" w:rsidRDefault="005140F8" w:rsidP="002A61B4">
      <w:pPr>
        <w:pStyle w:val="Nagwek2"/>
        <w:spacing w:line="276" w:lineRule="auto"/>
      </w:pPr>
      <w:r>
        <w:lastRenderedPageBreak/>
        <w:t>Zasada nr 2: Funkcjonalność — komponenty interfejsu użytkownika oraz nawigacja muszą być możliwe do użycia.</w:t>
      </w:r>
    </w:p>
    <w:p w14:paraId="57D4CD79" w14:textId="77777777" w:rsidR="004C7185" w:rsidRDefault="005140F8" w:rsidP="002A61B4">
      <w:pPr>
        <w:pStyle w:val="Nagwek3"/>
        <w:spacing w:line="276" w:lineRule="auto"/>
      </w:pPr>
      <w:bookmarkStart w:id="24" w:name="bookmark=id.30j0zll" w:colFirst="0" w:colLast="0"/>
      <w:bookmarkEnd w:id="24"/>
      <w:r>
        <w:t>Wytyczna 2.1 Dostępność z klawiatury: Zapewnij dostępność wszystkich funkcjonalności za pomocą klawiatury.</w:t>
      </w:r>
    </w:p>
    <w:p w14:paraId="19DB76F9" w14:textId="77777777" w:rsidR="004C7185" w:rsidRDefault="005140F8" w:rsidP="002A61B4">
      <w:pPr>
        <w:pStyle w:val="Nagwek4"/>
        <w:spacing w:line="276" w:lineRule="auto"/>
        <w:rPr>
          <w:highlight w:val="white"/>
        </w:rPr>
      </w:pPr>
      <w:bookmarkStart w:id="25" w:name="_heading=h.3whwml4" w:colFirst="0" w:colLast="0"/>
      <w:bookmarkEnd w:id="25"/>
      <w:r>
        <w:rPr>
          <w:highlight w:val="white"/>
        </w:rPr>
        <w:t>2.1.1 Klawiatura</w:t>
      </w:r>
    </w:p>
    <w:p w14:paraId="468BDBE0" w14:textId="49AB3EC0" w:rsidR="004C7185" w:rsidRDefault="005140F8" w:rsidP="002A61B4">
      <w:pPr>
        <w:spacing w:line="276" w:lineRule="auto"/>
        <w:rPr>
          <w:color w:val="000000"/>
          <w:highlight w:val="white"/>
        </w:rPr>
      </w:pPr>
      <w:r>
        <w:rPr>
          <w:color w:val="000000"/>
          <w:highlight w:val="white"/>
        </w:rPr>
        <w:t>Cała treść oraz wszystkie zawarte w niej funkcjonalności dostępne są z interfejsu klawiatury, bez wymogu określonego czasu użycia poszczególnych klawiszy, poza tymi przypadkami, kiedy dana funkcja wymaga wprowadzenia informacji przez użytkownika w oparciu o</w:t>
      </w:r>
      <w:r w:rsidR="00C328CF">
        <w:rPr>
          <w:color w:val="000000"/>
          <w:highlight w:val="white"/>
        </w:rPr>
        <w:t> </w:t>
      </w:r>
      <w:r>
        <w:rPr>
          <w:color w:val="000000"/>
          <w:highlight w:val="white"/>
        </w:rPr>
        <w:t>ścieżkę ruchów, a nie w oparciu o punkty końcowe wejścia</w:t>
      </w:r>
      <w:r>
        <w:t xml:space="preserve"> (Poziom A)</w:t>
      </w:r>
      <w:r>
        <w:rPr>
          <w:color w:val="000000"/>
          <w:highlight w:val="white"/>
        </w:rPr>
        <w:t>.</w:t>
      </w:r>
    </w:p>
    <w:p w14:paraId="683522F2" w14:textId="45C58627" w:rsidR="004C7185" w:rsidRDefault="005140F8" w:rsidP="003F79AC">
      <w:pPr>
        <w:spacing w:after="120" w:line="276" w:lineRule="auto"/>
        <w:contextualSpacing/>
        <w:rPr>
          <w:b/>
          <w:color w:val="C00000"/>
        </w:rPr>
      </w:pPr>
      <w:r>
        <w:rPr>
          <w:color w:val="000000"/>
          <w:highlight w:val="white"/>
        </w:rPr>
        <w:t xml:space="preserve">Wynik audytu: </w:t>
      </w:r>
      <w:r>
        <w:rPr>
          <w:b/>
          <w:color w:val="C00000"/>
        </w:rPr>
        <w:t>Niespełnione</w:t>
      </w:r>
    </w:p>
    <w:p w14:paraId="360A72E1" w14:textId="153C4219" w:rsidR="003F79AC" w:rsidRPr="003F79AC" w:rsidRDefault="003F79AC" w:rsidP="00C328CF">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8"/>
        <w:tblW w:w="14029"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4531"/>
        <w:gridCol w:w="3969"/>
        <w:gridCol w:w="709"/>
        <w:gridCol w:w="1985"/>
      </w:tblGrid>
      <w:tr w:rsidR="00E6201B" w14:paraId="3549A613" w14:textId="6270EBBF" w:rsidTr="00E6201B">
        <w:trPr>
          <w:trHeight w:val="200"/>
          <w:tblHeader/>
          <w:jc w:val="center"/>
        </w:trPr>
        <w:tc>
          <w:tcPr>
            <w:tcW w:w="2835" w:type="dxa"/>
            <w:shd w:val="clear" w:color="auto" w:fill="E7E6E6" w:themeFill="background2"/>
            <w:vAlign w:val="center"/>
          </w:tcPr>
          <w:p w14:paraId="598A7A26" w14:textId="1EA29F92" w:rsidR="00E6201B" w:rsidRDefault="00E6201B" w:rsidP="002A61B4">
            <w:pPr>
              <w:spacing w:line="276" w:lineRule="auto"/>
              <w:rPr>
                <w:b/>
                <w:color w:val="000000"/>
                <w:sz w:val="20"/>
                <w:szCs w:val="20"/>
              </w:rPr>
            </w:pPr>
            <w:r>
              <w:rPr>
                <w:b/>
                <w:color w:val="000000"/>
                <w:sz w:val="20"/>
                <w:szCs w:val="20"/>
              </w:rPr>
              <w:t>Strona</w:t>
            </w:r>
          </w:p>
        </w:tc>
        <w:tc>
          <w:tcPr>
            <w:tcW w:w="4531" w:type="dxa"/>
            <w:shd w:val="clear" w:color="auto" w:fill="E7E6E6" w:themeFill="background2"/>
            <w:vAlign w:val="center"/>
          </w:tcPr>
          <w:p w14:paraId="307CF4A6" w14:textId="77777777" w:rsidR="00E6201B" w:rsidRDefault="00E6201B" w:rsidP="002A61B4">
            <w:pPr>
              <w:spacing w:line="276" w:lineRule="auto"/>
              <w:rPr>
                <w:b/>
                <w:color w:val="000000"/>
                <w:sz w:val="20"/>
                <w:szCs w:val="20"/>
              </w:rPr>
            </w:pPr>
            <w:r>
              <w:rPr>
                <w:b/>
                <w:color w:val="000000"/>
                <w:sz w:val="20"/>
                <w:szCs w:val="20"/>
              </w:rPr>
              <w:t>Opis Problemu</w:t>
            </w:r>
          </w:p>
        </w:tc>
        <w:tc>
          <w:tcPr>
            <w:tcW w:w="3969" w:type="dxa"/>
            <w:shd w:val="clear" w:color="auto" w:fill="E7E6E6" w:themeFill="background2"/>
            <w:vAlign w:val="center"/>
          </w:tcPr>
          <w:p w14:paraId="44C24CE9" w14:textId="77777777" w:rsidR="00E6201B" w:rsidRDefault="00E6201B" w:rsidP="002A61B4">
            <w:pPr>
              <w:spacing w:line="276" w:lineRule="auto"/>
              <w:rPr>
                <w:b/>
                <w:color w:val="000000"/>
                <w:sz w:val="20"/>
                <w:szCs w:val="20"/>
              </w:rPr>
            </w:pPr>
            <w:r>
              <w:rPr>
                <w:b/>
                <w:color w:val="000000"/>
                <w:sz w:val="20"/>
                <w:szCs w:val="20"/>
              </w:rPr>
              <w:t>Rozwiązanie</w:t>
            </w:r>
          </w:p>
        </w:tc>
        <w:tc>
          <w:tcPr>
            <w:tcW w:w="709" w:type="dxa"/>
            <w:shd w:val="clear" w:color="auto" w:fill="E7E6E6" w:themeFill="background2"/>
            <w:vAlign w:val="center"/>
          </w:tcPr>
          <w:p w14:paraId="6D0D60DB" w14:textId="77777777" w:rsidR="00E6201B" w:rsidRDefault="00E6201B" w:rsidP="002A61B4">
            <w:pPr>
              <w:spacing w:line="276" w:lineRule="auto"/>
              <w:rPr>
                <w:b/>
                <w:color w:val="000000"/>
                <w:sz w:val="20"/>
                <w:szCs w:val="20"/>
              </w:rPr>
            </w:pPr>
            <w:r>
              <w:rPr>
                <w:b/>
                <w:color w:val="000000"/>
                <w:sz w:val="20"/>
                <w:szCs w:val="20"/>
              </w:rPr>
              <w:t>Typ</w:t>
            </w:r>
          </w:p>
        </w:tc>
        <w:tc>
          <w:tcPr>
            <w:tcW w:w="1985" w:type="dxa"/>
            <w:shd w:val="clear" w:color="auto" w:fill="E7E6E6" w:themeFill="background2"/>
          </w:tcPr>
          <w:p w14:paraId="2110EB09" w14:textId="7BC01C36" w:rsidR="00E6201B" w:rsidRDefault="00F11824" w:rsidP="002A61B4">
            <w:pPr>
              <w:spacing w:line="276" w:lineRule="auto"/>
              <w:rPr>
                <w:b/>
                <w:color w:val="000000"/>
                <w:sz w:val="20"/>
                <w:szCs w:val="20"/>
              </w:rPr>
            </w:pPr>
            <w:r>
              <w:rPr>
                <w:b/>
                <w:color w:val="000000"/>
                <w:sz w:val="20"/>
                <w:szCs w:val="20"/>
              </w:rPr>
              <w:t>Samoocena</w:t>
            </w:r>
          </w:p>
        </w:tc>
      </w:tr>
      <w:tr w:rsidR="00E6201B" w14:paraId="50DE4F8D" w14:textId="21157A49" w:rsidTr="00C9669F">
        <w:trPr>
          <w:trHeight w:val="659"/>
          <w:jc w:val="center"/>
        </w:trPr>
        <w:tc>
          <w:tcPr>
            <w:tcW w:w="2835" w:type="dxa"/>
            <w:shd w:val="clear" w:color="auto" w:fill="E2EFD9" w:themeFill="accent6" w:themeFillTint="33"/>
            <w:vAlign w:val="center"/>
          </w:tcPr>
          <w:p w14:paraId="6574EBC2" w14:textId="731B11AE" w:rsidR="00E6201B" w:rsidRDefault="00E6201B" w:rsidP="002A61B4">
            <w:pPr>
              <w:spacing w:line="276" w:lineRule="auto"/>
            </w:pPr>
            <w:hyperlink r:id="rId54" w:history="1">
              <w:r w:rsidRPr="000A15FB">
                <w:rPr>
                  <w:rStyle w:val="Hipercze"/>
                </w:rPr>
                <w:t>https://edukacja.pfron.org.pl/login/index.php</w:t>
              </w:r>
            </w:hyperlink>
          </w:p>
        </w:tc>
        <w:tc>
          <w:tcPr>
            <w:tcW w:w="4531" w:type="dxa"/>
            <w:shd w:val="clear" w:color="auto" w:fill="E2EFD9" w:themeFill="accent6" w:themeFillTint="33"/>
            <w:vAlign w:val="center"/>
          </w:tcPr>
          <w:p w14:paraId="1C301259" w14:textId="35178DED" w:rsidR="00E6201B" w:rsidRDefault="00E6201B" w:rsidP="002A61B4">
            <w:pPr>
              <w:spacing w:line="276" w:lineRule="auto"/>
              <w:rPr>
                <w:color w:val="000000"/>
                <w:sz w:val="20"/>
                <w:szCs w:val="20"/>
              </w:rPr>
            </w:pPr>
            <w:r>
              <w:rPr>
                <w:color w:val="000000"/>
                <w:sz w:val="20"/>
                <w:szCs w:val="20"/>
              </w:rPr>
              <w:t>W widoku mobilnym ukryta została stopka strony, ale link w niej zawarty nadal jest dostępny z klawiatury.</w:t>
            </w:r>
          </w:p>
          <w:p w14:paraId="354CAD17" w14:textId="77777777" w:rsidR="00E6201B" w:rsidRDefault="00E6201B" w:rsidP="002A61B4">
            <w:pPr>
              <w:spacing w:line="276" w:lineRule="auto"/>
              <w:rPr>
                <w:color w:val="000000"/>
                <w:sz w:val="20"/>
                <w:szCs w:val="20"/>
              </w:rPr>
            </w:pPr>
            <w:r w:rsidRPr="008202C4">
              <w:rPr>
                <w:noProof/>
                <w:color w:val="000000"/>
                <w:sz w:val="20"/>
                <w:szCs w:val="20"/>
              </w:rPr>
              <w:drawing>
                <wp:inline distT="0" distB="0" distL="0" distR="0" wp14:anchorId="7B64F60C" wp14:editId="0A5B4609">
                  <wp:extent cx="1412476" cy="1558137"/>
                  <wp:effectExtent l="0" t="0" r="0" b="4445"/>
                  <wp:docPr id="279903043" name="Obraz 1" descr="Zrzut ekranu w widoku mobil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03043" name="Obraz 1" descr="Zrzut ekranu w widoku mobilnym."/>
                          <pic:cNvPicPr/>
                        </pic:nvPicPr>
                        <pic:blipFill>
                          <a:blip r:embed="rId55"/>
                          <a:stretch>
                            <a:fillRect/>
                          </a:stretch>
                        </pic:blipFill>
                        <pic:spPr>
                          <a:xfrm>
                            <a:off x="0" y="0"/>
                            <a:ext cx="1428352" cy="1575650"/>
                          </a:xfrm>
                          <a:prstGeom prst="rect">
                            <a:avLst/>
                          </a:prstGeom>
                        </pic:spPr>
                      </pic:pic>
                    </a:graphicData>
                  </a:graphic>
                </wp:inline>
              </w:drawing>
            </w:r>
          </w:p>
          <w:p w14:paraId="1F6058BE" w14:textId="2D165AA0" w:rsidR="00E6201B" w:rsidRPr="00E6201B" w:rsidRDefault="00E6201B" w:rsidP="00E6201B">
            <w:pPr>
              <w:pStyle w:val="kod0"/>
              <w:spacing w:line="276" w:lineRule="auto"/>
            </w:pPr>
            <w:r w:rsidRPr="00AC7C10">
              <w:t xml:space="preserve">&lt;a </w:t>
            </w:r>
            <w:proofErr w:type="spellStart"/>
            <w:r w:rsidRPr="00AC7C10">
              <w:t>href</w:t>
            </w:r>
            <w:proofErr w:type="spellEnd"/>
            <w:r w:rsidRPr="00AC7C10">
              <w:t xml:space="preserve">="https://www.pfron.org.pl/" </w:t>
            </w:r>
            <w:proofErr w:type="spellStart"/>
            <w:r w:rsidRPr="00AC7C10">
              <w:t>title</w:t>
            </w:r>
            <w:proofErr w:type="spellEnd"/>
            <w:r w:rsidRPr="00AC7C10">
              <w:t>="Strona główna PFRON "&gt;@ 2024 PFRON&lt;/a&gt;</w:t>
            </w:r>
          </w:p>
          <w:p w14:paraId="232CF68A" w14:textId="4F373C46" w:rsidR="00E6201B" w:rsidRPr="00AC7C10" w:rsidRDefault="00E6201B" w:rsidP="002A61B4">
            <w:pPr>
              <w:spacing w:line="276" w:lineRule="auto"/>
              <w:rPr>
                <w:b/>
                <w:bCs/>
                <w:color w:val="000000"/>
                <w:sz w:val="20"/>
                <w:szCs w:val="20"/>
              </w:rPr>
            </w:pPr>
            <w:r w:rsidRPr="00AC7C10">
              <w:rPr>
                <w:b/>
                <w:bCs/>
                <w:color w:val="000000"/>
                <w:sz w:val="20"/>
                <w:szCs w:val="20"/>
              </w:rPr>
              <w:t>Błąd istotny</w:t>
            </w:r>
          </w:p>
        </w:tc>
        <w:tc>
          <w:tcPr>
            <w:tcW w:w="3969" w:type="dxa"/>
            <w:shd w:val="clear" w:color="auto" w:fill="E2EFD9" w:themeFill="accent6" w:themeFillTint="33"/>
            <w:vAlign w:val="center"/>
          </w:tcPr>
          <w:p w14:paraId="0EFACC80" w14:textId="4732734D" w:rsidR="00E6201B" w:rsidRDefault="00E6201B" w:rsidP="002A61B4">
            <w:pPr>
              <w:pStyle w:val="Wtabeli"/>
              <w:spacing w:line="276" w:lineRule="auto"/>
            </w:pPr>
            <w:r>
              <w:t>Na pozostałych stronach sekcja stopki nie została ukryta więc rekomendujemy takie samo zachowanie na ekranie logowania.</w:t>
            </w:r>
          </w:p>
        </w:tc>
        <w:tc>
          <w:tcPr>
            <w:tcW w:w="709" w:type="dxa"/>
            <w:shd w:val="clear" w:color="auto" w:fill="E2EFD9" w:themeFill="accent6" w:themeFillTint="33"/>
            <w:vAlign w:val="center"/>
          </w:tcPr>
          <w:p w14:paraId="4683FF19" w14:textId="77777777" w:rsidR="00E6201B" w:rsidRDefault="00E6201B" w:rsidP="002A61B4">
            <w:pPr>
              <w:spacing w:line="276" w:lineRule="auto"/>
              <w:rPr>
                <w:b/>
                <w:color w:val="000000"/>
                <w:sz w:val="20"/>
                <w:szCs w:val="20"/>
              </w:rPr>
            </w:pPr>
            <w:r>
              <w:rPr>
                <w:b/>
                <w:color w:val="000000"/>
                <w:sz w:val="20"/>
                <w:szCs w:val="20"/>
              </w:rPr>
              <w:t>T</w:t>
            </w:r>
          </w:p>
        </w:tc>
        <w:tc>
          <w:tcPr>
            <w:tcW w:w="1985" w:type="dxa"/>
            <w:shd w:val="clear" w:color="auto" w:fill="E2EFD9" w:themeFill="accent6" w:themeFillTint="33"/>
          </w:tcPr>
          <w:p w14:paraId="5000F6F8" w14:textId="62B690CB" w:rsidR="00E6201B" w:rsidRDefault="00954E4F" w:rsidP="002A61B4">
            <w:pPr>
              <w:spacing w:line="276" w:lineRule="auto"/>
              <w:rPr>
                <w:b/>
                <w:color w:val="000000"/>
                <w:sz w:val="20"/>
                <w:szCs w:val="20"/>
              </w:rPr>
            </w:pPr>
            <w:r>
              <w:rPr>
                <w:b/>
                <w:color w:val="000000"/>
                <w:sz w:val="20"/>
                <w:szCs w:val="20"/>
              </w:rPr>
              <w:t>Spełnione</w:t>
            </w:r>
          </w:p>
        </w:tc>
      </w:tr>
      <w:tr w:rsidR="00E6201B" w14:paraId="74F6E029" w14:textId="500F67A0" w:rsidTr="00C9669F">
        <w:trPr>
          <w:trHeight w:val="659"/>
          <w:jc w:val="center"/>
        </w:trPr>
        <w:tc>
          <w:tcPr>
            <w:tcW w:w="2835" w:type="dxa"/>
            <w:shd w:val="clear" w:color="auto" w:fill="E2EFD9" w:themeFill="accent6" w:themeFillTint="33"/>
            <w:vAlign w:val="center"/>
          </w:tcPr>
          <w:p w14:paraId="111D6316" w14:textId="03802FE9" w:rsidR="00E6201B" w:rsidRDefault="00E6201B" w:rsidP="002A61B4">
            <w:pPr>
              <w:spacing w:line="276" w:lineRule="auto"/>
            </w:pPr>
            <w:hyperlink r:id="rId56" w:anchor="/id/5fd339c8a50a6650c043f402" w:history="1">
              <w:r w:rsidRPr="000A15FB">
                <w:rPr>
                  <w:rStyle w:val="Hipercze"/>
                </w:rPr>
                <w:t>https://edukacja.pfron.org.pl/pluginfile.php/4271/mod_scorm/content/27/index_lms.html#/id/5fd339c8a50a6650c043f402</w:t>
              </w:r>
            </w:hyperlink>
          </w:p>
        </w:tc>
        <w:tc>
          <w:tcPr>
            <w:tcW w:w="4531" w:type="dxa"/>
            <w:shd w:val="clear" w:color="auto" w:fill="E2EFD9" w:themeFill="accent6" w:themeFillTint="33"/>
            <w:vAlign w:val="center"/>
          </w:tcPr>
          <w:p w14:paraId="11C29BB4" w14:textId="36396506" w:rsidR="00E6201B" w:rsidRDefault="00E6201B" w:rsidP="002A61B4">
            <w:pPr>
              <w:pStyle w:val="kod0"/>
              <w:spacing w:line="276" w:lineRule="auto"/>
            </w:pPr>
            <w:r w:rsidRPr="00E16B54">
              <w:rPr>
                <w:rStyle w:val="WtabeliZnak"/>
                <w:rFonts w:ascii="Open Sans" w:hAnsi="Open Sans" w:cs="Open Sans"/>
              </w:rPr>
              <w:t>Z klawiatury dostępne</w:t>
            </w:r>
            <w:r>
              <w:rPr>
                <w:rStyle w:val="WtabeliZnak"/>
                <w:rFonts w:ascii="Open Sans" w:hAnsi="Open Sans" w:cs="Open Sans"/>
              </w:rPr>
              <w:t xml:space="preserve"> są ukryte wizualnie drugie strony kafelków.</w:t>
            </w:r>
            <w:r w:rsidRPr="00E16B54">
              <w:rPr>
                <w:noProof/>
                <w:color w:val="000000"/>
                <w:sz w:val="20"/>
                <w:szCs w:val="20"/>
              </w:rPr>
              <w:drawing>
                <wp:inline distT="0" distB="0" distL="0" distR="0" wp14:anchorId="106DA8A1" wp14:editId="5E3928AC">
                  <wp:extent cx="2682689" cy="2245766"/>
                  <wp:effectExtent l="0" t="0" r="3810" b="2540"/>
                  <wp:docPr id="1103421987" name="Obraz 1" descr="Zrzut ekranu z fragmentu strony, na którym pokazany jest porządek tabul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421987" name="Obraz 1" descr="Zrzut ekranu z fragmentu strony, na którym pokazany jest porządek tabulacji."/>
                          <pic:cNvPicPr/>
                        </pic:nvPicPr>
                        <pic:blipFill>
                          <a:blip r:embed="rId57"/>
                          <a:stretch>
                            <a:fillRect/>
                          </a:stretch>
                        </pic:blipFill>
                        <pic:spPr>
                          <a:xfrm>
                            <a:off x="0" y="0"/>
                            <a:ext cx="2688609" cy="2250722"/>
                          </a:xfrm>
                          <a:prstGeom prst="rect">
                            <a:avLst/>
                          </a:prstGeom>
                        </pic:spPr>
                      </pic:pic>
                    </a:graphicData>
                  </a:graphic>
                </wp:inline>
              </w:drawing>
            </w:r>
          </w:p>
          <w:p w14:paraId="691A6134" w14:textId="77777777" w:rsidR="00E6201B" w:rsidRPr="00462FB9" w:rsidRDefault="00E6201B" w:rsidP="002A61B4">
            <w:pPr>
              <w:pStyle w:val="kod0"/>
              <w:spacing w:line="276" w:lineRule="auto"/>
            </w:pPr>
            <w:r w:rsidRPr="43689F46">
              <w:t xml:space="preserve">&lt;div </w:t>
            </w:r>
            <w:proofErr w:type="spellStart"/>
            <w:r w:rsidRPr="43689F46">
              <w:t>class</w:t>
            </w:r>
            <w:proofErr w:type="spellEnd"/>
            <w:r w:rsidRPr="43689F46">
              <w:t>="</w:t>
            </w:r>
            <w:proofErr w:type="spellStart"/>
            <w:r w:rsidRPr="43689F46">
              <w:t>card</w:t>
            </w:r>
            <w:proofErr w:type="spellEnd"/>
            <w:r w:rsidRPr="43689F46">
              <w:t>" data-</w:t>
            </w:r>
            <w:proofErr w:type="spellStart"/>
            <w:r w:rsidRPr="43689F46">
              <w:t>item</w:t>
            </w:r>
            <w:proofErr w:type="spellEnd"/>
            <w:r w:rsidRPr="43689F46">
              <w:t xml:space="preserve">="0" </w:t>
            </w:r>
            <w:r w:rsidRPr="43689F46">
              <w:rPr>
                <w:rStyle w:val="KodbdZnak"/>
                <w:lang w:val="pl-PL"/>
              </w:rPr>
              <w:t>role="</w:t>
            </w:r>
            <w:proofErr w:type="spellStart"/>
            <w:r w:rsidRPr="43689F46">
              <w:rPr>
                <w:rStyle w:val="KodbdZnak"/>
                <w:lang w:val="pl-PL"/>
              </w:rPr>
              <w:t>button</w:t>
            </w:r>
            <w:proofErr w:type="spellEnd"/>
            <w:r w:rsidRPr="43689F46">
              <w:rPr>
                <w:rStyle w:val="KodbdZnak"/>
                <w:lang w:val="pl-PL"/>
              </w:rPr>
              <w:t>"</w:t>
            </w:r>
            <w:r w:rsidRPr="43689F46">
              <w:t xml:space="preserve"> aria-</w:t>
            </w:r>
            <w:proofErr w:type="spellStart"/>
            <w:r w:rsidRPr="43689F46">
              <w:t>expanded</w:t>
            </w:r>
            <w:proofErr w:type="spellEnd"/>
            <w:r w:rsidRPr="43689F46">
              <w:t>="</w:t>
            </w:r>
            <w:proofErr w:type="spellStart"/>
            <w:r w:rsidRPr="43689F46">
              <w:t>false</w:t>
            </w:r>
            <w:proofErr w:type="spellEnd"/>
            <w:r w:rsidRPr="43689F46">
              <w:t xml:space="preserve">" aria-controls="card-content-0" </w:t>
            </w:r>
            <w:proofErr w:type="spellStart"/>
            <w:r w:rsidRPr="43689F46">
              <w:rPr>
                <w:rStyle w:val="KodbdZnak"/>
                <w:lang w:val="pl-PL"/>
              </w:rPr>
              <w:t>tabindex</w:t>
            </w:r>
            <w:proofErr w:type="spellEnd"/>
            <w:r w:rsidRPr="43689F46">
              <w:rPr>
                <w:rStyle w:val="KodbdZnak"/>
                <w:lang w:val="pl-PL"/>
              </w:rPr>
              <w:t>="0"</w:t>
            </w:r>
            <w:r w:rsidRPr="43689F46">
              <w:t>&gt;</w:t>
            </w:r>
          </w:p>
          <w:p w14:paraId="340FE4A7" w14:textId="77777777" w:rsidR="00E6201B" w:rsidRPr="00E16B54" w:rsidRDefault="00E6201B" w:rsidP="002A61B4">
            <w:pPr>
              <w:pStyle w:val="kod0"/>
              <w:spacing w:line="276" w:lineRule="auto"/>
              <w:rPr>
                <w:lang w:val="en-US"/>
              </w:rPr>
            </w:pPr>
            <w:r w:rsidRPr="00E16B54">
              <w:rPr>
                <w:lang w:val="en-US"/>
              </w:rPr>
              <w:t xml:space="preserve">  &lt;div class="card-content"&gt;</w:t>
            </w:r>
          </w:p>
          <w:p w14:paraId="60C3AF8F" w14:textId="77777777" w:rsidR="00E6201B" w:rsidRPr="00E16B54" w:rsidRDefault="00E6201B" w:rsidP="002A61B4">
            <w:pPr>
              <w:pStyle w:val="kod0"/>
              <w:spacing w:line="276" w:lineRule="auto"/>
              <w:rPr>
                <w:lang w:val="en-US"/>
              </w:rPr>
            </w:pPr>
            <w:r w:rsidRPr="00E16B54">
              <w:rPr>
                <w:lang w:val="en-US"/>
              </w:rPr>
              <w:t xml:space="preserve">    &lt;div class="front"&gt;</w:t>
            </w:r>
          </w:p>
          <w:p w14:paraId="4E32F96F" w14:textId="77777777" w:rsidR="00E6201B" w:rsidRPr="00E16B54" w:rsidRDefault="00E6201B" w:rsidP="002A61B4">
            <w:pPr>
              <w:pStyle w:val="kod0"/>
              <w:spacing w:line="276" w:lineRule="auto"/>
            </w:pPr>
            <w:r w:rsidRPr="00E16B54">
              <w:rPr>
                <w:lang w:val="en-US"/>
              </w:rPr>
              <w:t xml:space="preserve">      </w:t>
            </w:r>
            <w:r w:rsidRPr="00E16B54">
              <w:t>&lt;</w:t>
            </w:r>
            <w:proofErr w:type="spellStart"/>
            <w:r w:rsidRPr="00E16B54">
              <w:t>span</w:t>
            </w:r>
            <w:proofErr w:type="spellEnd"/>
            <w:r w:rsidRPr="00E16B54">
              <w:t xml:space="preserve"> </w:t>
            </w:r>
            <w:proofErr w:type="spellStart"/>
            <w:r w:rsidRPr="00E16B54">
              <w:t>class</w:t>
            </w:r>
            <w:proofErr w:type="spellEnd"/>
            <w:r w:rsidRPr="00E16B54">
              <w:t>="aria-</w:t>
            </w:r>
            <w:proofErr w:type="spellStart"/>
            <w:r w:rsidRPr="00E16B54">
              <w:t>label</w:t>
            </w:r>
            <w:proofErr w:type="spellEnd"/>
            <w:r w:rsidRPr="00E16B54">
              <w:t xml:space="preserve"> </w:t>
            </w:r>
            <w:proofErr w:type="spellStart"/>
            <w:r w:rsidRPr="00E16B54">
              <w:t>prevent-default</w:t>
            </w:r>
            <w:proofErr w:type="spellEnd"/>
            <w:r w:rsidRPr="00E16B54">
              <w:t xml:space="preserve">" </w:t>
            </w:r>
            <w:proofErr w:type="spellStart"/>
            <w:r w:rsidRPr="008F5965">
              <w:rPr>
                <w:rStyle w:val="KodbdZnak"/>
                <w:lang w:val="pl-PL"/>
              </w:rPr>
              <w:t>tabindex</w:t>
            </w:r>
            <w:proofErr w:type="spellEnd"/>
            <w:r w:rsidRPr="008F5965">
              <w:rPr>
                <w:rStyle w:val="KodbdZnak"/>
                <w:lang w:val="pl-PL"/>
              </w:rPr>
              <w:t>="0"</w:t>
            </w:r>
            <w:r w:rsidRPr="00E16B54">
              <w:t xml:space="preserve"> role="region"&gt;Zielona karta z napisem Wnioskodawca.&lt;/</w:t>
            </w:r>
            <w:proofErr w:type="spellStart"/>
            <w:r w:rsidRPr="00E16B54">
              <w:t>span</w:t>
            </w:r>
            <w:proofErr w:type="spellEnd"/>
            <w:r w:rsidRPr="00E16B54">
              <w:t>&gt;...</w:t>
            </w:r>
          </w:p>
          <w:p w14:paraId="1497F42A" w14:textId="77777777" w:rsidR="00E6201B" w:rsidRPr="00E16B54" w:rsidRDefault="00E6201B" w:rsidP="002A61B4">
            <w:pPr>
              <w:pStyle w:val="kod0"/>
              <w:spacing w:line="276" w:lineRule="auto"/>
            </w:pPr>
            <w:r w:rsidRPr="00E16B54">
              <w:t xml:space="preserve">    &lt;/div&gt;...</w:t>
            </w:r>
          </w:p>
          <w:p w14:paraId="247EA4C2" w14:textId="77777777" w:rsidR="00E6201B" w:rsidRPr="00E16B54" w:rsidRDefault="00E6201B" w:rsidP="002A61B4">
            <w:pPr>
              <w:pStyle w:val="kod0"/>
              <w:spacing w:line="276" w:lineRule="auto"/>
            </w:pPr>
            <w:r w:rsidRPr="00E16B54">
              <w:t xml:space="preserve">  &lt;/div&gt;</w:t>
            </w:r>
          </w:p>
          <w:p w14:paraId="45C9BEBF" w14:textId="718B8040" w:rsidR="00E6201B" w:rsidRPr="00E6201B" w:rsidRDefault="00E6201B" w:rsidP="00E6201B">
            <w:pPr>
              <w:pStyle w:val="kod0"/>
              <w:spacing w:line="276" w:lineRule="auto"/>
            </w:pPr>
            <w:r w:rsidRPr="00E16B54">
              <w:t>&lt;/div&gt;</w:t>
            </w:r>
          </w:p>
          <w:p w14:paraId="2F6EEC34" w14:textId="583B613E" w:rsidR="00E6201B" w:rsidRDefault="00E6201B" w:rsidP="002A61B4">
            <w:pPr>
              <w:spacing w:line="276" w:lineRule="auto"/>
              <w:rPr>
                <w:color w:val="000000"/>
                <w:sz w:val="20"/>
                <w:szCs w:val="20"/>
              </w:rPr>
            </w:pPr>
            <w:r w:rsidRPr="00AC7C10">
              <w:rPr>
                <w:b/>
                <w:bCs/>
                <w:color w:val="000000"/>
                <w:sz w:val="20"/>
                <w:szCs w:val="20"/>
              </w:rPr>
              <w:t xml:space="preserve">Błąd </w:t>
            </w:r>
            <w:r>
              <w:rPr>
                <w:b/>
                <w:bCs/>
                <w:color w:val="000000"/>
                <w:sz w:val="20"/>
                <w:szCs w:val="20"/>
              </w:rPr>
              <w:t>marginalny</w:t>
            </w:r>
          </w:p>
        </w:tc>
        <w:tc>
          <w:tcPr>
            <w:tcW w:w="3969" w:type="dxa"/>
            <w:shd w:val="clear" w:color="auto" w:fill="E2EFD9" w:themeFill="accent6" w:themeFillTint="33"/>
            <w:vAlign w:val="center"/>
          </w:tcPr>
          <w:p w14:paraId="4D685CFC" w14:textId="221124A7" w:rsidR="00E6201B" w:rsidRDefault="00E6201B" w:rsidP="002A61B4">
            <w:pPr>
              <w:spacing w:line="276" w:lineRule="auto"/>
              <w:rPr>
                <w:sz w:val="20"/>
                <w:szCs w:val="20"/>
              </w:rPr>
            </w:pPr>
            <w:r>
              <w:rPr>
                <w:sz w:val="20"/>
                <w:szCs w:val="20"/>
              </w:rPr>
              <w:t xml:space="preserve">Należy usunąć atrybut </w:t>
            </w:r>
            <w:proofErr w:type="spellStart"/>
            <w:r>
              <w:rPr>
                <w:sz w:val="20"/>
                <w:szCs w:val="20"/>
              </w:rPr>
              <w:t>tabindex</w:t>
            </w:r>
            <w:proofErr w:type="spellEnd"/>
            <w:r>
              <w:rPr>
                <w:sz w:val="20"/>
                <w:szCs w:val="20"/>
              </w:rPr>
              <w:t>=”0” z elementów, które nie są semantycznie interaktywne. W tym wypadku mowa o tekście:</w:t>
            </w:r>
            <w:r>
              <w:rPr>
                <w:sz w:val="20"/>
                <w:szCs w:val="20"/>
              </w:rPr>
              <w:br/>
            </w:r>
            <w:r w:rsidRPr="002C0884">
              <w:rPr>
                <w:rStyle w:val="kodZnak0"/>
              </w:rPr>
              <w:t>&lt;</w:t>
            </w:r>
            <w:proofErr w:type="spellStart"/>
            <w:r w:rsidRPr="002C0884">
              <w:rPr>
                <w:rStyle w:val="kodZnak0"/>
              </w:rPr>
              <w:t>span</w:t>
            </w:r>
            <w:proofErr w:type="spellEnd"/>
            <w:r w:rsidRPr="002C0884">
              <w:rPr>
                <w:rStyle w:val="kodZnak0"/>
              </w:rPr>
              <w:t xml:space="preserve"> </w:t>
            </w:r>
            <w:proofErr w:type="spellStart"/>
            <w:r w:rsidRPr="002C0884">
              <w:rPr>
                <w:rStyle w:val="kodZnak0"/>
              </w:rPr>
              <w:t>class</w:t>
            </w:r>
            <w:proofErr w:type="spellEnd"/>
            <w:r w:rsidRPr="002C0884">
              <w:rPr>
                <w:rStyle w:val="kodZnak0"/>
              </w:rPr>
              <w:t>="aria-</w:t>
            </w:r>
            <w:proofErr w:type="spellStart"/>
            <w:r w:rsidRPr="002C0884">
              <w:rPr>
                <w:rStyle w:val="kodZnak0"/>
              </w:rPr>
              <w:t>label</w:t>
            </w:r>
            <w:proofErr w:type="spellEnd"/>
            <w:r w:rsidRPr="002C0884">
              <w:rPr>
                <w:rStyle w:val="kodZnak0"/>
              </w:rPr>
              <w:t xml:space="preserve"> </w:t>
            </w:r>
            <w:proofErr w:type="spellStart"/>
            <w:r w:rsidRPr="002C0884">
              <w:rPr>
                <w:rStyle w:val="kodZnak0"/>
              </w:rPr>
              <w:t>prevent-default</w:t>
            </w:r>
            <w:proofErr w:type="spellEnd"/>
            <w:r w:rsidRPr="002C0884">
              <w:rPr>
                <w:rStyle w:val="kodZnak0"/>
              </w:rPr>
              <w:t xml:space="preserve">" </w:t>
            </w:r>
            <w:proofErr w:type="spellStart"/>
            <w:r w:rsidRPr="002C0884">
              <w:rPr>
                <w:rStyle w:val="KodbdZnak"/>
                <w:strike/>
                <w:lang w:val="pl-PL"/>
              </w:rPr>
              <w:t>tabindex</w:t>
            </w:r>
            <w:proofErr w:type="spellEnd"/>
            <w:r w:rsidRPr="002C0884">
              <w:rPr>
                <w:rStyle w:val="KodbdZnak"/>
                <w:strike/>
                <w:lang w:val="pl-PL"/>
              </w:rPr>
              <w:t>="0"</w:t>
            </w:r>
            <w:r w:rsidRPr="002C0884">
              <w:rPr>
                <w:rStyle w:val="kodZnak0"/>
              </w:rPr>
              <w:t xml:space="preserve"> role="region"&gt;Zielona karta z napisem Wnioskodawca.&lt;/</w:t>
            </w:r>
            <w:proofErr w:type="spellStart"/>
            <w:r w:rsidRPr="002C0884">
              <w:rPr>
                <w:rStyle w:val="kodZnak0"/>
              </w:rPr>
              <w:t>span</w:t>
            </w:r>
            <w:proofErr w:type="spellEnd"/>
            <w:r w:rsidRPr="002C0884">
              <w:rPr>
                <w:rStyle w:val="kodZnak0"/>
              </w:rPr>
              <w:t>&gt;...</w:t>
            </w:r>
          </w:p>
        </w:tc>
        <w:tc>
          <w:tcPr>
            <w:tcW w:w="709" w:type="dxa"/>
            <w:shd w:val="clear" w:color="auto" w:fill="E2EFD9" w:themeFill="accent6" w:themeFillTint="33"/>
            <w:vAlign w:val="center"/>
          </w:tcPr>
          <w:p w14:paraId="37C3FE13" w14:textId="463A5C01" w:rsidR="00E6201B" w:rsidRDefault="00E6201B" w:rsidP="002A61B4">
            <w:pPr>
              <w:spacing w:line="276" w:lineRule="auto"/>
              <w:rPr>
                <w:b/>
                <w:color w:val="000000"/>
                <w:sz w:val="20"/>
                <w:szCs w:val="20"/>
              </w:rPr>
            </w:pPr>
            <w:r>
              <w:rPr>
                <w:b/>
                <w:color w:val="000000"/>
                <w:sz w:val="20"/>
                <w:szCs w:val="20"/>
              </w:rPr>
              <w:t>T</w:t>
            </w:r>
          </w:p>
        </w:tc>
        <w:tc>
          <w:tcPr>
            <w:tcW w:w="1985" w:type="dxa"/>
            <w:shd w:val="clear" w:color="auto" w:fill="E2EFD9" w:themeFill="accent6" w:themeFillTint="33"/>
          </w:tcPr>
          <w:p w14:paraId="7A0755AA" w14:textId="1AA2AF6E" w:rsidR="00E6201B" w:rsidRDefault="00954E4F" w:rsidP="002A61B4">
            <w:pPr>
              <w:spacing w:line="276" w:lineRule="auto"/>
              <w:rPr>
                <w:b/>
                <w:color w:val="000000"/>
                <w:sz w:val="20"/>
                <w:szCs w:val="20"/>
              </w:rPr>
            </w:pPr>
            <w:r>
              <w:rPr>
                <w:b/>
                <w:color w:val="000000"/>
                <w:sz w:val="20"/>
                <w:szCs w:val="20"/>
              </w:rPr>
              <w:t>Spełnione</w:t>
            </w:r>
          </w:p>
        </w:tc>
      </w:tr>
    </w:tbl>
    <w:p w14:paraId="72CA2C6A" w14:textId="77777777" w:rsidR="00E6201B" w:rsidRDefault="00E6201B">
      <w:pPr>
        <w:rPr>
          <w:b/>
          <w:highlight w:val="white"/>
        </w:rPr>
      </w:pPr>
      <w:bookmarkStart w:id="26" w:name="_heading=h.2bn6wsx" w:colFirst="0" w:colLast="0"/>
      <w:bookmarkEnd w:id="26"/>
      <w:r>
        <w:rPr>
          <w:highlight w:val="white"/>
        </w:rPr>
        <w:br w:type="page"/>
      </w:r>
    </w:p>
    <w:p w14:paraId="7B9EBC85" w14:textId="270480B3" w:rsidR="004C7185" w:rsidRDefault="005140F8" w:rsidP="002A61B4">
      <w:pPr>
        <w:pStyle w:val="Nagwek4"/>
        <w:spacing w:line="276" w:lineRule="auto"/>
        <w:rPr>
          <w:highlight w:val="white"/>
        </w:rPr>
      </w:pPr>
      <w:r>
        <w:rPr>
          <w:highlight w:val="white"/>
        </w:rPr>
        <w:lastRenderedPageBreak/>
        <w:t>2.1.2 Brak pułapki na klawiaturę</w:t>
      </w:r>
    </w:p>
    <w:p w14:paraId="5CF2DC68" w14:textId="45B85AE9" w:rsidR="004C7185" w:rsidRDefault="005140F8" w:rsidP="002A61B4">
      <w:pPr>
        <w:spacing w:line="276" w:lineRule="auto"/>
        <w:rPr>
          <w:color w:val="000000"/>
          <w:highlight w:val="white"/>
        </w:rPr>
      </w:pPr>
      <w:r>
        <w:rPr>
          <w:color w:val="000000"/>
          <w:highlight w:val="white"/>
        </w:rPr>
        <w:t>Jeśli fokus klawiatury można przemieścić do danego komponentu strony za pomocą interfejsu</w:t>
      </w:r>
      <w:r>
        <w:rPr>
          <w:color w:val="000000"/>
          <w:highlight w:val="white"/>
          <w:u w:val="single"/>
        </w:rPr>
        <w:t xml:space="preserve"> </w:t>
      </w:r>
      <w:r>
        <w:rPr>
          <w:color w:val="000000"/>
          <w:highlight w:val="white"/>
        </w:rPr>
        <w:t>klawiatury, to może on być z niego usunięty również za pomocą interfejsu klawiatury, w przypadku, gdy wymagane, a jeśli wówczas jest wymagane użycie czegoś więcej niż samych strzałek, tabulatora lub innych standardowych metod wyjścia, użytkownik musi otrzymać odpowiednią podpowiedź, w jaki sposób usunąć fokus z danego komponentu</w:t>
      </w:r>
      <w:r>
        <w:t xml:space="preserve"> (Poziom A)</w:t>
      </w:r>
      <w:r>
        <w:rPr>
          <w:color w:val="000000"/>
          <w:highlight w:val="white"/>
        </w:rPr>
        <w:t>.</w:t>
      </w:r>
    </w:p>
    <w:p w14:paraId="6BFE78EA" w14:textId="4C848731" w:rsidR="004C7185" w:rsidRDefault="005140F8" w:rsidP="002A61B4">
      <w:pPr>
        <w:spacing w:line="276" w:lineRule="auto"/>
        <w:rPr>
          <w:b/>
          <w:color w:val="538135"/>
        </w:rPr>
      </w:pPr>
      <w:r>
        <w:rPr>
          <w:color w:val="000000"/>
          <w:highlight w:val="white"/>
        </w:rPr>
        <w:t xml:space="preserve">Wynik audytu: </w:t>
      </w:r>
      <w:r>
        <w:rPr>
          <w:b/>
          <w:color w:val="538135"/>
        </w:rPr>
        <w:t>Spełnione</w:t>
      </w:r>
    </w:p>
    <w:p w14:paraId="2BE43C5C" w14:textId="1E2560AD"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6A1A9BA9" w14:textId="77777777" w:rsidR="004C7185" w:rsidRDefault="005140F8" w:rsidP="002A61B4">
      <w:pPr>
        <w:pStyle w:val="Nagwek4"/>
        <w:spacing w:line="276" w:lineRule="auto"/>
      </w:pPr>
      <w:bookmarkStart w:id="27" w:name="_heading=h.qsh70q" w:colFirst="0" w:colLast="0"/>
      <w:bookmarkEnd w:id="27"/>
      <w:r>
        <w:rPr>
          <w:highlight w:val="white"/>
        </w:rPr>
        <w:t xml:space="preserve">2.1.4 </w:t>
      </w:r>
      <w:r>
        <w:t>Jednoznakowe skróty klawiaturowe</w:t>
      </w:r>
    </w:p>
    <w:p w14:paraId="19D291E4" w14:textId="77777777" w:rsidR="004C7185" w:rsidRDefault="005140F8" w:rsidP="002A61B4">
      <w:pPr>
        <w:spacing w:line="276" w:lineRule="auto"/>
        <w:rPr>
          <w:color w:val="000000"/>
        </w:rPr>
      </w:pPr>
      <w:r>
        <w:rPr>
          <w:color w:val="000000"/>
        </w:rPr>
        <w:t>Jeśli skrót klawiaturowy jest zaimplementowany w treści tylko przy użyciu jednego znaku (litery, w tym wielkiej i małej, cyfry lub symbolu), to przynajmniej jedno z poniższych jest prawdziwe</w:t>
      </w:r>
      <w:r>
        <w:t xml:space="preserve"> (Poziom A)</w:t>
      </w:r>
      <w:r>
        <w:rPr>
          <w:color w:val="000000"/>
        </w:rPr>
        <w:t>:</w:t>
      </w:r>
    </w:p>
    <w:p w14:paraId="3E339618" w14:textId="77777777" w:rsidR="004C7185" w:rsidRDefault="005140F8" w:rsidP="002A61B4">
      <w:pPr>
        <w:numPr>
          <w:ilvl w:val="0"/>
          <w:numId w:val="3"/>
        </w:numPr>
        <w:pBdr>
          <w:top w:val="nil"/>
          <w:left w:val="nil"/>
          <w:bottom w:val="nil"/>
          <w:right w:val="nil"/>
          <w:between w:val="nil"/>
        </w:pBdr>
        <w:spacing w:line="276" w:lineRule="auto"/>
        <w:rPr>
          <w:color w:val="000000"/>
        </w:rPr>
      </w:pPr>
      <w:r>
        <w:rPr>
          <w:b/>
          <w:color w:val="000000"/>
        </w:rPr>
        <w:t>Wyłączanie:</w:t>
      </w:r>
      <w:r>
        <w:rPr>
          <w:color w:val="000000"/>
        </w:rPr>
        <w:t xml:space="preserve"> Istnieje mechanizm wyłączania skrótu;</w:t>
      </w:r>
    </w:p>
    <w:p w14:paraId="5C11EE62" w14:textId="77777777" w:rsidR="004C7185" w:rsidRDefault="005140F8" w:rsidP="002A61B4">
      <w:pPr>
        <w:numPr>
          <w:ilvl w:val="0"/>
          <w:numId w:val="3"/>
        </w:numPr>
        <w:pBdr>
          <w:top w:val="nil"/>
          <w:left w:val="nil"/>
          <w:bottom w:val="nil"/>
          <w:right w:val="nil"/>
          <w:between w:val="nil"/>
        </w:pBdr>
        <w:spacing w:line="276" w:lineRule="auto"/>
        <w:rPr>
          <w:color w:val="000000"/>
        </w:rPr>
      </w:pPr>
      <w:r>
        <w:rPr>
          <w:b/>
          <w:color w:val="000000"/>
        </w:rPr>
        <w:t>Mapowanie:</w:t>
      </w:r>
      <w:r>
        <w:rPr>
          <w:color w:val="000000"/>
        </w:rPr>
        <w:t xml:space="preserve"> Istnieje mechanizm zmiany mapowania skrótu w celu użycia jednego lub więcej niedrukowalnych znaków klawiatury (np. Ctrl, Alt, itp.);</w:t>
      </w:r>
    </w:p>
    <w:p w14:paraId="263B0153" w14:textId="3F5A1553" w:rsidR="004C7185" w:rsidRPr="00C328CF" w:rsidRDefault="005140F8" w:rsidP="002A61B4">
      <w:pPr>
        <w:numPr>
          <w:ilvl w:val="0"/>
          <w:numId w:val="3"/>
        </w:numPr>
        <w:pBdr>
          <w:top w:val="nil"/>
          <w:left w:val="nil"/>
          <w:bottom w:val="nil"/>
          <w:right w:val="nil"/>
          <w:between w:val="nil"/>
        </w:pBdr>
        <w:spacing w:line="276" w:lineRule="auto"/>
        <w:rPr>
          <w:color w:val="000000"/>
        </w:rPr>
      </w:pPr>
      <w:r>
        <w:rPr>
          <w:b/>
          <w:color w:val="000000"/>
        </w:rPr>
        <w:t>Aktywny tylko po otrzymaniu fokusu:</w:t>
      </w:r>
      <w:r>
        <w:rPr>
          <w:color w:val="000000"/>
        </w:rPr>
        <w:t xml:space="preserve"> Skrót klawiaturowy dla komponentu interfejsu użytkownika jest aktywny tylko wtedy, gdy ten komponent ma fokus.</w:t>
      </w:r>
    </w:p>
    <w:p w14:paraId="703CD1E3" w14:textId="046208CB" w:rsidR="004C7185" w:rsidRPr="00C328CF" w:rsidRDefault="005140F8" w:rsidP="002A61B4">
      <w:pPr>
        <w:spacing w:line="276" w:lineRule="auto"/>
      </w:pPr>
      <w:r>
        <w:rPr>
          <w:color w:val="000000"/>
          <w:highlight w:val="white"/>
        </w:rPr>
        <w:t xml:space="preserve">Wynik audytu: </w:t>
      </w:r>
      <w:r w:rsidRPr="00B83AB8">
        <w:rPr>
          <w:b/>
          <w:bCs/>
        </w:rPr>
        <w:t>Nie dotyczy</w:t>
      </w:r>
    </w:p>
    <w:p w14:paraId="684CD2CB" w14:textId="77777777" w:rsidR="004C7185" w:rsidRDefault="005140F8" w:rsidP="002A61B4">
      <w:pPr>
        <w:spacing w:line="276" w:lineRule="auto"/>
        <w:rPr>
          <w:b/>
          <w:sz w:val="32"/>
          <w:szCs w:val="32"/>
        </w:rPr>
      </w:pPr>
      <w:r>
        <w:br w:type="page"/>
      </w:r>
    </w:p>
    <w:p w14:paraId="663FB426" w14:textId="77777777" w:rsidR="004C7185" w:rsidRDefault="005140F8" w:rsidP="002A61B4">
      <w:pPr>
        <w:pStyle w:val="Nagwek3"/>
        <w:spacing w:line="276" w:lineRule="auto"/>
      </w:pPr>
      <w:r>
        <w:lastRenderedPageBreak/>
        <w:t>Wytyczna 2.2 Wystarczająca ilość czasu: Zapewnij użytkownikom wystarczająco dużo czasu na przeczytanie i skorzystanie z treści.</w:t>
      </w:r>
    </w:p>
    <w:p w14:paraId="34EF000E" w14:textId="77777777" w:rsidR="004C7185" w:rsidRDefault="005140F8" w:rsidP="002A61B4">
      <w:pPr>
        <w:pStyle w:val="Nagwek4"/>
        <w:spacing w:line="276" w:lineRule="auto"/>
      </w:pPr>
      <w:bookmarkStart w:id="28" w:name="_heading=h.3as4poj" w:colFirst="0" w:colLast="0"/>
      <w:bookmarkEnd w:id="28"/>
      <w:r>
        <w:t>2.2.1 Możliwość dostosowania czasu</w:t>
      </w:r>
    </w:p>
    <w:p w14:paraId="4FE1E24A" w14:textId="2267A5F0" w:rsidR="004C7185" w:rsidRDefault="005140F8" w:rsidP="002A61B4">
      <w:pPr>
        <w:pBdr>
          <w:top w:val="nil"/>
          <w:left w:val="nil"/>
          <w:bottom w:val="nil"/>
          <w:right w:val="nil"/>
          <w:between w:val="nil"/>
        </w:pBdr>
        <w:shd w:val="clear" w:color="auto" w:fill="FFFFFF"/>
        <w:spacing w:line="276" w:lineRule="auto"/>
        <w:rPr>
          <w:color w:val="000000"/>
        </w:rPr>
      </w:pPr>
      <w:r>
        <w:rPr>
          <w:color w:val="000000"/>
        </w:rPr>
        <w:t>Dla każdego limitu czasowego, ustawionego na odbiór treści, spełnione jest przynajmniej jedno z poniższych założeń</w:t>
      </w:r>
      <w:r>
        <w:t xml:space="preserve"> (Poziom A)</w:t>
      </w:r>
      <w:r>
        <w:rPr>
          <w:color w:val="000000"/>
        </w:rPr>
        <w:t>:</w:t>
      </w:r>
    </w:p>
    <w:p w14:paraId="27B31C7B" w14:textId="77777777" w:rsidR="004C7185" w:rsidRDefault="005140F8" w:rsidP="002A61B4">
      <w:pPr>
        <w:numPr>
          <w:ilvl w:val="0"/>
          <w:numId w:val="2"/>
        </w:numPr>
        <w:pBdr>
          <w:top w:val="nil"/>
          <w:left w:val="nil"/>
          <w:bottom w:val="nil"/>
          <w:right w:val="nil"/>
          <w:between w:val="nil"/>
        </w:pBdr>
        <w:shd w:val="clear" w:color="auto" w:fill="FFFFFF"/>
        <w:spacing w:line="276" w:lineRule="auto"/>
        <w:rPr>
          <w:color w:val="000000"/>
        </w:rPr>
      </w:pPr>
      <w:r>
        <w:rPr>
          <w:b/>
          <w:color w:val="000000"/>
        </w:rPr>
        <w:t>Wyłączenie:</w:t>
      </w:r>
      <w:r>
        <w:rPr>
          <w:color w:val="000000"/>
        </w:rPr>
        <w:t> Użytkownik może wyłączyć limit czasowy zanim czas upłynie; lub:</w:t>
      </w:r>
    </w:p>
    <w:p w14:paraId="1D586E3B" w14:textId="77777777" w:rsidR="004C7185" w:rsidRDefault="005140F8" w:rsidP="002A61B4">
      <w:pPr>
        <w:numPr>
          <w:ilvl w:val="0"/>
          <w:numId w:val="2"/>
        </w:numPr>
        <w:pBdr>
          <w:top w:val="nil"/>
          <w:left w:val="nil"/>
          <w:bottom w:val="nil"/>
          <w:right w:val="nil"/>
          <w:between w:val="nil"/>
        </w:pBdr>
        <w:shd w:val="clear" w:color="auto" w:fill="FFFFFF"/>
        <w:spacing w:line="276" w:lineRule="auto"/>
        <w:rPr>
          <w:color w:val="000000"/>
        </w:rPr>
      </w:pPr>
      <w:r>
        <w:rPr>
          <w:b/>
          <w:color w:val="000000"/>
        </w:rPr>
        <w:t>Dostosowanie:</w:t>
      </w:r>
      <w:r>
        <w:rPr>
          <w:color w:val="000000"/>
        </w:rPr>
        <w:t> Użytkownik może swobodnie dostosować limit czasowy (przynajmniej o wartość 10 razy większą od wartości domyślnej) zanim czas upłynie; lub</w:t>
      </w:r>
    </w:p>
    <w:p w14:paraId="64899537" w14:textId="77777777" w:rsidR="004C7185" w:rsidRDefault="005140F8" w:rsidP="002A61B4">
      <w:pPr>
        <w:numPr>
          <w:ilvl w:val="0"/>
          <w:numId w:val="2"/>
        </w:numPr>
        <w:pBdr>
          <w:top w:val="nil"/>
          <w:left w:val="nil"/>
          <w:bottom w:val="nil"/>
          <w:right w:val="nil"/>
          <w:between w:val="nil"/>
        </w:pBdr>
        <w:shd w:val="clear" w:color="auto" w:fill="FFFFFF"/>
        <w:spacing w:line="276" w:lineRule="auto"/>
        <w:rPr>
          <w:color w:val="000000"/>
        </w:rPr>
      </w:pPr>
      <w:r>
        <w:rPr>
          <w:b/>
          <w:color w:val="000000"/>
        </w:rPr>
        <w:t>Wydłużenie:</w:t>
      </w:r>
      <w:r>
        <w:rPr>
          <w:color w:val="000000"/>
        </w:rPr>
        <w:t> Użytkownik jest ostrzegany przed upłynięciem limitu czasowego i ma przynajmniej 20 sekund na wydłużenie limitu za pomocą prostej czynności (np. „wciśnij klawisz spacji”) oraz może wydłużyć limit przynajmniej dziesięciokrotnie, lub:</w:t>
      </w:r>
    </w:p>
    <w:p w14:paraId="0D2E3946" w14:textId="77777777" w:rsidR="004C7185" w:rsidRDefault="005140F8" w:rsidP="002A61B4">
      <w:pPr>
        <w:numPr>
          <w:ilvl w:val="0"/>
          <w:numId w:val="2"/>
        </w:numPr>
        <w:pBdr>
          <w:top w:val="nil"/>
          <w:left w:val="nil"/>
          <w:bottom w:val="nil"/>
          <w:right w:val="nil"/>
          <w:between w:val="nil"/>
        </w:pBdr>
        <w:shd w:val="clear" w:color="auto" w:fill="FFFFFF"/>
        <w:spacing w:line="276" w:lineRule="auto"/>
        <w:rPr>
          <w:color w:val="000000"/>
        </w:rPr>
      </w:pPr>
      <w:r>
        <w:rPr>
          <w:b/>
          <w:color w:val="000000"/>
        </w:rPr>
        <w:t>Wyjątek dotyczący czasu rzeczywistego:</w:t>
      </w:r>
      <w:r>
        <w:rPr>
          <w:color w:val="000000"/>
        </w:rPr>
        <w:t> Limit czasowy jest wymaganym komponentem jakiejś czynności w czasie rzeczywistym (np. aukcji) i nie ma możliwości zmiany limitu, lub:</w:t>
      </w:r>
    </w:p>
    <w:p w14:paraId="4157E12F" w14:textId="77777777" w:rsidR="004C7185" w:rsidRDefault="005140F8" w:rsidP="002A61B4">
      <w:pPr>
        <w:numPr>
          <w:ilvl w:val="0"/>
          <w:numId w:val="2"/>
        </w:numPr>
        <w:pBdr>
          <w:top w:val="nil"/>
          <w:left w:val="nil"/>
          <w:bottom w:val="nil"/>
          <w:right w:val="nil"/>
          <w:between w:val="nil"/>
        </w:pBdr>
        <w:shd w:val="clear" w:color="auto" w:fill="FFFFFF"/>
        <w:spacing w:line="276" w:lineRule="auto"/>
        <w:rPr>
          <w:color w:val="000000"/>
        </w:rPr>
      </w:pPr>
      <w:r>
        <w:rPr>
          <w:b/>
          <w:color w:val="000000"/>
        </w:rPr>
        <w:t>Wyjątek dotyczący istoty czynności:</w:t>
      </w:r>
      <w:r>
        <w:rPr>
          <w:color w:val="000000"/>
        </w:rPr>
        <w:t> Limit czasowy jest </w:t>
      </w:r>
      <w:r>
        <w:rPr>
          <w:color w:val="000000"/>
          <w:highlight w:val="white"/>
        </w:rPr>
        <w:t>istotny</w:t>
      </w:r>
      <w:r>
        <w:rPr>
          <w:color w:val="000000"/>
        </w:rPr>
        <w:t> i wydłużenie go anulowałoby lub zaburzałoby daną czynność, lub:</w:t>
      </w:r>
    </w:p>
    <w:p w14:paraId="755848EA" w14:textId="0213872B" w:rsidR="004C7185" w:rsidRPr="00C328CF" w:rsidRDefault="005140F8" w:rsidP="002A61B4">
      <w:pPr>
        <w:numPr>
          <w:ilvl w:val="0"/>
          <w:numId w:val="2"/>
        </w:numPr>
        <w:pBdr>
          <w:top w:val="nil"/>
          <w:left w:val="nil"/>
          <w:bottom w:val="nil"/>
          <w:right w:val="nil"/>
          <w:between w:val="nil"/>
        </w:pBdr>
        <w:shd w:val="clear" w:color="auto" w:fill="FFFFFF"/>
        <w:spacing w:line="276" w:lineRule="auto"/>
        <w:rPr>
          <w:color w:val="000000"/>
        </w:rPr>
      </w:pPr>
      <w:r>
        <w:rPr>
          <w:b/>
          <w:color w:val="000000"/>
        </w:rPr>
        <w:t>Wyjątek 20 godzin:</w:t>
      </w:r>
      <w:r>
        <w:rPr>
          <w:color w:val="000000"/>
        </w:rPr>
        <w:t> Limit czasowy przekracza 20 godzin.</w:t>
      </w:r>
    </w:p>
    <w:p w14:paraId="56F23C5B" w14:textId="3C68FABB" w:rsidR="004C7185" w:rsidRDefault="005140F8" w:rsidP="002A61B4">
      <w:pPr>
        <w:spacing w:line="276" w:lineRule="auto"/>
        <w:rPr>
          <w:b/>
          <w:color w:val="538135"/>
        </w:rPr>
      </w:pPr>
      <w:r w:rsidRPr="006E6821">
        <w:rPr>
          <w:color w:val="000000"/>
        </w:rPr>
        <w:t xml:space="preserve">Wynik audytu: </w:t>
      </w:r>
      <w:r w:rsidRPr="006E6821">
        <w:rPr>
          <w:b/>
          <w:color w:val="538135"/>
        </w:rPr>
        <w:t>Spełnione</w:t>
      </w:r>
    </w:p>
    <w:p w14:paraId="187E31CA" w14:textId="52B26E5D"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5D8F9069" w14:textId="77777777" w:rsidR="004C7185" w:rsidRDefault="005140F8" w:rsidP="002A61B4">
      <w:pPr>
        <w:pStyle w:val="Nagwek4"/>
        <w:spacing w:line="276" w:lineRule="auto"/>
      </w:pPr>
      <w:bookmarkStart w:id="29" w:name="_heading=h.1pxezwc" w:colFirst="0" w:colLast="0"/>
      <w:bookmarkEnd w:id="29"/>
      <w:r>
        <w:t>2.2.2: Wstrzymywanie (pauza), zatrzymywanie, ukrywanie</w:t>
      </w:r>
    </w:p>
    <w:p w14:paraId="67A3F664" w14:textId="77777777" w:rsidR="004C7185" w:rsidRDefault="005140F8" w:rsidP="002A61B4">
      <w:pPr>
        <w:spacing w:line="276" w:lineRule="auto"/>
        <w:jc w:val="both"/>
        <w:rPr>
          <w:sz w:val="22"/>
          <w:szCs w:val="22"/>
        </w:rPr>
      </w:pPr>
      <w:r>
        <w:rPr>
          <w:color w:val="000000"/>
        </w:rPr>
        <w:t>Wszystkie poniższe zasady obowiązują w przypadku informacji, która przesuwa się, porusza, migocze</w:t>
      </w:r>
      <w:r>
        <w:t> </w:t>
      </w:r>
      <w:r>
        <w:rPr>
          <w:highlight w:val="white"/>
        </w:rPr>
        <w:t>migocze</w:t>
      </w:r>
      <w:r>
        <w:t> </w:t>
      </w:r>
      <w:r>
        <w:rPr>
          <w:color w:val="000000"/>
        </w:rPr>
        <w:t xml:space="preserve">lub </w:t>
      </w:r>
      <w:r>
        <w:t>automatycznie</w:t>
      </w:r>
      <w:r>
        <w:rPr>
          <w:color w:val="000000"/>
        </w:rPr>
        <w:t xml:space="preserve"> jest aktualizowana (Poziom A):</w:t>
      </w:r>
    </w:p>
    <w:p w14:paraId="183049E6" w14:textId="5AE5A014" w:rsidR="004C7185" w:rsidRDefault="005140F8" w:rsidP="002A61B4">
      <w:pPr>
        <w:numPr>
          <w:ilvl w:val="0"/>
          <w:numId w:val="9"/>
        </w:numPr>
        <w:pBdr>
          <w:top w:val="nil"/>
          <w:left w:val="nil"/>
          <w:bottom w:val="nil"/>
          <w:right w:val="nil"/>
          <w:between w:val="nil"/>
        </w:pBdr>
        <w:shd w:val="clear" w:color="auto" w:fill="FFFFFF"/>
        <w:spacing w:line="276" w:lineRule="auto"/>
        <w:rPr>
          <w:color w:val="000000"/>
        </w:rPr>
      </w:pPr>
      <w:r>
        <w:rPr>
          <w:b/>
          <w:color w:val="000000"/>
        </w:rPr>
        <w:t>Poruszanie się, przesuwanie, migotanie:</w:t>
      </w:r>
      <w:r>
        <w:rPr>
          <w:color w:val="000000"/>
        </w:rPr>
        <w:t> Każdą informację, która porusza się, przesuwa lub mruga, a takie działanie (1) włącza się automatycznie, (2) jest widoczne dłużej niż 5 sekund, (3) jest przedstawiane równolegle z inną treścią — użytkownik może </w:t>
      </w:r>
      <w:r w:rsidRPr="00A83586">
        <w:rPr>
          <w:color w:val="000000"/>
          <w:highlight w:val="white"/>
        </w:rPr>
        <w:t>wstrzymać</w:t>
      </w:r>
      <w:r w:rsidRPr="00A83586">
        <w:rPr>
          <w:color w:val="000000"/>
        </w:rPr>
        <w:t xml:space="preserve">, zatrzymać lub ukryć za pomocą dostępnego mechanizmu, chyba, że poruszanie się, przesuwanie lub migotanie jest częścią </w:t>
      </w:r>
      <w:r w:rsidR="00A83586" w:rsidRPr="00A83586">
        <w:rPr>
          <w:color w:val="000000"/>
        </w:rPr>
        <w:t>czynności,</w:t>
      </w:r>
      <w:r w:rsidRPr="00A83586">
        <w:rPr>
          <w:color w:val="000000"/>
        </w:rPr>
        <w:t xml:space="preserve"> gdzie takie działanie jest </w:t>
      </w:r>
      <w:r w:rsidRPr="00A83586">
        <w:rPr>
          <w:color w:val="000000"/>
          <w:highlight w:val="white"/>
        </w:rPr>
        <w:t>istotne</w:t>
      </w:r>
      <w:r w:rsidRPr="00A83586">
        <w:rPr>
          <w:color w:val="000000"/>
        </w:rPr>
        <w:t>, oraz:</w:t>
      </w:r>
    </w:p>
    <w:p w14:paraId="190A35EE" w14:textId="162710E0" w:rsidR="004C7185" w:rsidRPr="00C328CF" w:rsidRDefault="005140F8" w:rsidP="002A61B4">
      <w:pPr>
        <w:numPr>
          <w:ilvl w:val="0"/>
          <w:numId w:val="9"/>
        </w:numPr>
        <w:pBdr>
          <w:top w:val="nil"/>
          <w:left w:val="nil"/>
          <w:bottom w:val="nil"/>
          <w:right w:val="nil"/>
          <w:between w:val="nil"/>
        </w:pBdr>
        <w:shd w:val="clear" w:color="auto" w:fill="FFFFFF"/>
        <w:spacing w:line="276" w:lineRule="auto"/>
        <w:rPr>
          <w:color w:val="000000"/>
        </w:rPr>
      </w:pPr>
      <w:r>
        <w:rPr>
          <w:b/>
          <w:color w:val="000000"/>
        </w:rPr>
        <w:t>Automatyczna aktualizacja:</w:t>
      </w:r>
      <w:r>
        <w:rPr>
          <w:color w:val="000000"/>
        </w:rPr>
        <w:t xml:space="preserve"> Każdą automatycznie aktualizującą się informację, która (1) włącza się automatycznie oraz (2) jest przedstawiana równolegle z inną treścią — użytkownik może wstrzymać, zatrzymać lub kontrolować częstotliwość aktualizacji za </w:t>
      </w:r>
      <w:r>
        <w:rPr>
          <w:color w:val="000000"/>
        </w:rPr>
        <w:lastRenderedPageBreak/>
        <w:t>pomocą dostępnego mechanizmu, chyba, że automatyczna aktualizacja jest częścią takiej czynności, gdzie takie działanie jest niezbędne</w:t>
      </w:r>
    </w:p>
    <w:p w14:paraId="37C3B33E" w14:textId="6868C6E1" w:rsidR="004C7185" w:rsidRDefault="005140F8" w:rsidP="002A61B4">
      <w:pPr>
        <w:spacing w:line="276" w:lineRule="auto"/>
      </w:pPr>
      <w:r>
        <w:rPr>
          <w:color w:val="000000"/>
          <w:highlight w:val="white"/>
        </w:rPr>
        <w:t xml:space="preserve">Wynik audytu: </w:t>
      </w:r>
      <w:r w:rsidRPr="00A8253D">
        <w:rPr>
          <w:b/>
          <w:bCs/>
        </w:rPr>
        <w:t>Nie dotyczy</w:t>
      </w:r>
    </w:p>
    <w:p w14:paraId="53E8ED05" w14:textId="77777777" w:rsidR="004C7185" w:rsidRDefault="005140F8" w:rsidP="002A61B4">
      <w:pPr>
        <w:pStyle w:val="Nagwek3"/>
        <w:spacing w:line="276" w:lineRule="auto"/>
      </w:pPr>
      <w:r>
        <w:br w:type="page"/>
      </w:r>
      <w:r>
        <w:lastRenderedPageBreak/>
        <w:t>Wytyczna 2.3. Ataki padaczki: Nie należy projektować treści w taki sposób, aby prowokować ataki padaczki.</w:t>
      </w:r>
    </w:p>
    <w:p w14:paraId="29D9BF35" w14:textId="77777777" w:rsidR="004C7185" w:rsidRDefault="005140F8" w:rsidP="002A61B4">
      <w:pPr>
        <w:pStyle w:val="Nagwek4"/>
        <w:spacing w:line="276" w:lineRule="auto"/>
      </w:pPr>
      <w:bookmarkStart w:id="30" w:name="_heading=h.49x2ik5" w:colFirst="0" w:colLast="0"/>
      <w:bookmarkEnd w:id="30"/>
      <w:r>
        <w:t>2.3.1. Trzy błyski lub wartości poniżej progu</w:t>
      </w:r>
    </w:p>
    <w:p w14:paraId="25139367" w14:textId="16A28FFD" w:rsidR="004C7185" w:rsidRPr="00C328CF" w:rsidRDefault="005140F8" w:rsidP="002A61B4">
      <w:pPr>
        <w:spacing w:line="276" w:lineRule="auto"/>
      </w:pPr>
      <w:r>
        <w:t>(Poziom A)</w:t>
      </w:r>
    </w:p>
    <w:p w14:paraId="5CB04D62" w14:textId="2449F5E6" w:rsidR="004C7185" w:rsidRPr="00C328CF" w:rsidRDefault="005140F8" w:rsidP="002A61B4">
      <w:pPr>
        <w:spacing w:line="276" w:lineRule="auto"/>
      </w:pPr>
      <w:r>
        <w:rPr>
          <w:color w:val="000000"/>
          <w:highlight w:val="white"/>
        </w:rPr>
        <w:t xml:space="preserve">Wynik audytu: </w:t>
      </w:r>
      <w:r w:rsidRPr="00883124">
        <w:rPr>
          <w:b/>
          <w:bCs/>
        </w:rPr>
        <w:t>Nie dotyczy</w:t>
      </w:r>
    </w:p>
    <w:p w14:paraId="7295A282" w14:textId="77777777" w:rsidR="004C7185" w:rsidRDefault="005140F8" w:rsidP="002A61B4">
      <w:pPr>
        <w:spacing w:line="276" w:lineRule="auto"/>
        <w:rPr>
          <w:b/>
          <w:sz w:val="32"/>
          <w:szCs w:val="32"/>
        </w:rPr>
      </w:pPr>
      <w:r>
        <w:br w:type="page"/>
      </w:r>
    </w:p>
    <w:p w14:paraId="7188435E" w14:textId="77777777" w:rsidR="004C7185" w:rsidRDefault="005140F8" w:rsidP="002A61B4">
      <w:pPr>
        <w:pStyle w:val="Nagwek3"/>
        <w:spacing w:line="276" w:lineRule="auto"/>
      </w:pPr>
      <w:r>
        <w:lastRenderedPageBreak/>
        <w:t>Wytyczna 2.4 Możliwość nawigacji: Dostarczenie narzędzi ułatwiających użytkownikowi nawigowanie, znajdowanie treści i ustalanie, gdzie się w danym momencie znajduje.</w:t>
      </w:r>
    </w:p>
    <w:p w14:paraId="138D6DF4" w14:textId="77777777" w:rsidR="004C7185" w:rsidRDefault="005140F8" w:rsidP="002A61B4">
      <w:pPr>
        <w:pStyle w:val="Nagwek4"/>
        <w:spacing w:line="276" w:lineRule="auto"/>
        <w:rPr>
          <w:highlight w:val="white"/>
        </w:rPr>
      </w:pPr>
      <w:bookmarkStart w:id="31" w:name="_heading=h.2p2csry" w:colFirst="0" w:colLast="0"/>
      <w:bookmarkEnd w:id="31"/>
      <w:r>
        <w:rPr>
          <w:highlight w:val="white"/>
        </w:rPr>
        <w:t>2.4.1 Możliwość pominięcia bloków</w:t>
      </w:r>
    </w:p>
    <w:p w14:paraId="63F70988" w14:textId="2A5134EE" w:rsidR="004C7185" w:rsidRDefault="005140F8" w:rsidP="002A61B4">
      <w:pPr>
        <w:spacing w:line="276" w:lineRule="auto"/>
        <w:rPr>
          <w:color w:val="000000"/>
          <w:highlight w:val="white"/>
        </w:rPr>
      </w:pPr>
      <w:r>
        <w:rPr>
          <w:color w:val="000000"/>
          <w:highlight w:val="white"/>
        </w:rPr>
        <w:t>Dostępny jest mechanizm, który umożliwia pominięcie bloków treści powtarzanych na wielu stronach</w:t>
      </w:r>
      <w:r>
        <w:rPr>
          <w:color w:val="000000"/>
          <w:highlight w:val="white"/>
          <w:u w:val="single"/>
        </w:rPr>
        <w:t xml:space="preserve"> </w:t>
      </w:r>
      <w:r>
        <w:rPr>
          <w:color w:val="000000"/>
          <w:highlight w:val="white"/>
        </w:rPr>
        <w:t>internetowych</w:t>
      </w:r>
      <w:r>
        <w:t xml:space="preserve"> (Poziom A)</w:t>
      </w:r>
      <w:r>
        <w:rPr>
          <w:color w:val="000000"/>
          <w:highlight w:val="white"/>
        </w:rPr>
        <w:t>.</w:t>
      </w:r>
    </w:p>
    <w:p w14:paraId="7E5CD653" w14:textId="6A6F4D98" w:rsidR="004C7185" w:rsidRDefault="005140F8" w:rsidP="003F79AC">
      <w:pPr>
        <w:spacing w:after="120" w:line="276" w:lineRule="auto"/>
        <w:contextualSpacing/>
        <w:rPr>
          <w:b/>
          <w:color w:val="C00000"/>
        </w:rPr>
      </w:pPr>
      <w:r>
        <w:rPr>
          <w:color w:val="000000"/>
          <w:highlight w:val="white"/>
        </w:rPr>
        <w:t xml:space="preserve">Wynik audytu: </w:t>
      </w:r>
      <w:r>
        <w:rPr>
          <w:b/>
          <w:color w:val="C00000"/>
        </w:rPr>
        <w:t>Niespełnione</w:t>
      </w:r>
    </w:p>
    <w:p w14:paraId="2A741E3F" w14:textId="2E2E13AE" w:rsidR="003F79AC" w:rsidRPr="003F79AC" w:rsidRDefault="003F79AC" w:rsidP="00C328CF">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e"/>
        <w:tblW w:w="13178"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4957"/>
        <w:gridCol w:w="2976"/>
        <w:gridCol w:w="851"/>
        <w:gridCol w:w="1559"/>
      </w:tblGrid>
      <w:tr w:rsidR="00731A41" w14:paraId="2DFFC36D" w14:textId="310F8D8F" w:rsidTr="00731A41">
        <w:trPr>
          <w:trHeight w:val="200"/>
          <w:tblHeader/>
          <w:jc w:val="center"/>
        </w:trPr>
        <w:tc>
          <w:tcPr>
            <w:tcW w:w="2835" w:type="dxa"/>
            <w:shd w:val="clear" w:color="auto" w:fill="E7E6E6" w:themeFill="background2"/>
            <w:vAlign w:val="center"/>
          </w:tcPr>
          <w:p w14:paraId="4A9737F2" w14:textId="648D85FC" w:rsidR="00731A41" w:rsidRDefault="00731A41" w:rsidP="002A61B4">
            <w:pPr>
              <w:spacing w:line="276" w:lineRule="auto"/>
              <w:rPr>
                <w:b/>
                <w:color w:val="000000"/>
                <w:sz w:val="20"/>
                <w:szCs w:val="20"/>
              </w:rPr>
            </w:pPr>
            <w:r>
              <w:rPr>
                <w:b/>
                <w:color w:val="000000"/>
                <w:sz w:val="20"/>
                <w:szCs w:val="20"/>
              </w:rPr>
              <w:t>Strona</w:t>
            </w:r>
          </w:p>
        </w:tc>
        <w:tc>
          <w:tcPr>
            <w:tcW w:w="4957" w:type="dxa"/>
            <w:shd w:val="clear" w:color="auto" w:fill="E7E6E6" w:themeFill="background2"/>
            <w:vAlign w:val="center"/>
          </w:tcPr>
          <w:p w14:paraId="264A1A41" w14:textId="77777777" w:rsidR="00731A41" w:rsidRDefault="00731A41" w:rsidP="002A61B4">
            <w:pPr>
              <w:spacing w:line="276" w:lineRule="auto"/>
              <w:rPr>
                <w:b/>
                <w:color w:val="000000"/>
                <w:sz w:val="20"/>
                <w:szCs w:val="20"/>
              </w:rPr>
            </w:pPr>
            <w:r>
              <w:rPr>
                <w:b/>
                <w:color w:val="000000"/>
                <w:sz w:val="20"/>
                <w:szCs w:val="20"/>
              </w:rPr>
              <w:t>Opis Problemu</w:t>
            </w:r>
          </w:p>
        </w:tc>
        <w:tc>
          <w:tcPr>
            <w:tcW w:w="2976" w:type="dxa"/>
            <w:shd w:val="clear" w:color="auto" w:fill="E7E6E6" w:themeFill="background2"/>
            <w:vAlign w:val="center"/>
          </w:tcPr>
          <w:p w14:paraId="03DDF334" w14:textId="77777777" w:rsidR="00731A41" w:rsidRDefault="00731A41" w:rsidP="002A61B4">
            <w:pPr>
              <w:spacing w:line="276" w:lineRule="auto"/>
              <w:rPr>
                <w:b/>
                <w:color w:val="000000"/>
                <w:sz w:val="20"/>
                <w:szCs w:val="20"/>
              </w:rPr>
            </w:pPr>
            <w:r>
              <w:rPr>
                <w:b/>
                <w:color w:val="000000"/>
                <w:sz w:val="20"/>
                <w:szCs w:val="20"/>
              </w:rPr>
              <w:t>Rozwiązanie</w:t>
            </w:r>
          </w:p>
        </w:tc>
        <w:tc>
          <w:tcPr>
            <w:tcW w:w="851" w:type="dxa"/>
            <w:shd w:val="clear" w:color="auto" w:fill="E7E6E6" w:themeFill="background2"/>
            <w:vAlign w:val="center"/>
          </w:tcPr>
          <w:p w14:paraId="74C7BF38" w14:textId="77777777" w:rsidR="00731A41" w:rsidRDefault="00731A41" w:rsidP="002A61B4">
            <w:pPr>
              <w:spacing w:line="276" w:lineRule="auto"/>
              <w:rPr>
                <w:b/>
                <w:color w:val="000000"/>
                <w:sz w:val="20"/>
                <w:szCs w:val="20"/>
              </w:rPr>
            </w:pPr>
            <w:r>
              <w:rPr>
                <w:b/>
                <w:color w:val="000000"/>
                <w:sz w:val="20"/>
                <w:szCs w:val="20"/>
              </w:rPr>
              <w:t>Typ</w:t>
            </w:r>
          </w:p>
        </w:tc>
        <w:tc>
          <w:tcPr>
            <w:tcW w:w="1559" w:type="dxa"/>
            <w:shd w:val="clear" w:color="auto" w:fill="E7E6E6" w:themeFill="background2"/>
          </w:tcPr>
          <w:p w14:paraId="3CB668BD" w14:textId="72E1C224" w:rsidR="00731A41" w:rsidRDefault="00F11824" w:rsidP="002A61B4">
            <w:pPr>
              <w:spacing w:line="276" w:lineRule="auto"/>
              <w:rPr>
                <w:b/>
                <w:color w:val="000000"/>
                <w:sz w:val="20"/>
                <w:szCs w:val="20"/>
              </w:rPr>
            </w:pPr>
            <w:r>
              <w:rPr>
                <w:b/>
                <w:color w:val="000000"/>
                <w:sz w:val="20"/>
                <w:szCs w:val="20"/>
              </w:rPr>
              <w:t>Samoocena</w:t>
            </w:r>
          </w:p>
        </w:tc>
      </w:tr>
      <w:tr w:rsidR="00731A41" w14:paraId="2021B020" w14:textId="3CDCE092" w:rsidTr="00C9669F">
        <w:trPr>
          <w:trHeight w:val="659"/>
          <w:jc w:val="center"/>
        </w:trPr>
        <w:tc>
          <w:tcPr>
            <w:tcW w:w="2835" w:type="dxa"/>
            <w:shd w:val="clear" w:color="auto" w:fill="E2EFD9" w:themeFill="accent6" w:themeFillTint="33"/>
            <w:vAlign w:val="center"/>
          </w:tcPr>
          <w:p w14:paraId="47F8FEA5" w14:textId="73C59801" w:rsidR="00731A41" w:rsidRDefault="00731A41" w:rsidP="002A61B4">
            <w:pPr>
              <w:spacing w:line="276" w:lineRule="auto"/>
            </w:pPr>
            <w:hyperlink r:id="rId58" w:history="1">
              <w:r w:rsidRPr="000A15FB">
                <w:rPr>
                  <w:rStyle w:val="Hipercze"/>
                </w:rPr>
                <w:t>https://edukacja.pfron.org.pl/</w:t>
              </w:r>
            </w:hyperlink>
          </w:p>
        </w:tc>
        <w:tc>
          <w:tcPr>
            <w:tcW w:w="4957" w:type="dxa"/>
            <w:shd w:val="clear" w:color="auto" w:fill="E2EFD9" w:themeFill="accent6" w:themeFillTint="33"/>
            <w:vAlign w:val="center"/>
          </w:tcPr>
          <w:p w14:paraId="4873E168" w14:textId="42D99AB1" w:rsidR="00731A41" w:rsidRDefault="00731A41" w:rsidP="002A61B4">
            <w:pPr>
              <w:pStyle w:val="Wtabeli"/>
              <w:spacing w:line="276" w:lineRule="auto"/>
            </w:pPr>
            <w:r>
              <w:t>Mechanizm pominięcia powtarzającej się treści nie działa prawidłowo. Kotwice linków choć mają odpowiadające im id to są one nieprawidłowo powiązane.</w:t>
            </w:r>
          </w:p>
          <w:p w14:paraId="4F2E9655" w14:textId="77777777" w:rsidR="00731A41" w:rsidRPr="00BD793C" w:rsidRDefault="00731A41" w:rsidP="002A61B4">
            <w:pPr>
              <w:pStyle w:val="kod0"/>
              <w:spacing w:line="276" w:lineRule="auto"/>
              <w:rPr>
                <w:lang w:val="en-US"/>
              </w:rPr>
            </w:pPr>
            <w:r w:rsidRPr="00BD793C">
              <w:rPr>
                <w:lang w:val="en-US"/>
              </w:rPr>
              <w:t>&lt;div id="yui_3_17_2_1_1715597593768_45"&gt;</w:t>
            </w:r>
          </w:p>
          <w:p w14:paraId="494A0F2C" w14:textId="77777777" w:rsidR="00731A41" w:rsidRPr="00BD793C" w:rsidRDefault="00731A41" w:rsidP="002A61B4">
            <w:pPr>
              <w:pStyle w:val="kod0"/>
              <w:spacing w:line="276" w:lineRule="auto"/>
              <w:rPr>
                <w:lang w:val="en-US"/>
              </w:rPr>
            </w:pPr>
            <w:r w:rsidRPr="43689F46">
              <w:rPr>
                <w:lang w:val="en-US"/>
              </w:rPr>
              <w:t xml:space="preserve">  &lt;a </w:t>
            </w:r>
            <w:r w:rsidRPr="43689F46">
              <w:rPr>
                <w:rStyle w:val="KodbdZnak"/>
              </w:rPr>
              <w:t>id="</w:t>
            </w:r>
            <w:proofErr w:type="spellStart"/>
            <w:r w:rsidRPr="43689F46">
              <w:rPr>
                <w:rStyle w:val="KodbdZnak"/>
              </w:rPr>
              <w:t>firstskiplink</w:t>
            </w:r>
            <w:proofErr w:type="spellEnd"/>
            <w:r w:rsidRPr="43689F46">
              <w:rPr>
                <w:rStyle w:val="KodbdZnak"/>
              </w:rPr>
              <w:t>"</w:t>
            </w:r>
            <w:r w:rsidRPr="43689F46">
              <w:rPr>
                <w:lang w:val="en-US"/>
              </w:rPr>
              <w:t xml:space="preserve"> class="</w:t>
            </w:r>
            <w:proofErr w:type="spellStart"/>
            <w:r w:rsidRPr="43689F46">
              <w:rPr>
                <w:lang w:val="en-US"/>
              </w:rPr>
              <w:t>sr</w:t>
            </w:r>
            <w:proofErr w:type="spellEnd"/>
            <w:r w:rsidRPr="43689F46">
              <w:rPr>
                <w:lang w:val="en-US"/>
              </w:rPr>
              <w:t xml:space="preserve">-only </w:t>
            </w:r>
            <w:proofErr w:type="spellStart"/>
            <w:r w:rsidRPr="43689F46">
              <w:rPr>
                <w:lang w:val="en-US"/>
              </w:rPr>
              <w:t>sr</w:t>
            </w:r>
            <w:proofErr w:type="spellEnd"/>
            <w:r w:rsidRPr="43689F46">
              <w:rPr>
                <w:lang w:val="en-US"/>
              </w:rPr>
              <w:t xml:space="preserve">-only-focusable" </w:t>
            </w:r>
            <w:proofErr w:type="spellStart"/>
            <w:r w:rsidRPr="43689F46">
              <w:rPr>
                <w:rStyle w:val="KodbdZnak"/>
              </w:rPr>
              <w:t>href</w:t>
            </w:r>
            <w:proofErr w:type="spellEnd"/>
            <w:r w:rsidRPr="43689F46">
              <w:rPr>
                <w:rStyle w:val="KodbdZnak"/>
              </w:rPr>
              <w:t>="#</w:t>
            </w:r>
            <w:proofErr w:type="spellStart"/>
            <w:r w:rsidRPr="43689F46">
              <w:rPr>
                <w:rStyle w:val="KodbdZnak"/>
              </w:rPr>
              <w:t>maincontent</w:t>
            </w:r>
            <w:proofErr w:type="spellEnd"/>
            <w:r w:rsidRPr="43689F46">
              <w:rPr>
                <w:rStyle w:val="KodbdZnak"/>
              </w:rPr>
              <w:t>"</w:t>
            </w:r>
            <w:r w:rsidRPr="43689F46">
              <w:rPr>
                <w:lang w:val="en-US"/>
              </w:rPr>
              <w:t>&gt;</w:t>
            </w:r>
            <w:proofErr w:type="spellStart"/>
            <w:r w:rsidRPr="43689F46">
              <w:rPr>
                <w:lang w:val="en-US"/>
              </w:rPr>
              <w:t>Przejdź</w:t>
            </w:r>
            <w:proofErr w:type="spellEnd"/>
            <w:r w:rsidRPr="43689F46">
              <w:rPr>
                <w:lang w:val="en-US"/>
              </w:rPr>
              <w:t xml:space="preserve"> do </w:t>
            </w:r>
            <w:proofErr w:type="spellStart"/>
            <w:r w:rsidRPr="43689F46">
              <w:rPr>
                <w:lang w:val="en-US"/>
              </w:rPr>
              <w:t>głównej</w:t>
            </w:r>
            <w:proofErr w:type="spellEnd"/>
            <w:r w:rsidRPr="43689F46">
              <w:rPr>
                <w:lang w:val="en-US"/>
              </w:rPr>
              <w:t xml:space="preserve"> </w:t>
            </w:r>
            <w:proofErr w:type="spellStart"/>
            <w:r w:rsidRPr="43689F46">
              <w:rPr>
                <w:lang w:val="en-US"/>
              </w:rPr>
              <w:t>zawartości</w:t>
            </w:r>
            <w:proofErr w:type="spellEnd"/>
            <w:r w:rsidRPr="43689F46">
              <w:rPr>
                <w:lang w:val="en-US"/>
              </w:rPr>
              <w:t>&lt;/a&gt;</w:t>
            </w:r>
          </w:p>
          <w:p w14:paraId="3934F216" w14:textId="77777777" w:rsidR="00731A41" w:rsidRPr="00BD793C" w:rsidRDefault="00731A41" w:rsidP="002A61B4">
            <w:pPr>
              <w:pStyle w:val="kod0"/>
              <w:spacing w:line="276" w:lineRule="auto"/>
              <w:rPr>
                <w:lang w:val="en-US"/>
              </w:rPr>
            </w:pPr>
            <w:r w:rsidRPr="00BD793C">
              <w:rPr>
                <w:lang w:val="en-US"/>
              </w:rPr>
              <w:t>&lt;/div&gt;</w:t>
            </w:r>
          </w:p>
          <w:p w14:paraId="3F380D6F" w14:textId="77777777" w:rsidR="00731A41" w:rsidRPr="00BD793C" w:rsidRDefault="00731A41" w:rsidP="002A61B4">
            <w:pPr>
              <w:pStyle w:val="kod0"/>
              <w:spacing w:line="276" w:lineRule="auto"/>
              <w:rPr>
                <w:lang w:val="en-US"/>
              </w:rPr>
            </w:pPr>
            <w:r w:rsidRPr="00BD793C">
              <w:rPr>
                <w:lang w:val="en-US"/>
              </w:rPr>
              <w:t>...</w:t>
            </w:r>
          </w:p>
          <w:p w14:paraId="7C21D8CB" w14:textId="64683430" w:rsidR="00731A41" w:rsidRDefault="00731A41" w:rsidP="002A61B4">
            <w:pPr>
              <w:pStyle w:val="kod0"/>
              <w:spacing w:line="276" w:lineRule="auto"/>
              <w:rPr>
                <w:lang w:val="en-US"/>
              </w:rPr>
            </w:pPr>
            <w:r w:rsidRPr="43689F46">
              <w:rPr>
                <w:lang w:val="en-US"/>
              </w:rPr>
              <w:t>&lt;a class="</w:t>
            </w:r>
            <w:proofErr w:type="spellStart"/>
            <w:r w:rsidRPr="43689F46">
              <w:rPr>
                <w:lang w:val="en-US"/>
              </w:rPr>
              <w:t>sr</w:t>
            </w:r>
            <w:proofErr w:type="spellEnd"/>
            <w:r w:rsidRPr="43689F46">
              <w:rPr>
                <w:lang w:val="en-US"/>
              </w:rPr>
              <w:t xml:space="preserve">-only </w:t>
            </w:r>
            <w:proofErr w:type="spellStart"/>
            <w:r w:rsidRPr="43689F46">
              <w:rPr>
                <w:lang w:val="en-US"/>
              </w:rPr>
              <w:t>sr</w:t>
            </w:r>
            <w:proofErr w:type="spellEnd"/>
            <w:r w:rsidRPr="43689F46">
              <w:rPr>
                <w:lang w:val="en-US"/>
              </w:rPr>
              <w:t xml:space="preserve">-only-focusable" </w:t>
            </w:r>
            <w:proofErr w:type="spellStart"/>
            <w:r w:rsidRPr="43689F46">
              <w:rPr>
                <w:rStyle w:val="KodbdZnak"/>
              </w:rPr>
              <w:t>href</w:t>
            </w:r>
            <w:proofErr w:type="spellEnd"/>
            <w:r w:rsidRPr="43689F46">
              <w:rPr>
                <w:rStyle w:val="KodbdZnak"/>
              </w:rPr>
              <w:t>="#</w:t>
            </w:r>
            <w:proofErr w:type="spellStart"/>
            <w:r w:rsidRPr="43689F46">
              <w:rPr>
                <w:rStyle w:val="KodbdZnak"/>
              </w:rPr>
              <w:t>firstskiplink</w:t>
            </w:r>
            <w:proofErr w:type="spellEnd"/>
            <w:r w:rsidRPr="43689F46">
              <w:rPr>
                <w:rStyle w:val="KodbdZnak"/>
              </w:rPr>
              <w:t>"</w:t>
            </w:r>
            <w:r w:rsidRPr="43689F46">
              <w:rPr>
                <w:lang w:val="en-US"/>
              </w:rPr>
              <w:t xml:space="preserve"> id="yui_3_17_2_1_1715597593768_46"&gt;</w:t>
            </w:r>
            <w:proofErr w:type="spellStart"/>
            <w:r w:rsidRPr="43689F46">
              <w:rPr>
                <w:lang w:val="en-US"/>
              </w:rPr>
              <w:t>Pomiń</w:t>
            </w:r>
            <w:proofErr w:type="spellEnd"/>
            <w:r w:rsidRPr="43689F46">
              <w:rPr>
                <w:lang w:val="en-US"/>
              </w:rPr>
              <w:t xml:space="preserve"> </w:t>
            </w:r>
            <w:proofErr w:type="spellStart"/>
            <w:r w:rsidRPr="43689F46">
              <w:rPr>
                <w:lang w:val="en-US"/>
              </w:rPr>
              <w:t>dostępne</w:t>
            </w:r>
            <w:proofErr w:type="spellEnd"/>
            <w:r w:rsidRPr="43689F46">
              <w:rPr>
                <w:lang w:val="en-US"/>
              </w:rPr>
              <w:t xml:space="preserve"> </w:t>
            </w:r>
            <w:proofErr w:type="spellStart"/>
            <w:r w:rsidRPr="43689F46">
              <w:rPr>
                <w:lang w:val="en-US"/>
              </w:rPr>
              <w:t>kursy</w:t>
            </w:r>
            <w:proofErr w:type="spellEnd"/>
            <w:r w:rsidRPr="43689F46">
              <w:rPr>
                <w:lang w:val="en-US"/>
              </w:rPr>
              <w:t>&lt;/a&gt;</w:t>
            </w:r>
          </w:p>
          <w:p w14:paraId="06E9955C" w14:textId="055BF9D4" w:rsidR="00731A41" w:rsidRDefault="00731A41" w:rsidP="002A61B4">
            <w:pPr>
              <w:pStyle w:val="kod0"/>
              <w:spacing w:line="276" w:lineRule="auto"/>
              <w:rPr>
                <w:lang w:val="en-US"/>
              </w:rPr>
            </w:pPr>
            <w:r>
              <w:rPr>
                <w:lang w:val="en-US"/>
              </w:rPr>
              <w:t>…</w:t>
            </w:r>
          </w:p>
          <w:p w14:paraId="1A3479B6" w14:textId="77777777" w:rsidR="00731A41" w:rsidRPr="00B668D8" w:rsidRDefault="00731A41" w:rsidP="002A61B4">
            <w:pPr>
              <w:pStyle w:val="kod0"/>
              <w:spacing w:line="276" w:lineRule="auto"/>
              <w:rPr>
                <w:lang w:val="en-US"/>
              </w:rPr>
            </w:pPr>
            <w:r w:rsidRPr="00B668D8">
              <w:rPr>
                <w:lang w:val="en-US"/>
              </w:rPr>
              <w:t>&lt;div id="page" class="container abc123"&gt;</w:t>
            </w:r>
          </w:p>
          <w:p w14:paraId="6A2DF76F" w14:textId="77777777" w:rsidR="00731A41" w:rsidRPr="00B668D8" w:rsidRDefault="00731A41" w:rsidP="002A61B4">
            <w:pPr>
              <w:pStyle w:val="kod0"/>
              <w:spacing w:line="276" w:lineRule="auto"/>
              <w:rPr>
                <w:lang w:val="en-US"/>
              </w:rPr>
            </w:pPr>
            <w:r w:rsidRPr="00B668D8">
              <w:rPr>
                <w:lang w:val="en-US"/>
              </w:rPr>
              <w:t xml:space="preserve">  &lt;div </w:t>
            </w:r>
            <w:r w:rsidRPr="008F5965">
              <w:rPr>
                <w:rStyle w:val="kodZnak0"/>
                <w:lang w:val="en-US"/>
              </w:rPr>
              <w:t>role="main"&gt;</w:t>
            </w:r>
          </w:p>
          <w:p w14:paraId="007A3FA2" w14:textId="77777777" w:rsidR="00731A41" w:rsidRPr="00B668D8" w:rsidRDefault="00731A41" w:rsidP="002A61B4">
            <w:pPr>
              <w:pStyle w:val="kod0"/>
              <w:spacing w:line="276" w:lineRule="auto"/>
              <w:rPr>
                <w:lang w:val="en-US"/>
              </w:rPr>
            </w:pPr>
            <w:r w:rsidRPr="00B668D8">
              <w:rPr>
                <w:lang w:val="en-US"/>
              </w:rPr>
              <w:t xml:space="preserve">    &lt;span id="user-notifications"&gt;</w:t>
            </w:r>
          </w:p>
          <w:p w14:paraId="6CE7E950" w14:textId="77777777" w:rsidR="00731A41" w:rsidRPr="00B668D8" w:rsidRDefault="00731A41" w:rsidP="002A61B4">
            <w:pPr>
              <w:pStyle w:val="kod0"/>
              <w:spacing w:line="276" w:lineRule="auto"/>
              <w:rPr>
                <w:lang w:val="en-US"/>
              </w:rPr>
            </w:pPr>
            <w:r w:rsidRPr="00B668D8">
              <w:rPr>
                <w:lang w:val="en-US"/>
              </w:rPr>
              <w:t xml:space="preserve">    &lt;/span&gt;</w:t>
            </w:r>
          </w:p>
          <w:p w14:paraId="17EE9C80" w14:textId="77777777" w:rsidR="00731A41" w:rsidRPr="00462FB9" w:rsidRDefault="00731A41" w:rsidP="002A61B4">
            <w:pPr>
              <w:pStyle w:val="kod0"/>
              <w:spacing w:line="276" w:lineRule="auto"/>
            </w:pPr>
            <w:r w:rsidRPr="43689F46">
              <w:t xml:space="preserve">    &lt;</w:t>
            </w:r>
            <w:proofErr w:type="spellStart"/>
            <w:r w:rsidRPr="43689F46">
              <w:t>span</w:t>
            </w:r>
            <w:proofErr w:type="spellEnd"/>
            <w:r w:rsidRPr="43689F46">
              <w:t xml:space="preserve"> </w:t>
            </w:r>
            <w:r w:rsidRPr="43689F46">
              <w:rPr>
                <w:rStyle w:val="KodbdZnak"/>
                <w:lang w:val="pl-PL"/>
              </w:rPr>
              <w:t>id="</w:t>
            </w:r>
            <w:proofErr w:type="spellStart"/>
            <w:r w:rsidRPr="43689F46">
              <w:rPr>
                <w:rStyle w:val="KodbdZnak"/>
                <w:lang w:val="pl-PL"/>
              </w:rPr>
              <w:t>maincontent</w:t>
            </w:r>
            <w:proofErr w:type="spellEnd"/>
            <w:r w:rsidRPr="43689F46">
              <w:rPr>
                <w:rStyle w:val="KodbdZnak"/>
                <w:lang w:val="pl-PL"/>
              </w:rPr>
              <w:t>"</w:t>
            </w:r>
            <w:r w:rsidRPr="43689F46">
              <w:t>&gt;</w:t>
            </w:r>
          </w:p>
          <w:p w14:paraId="37F691DF" w14:textId="77777777" w:rsidR="00731A41" w:rsidRPr="00B668D8" w:rsidRDefault="00731A41" w:rsidP="002A61B4">
            <w:pPr>
              <w:pStyle w:val="kod0"/>
              <w:spacing w:line="276" w:lineRule="auto"/>
              <w:rPr>
                <w:lang w:val="en-US"/>
              </w:rPr>
            </w:pPr>
            <w:r w:rsidRPr="00B668D8">
              <w:rPr>
                <w:lang w:val="en-US"/>
              </w:rPr>
              <w:t xml:space="preserve">    &lt;/span&gt;</w:t>
            </w:r>
          </w:p>
          <w:p w14:paraId="0946FAC5" w14:textId="77777777" w:rsidR="00731A41" w:rsidRPr="00B668D8" w:rsidRDefault="00731A41" w:rsidP="002A61B4">
            <w:pPr>
              <w:pStyle w:val="kod0"/>
              <w:spacing w:line="276" w:lineRule="auto"/>
            </w:pPr>
            <w:r w:rsidRPr="00B668D8">
              <w:rPr>
                <w:lang w:val="en-US"/>
              </w:rPr>
              <w:t xml:space="preserve">    </w:t>
            </w:r>
            <w:r w:rsidRPr="00B668D8">
              <w:t>&lt;</w:t>
            </w:r>
            <w:proofErr w:type="spellStart"/>
            <w:r w:rsidRPr="00B668D8">
              <w:t>br</w:t>
            </w:r>
            <w:proofErr w:type="spellEnd"/>
            <w:r w:rsidRPr="00B668D8">
              <w:t>&gt;</w:t>
            </w:r>
          </w:p>
          <w:p w14:paraId="030F1A7B" w14:textId="77777777" w:rsidR="00731A41" w:rsidRPr="00B668D8" w:rsidRDefault="00731A41" w:rsidP="002A61B4">
            <w:pPr>
              <w:pStyle w:val="kod0"/>
              <w:spacing w:line="276" w:lineRule="auto"/>
            </w:pPr>
            <w:r w:rsidRPr="00B668D8">
              <w:t xml:space="preserve">  &lt;/div&gt;</w:t>
            </w:r>
          </w:p>
          <w:p w14:paraId="6D13586F" w14:textId="5A685E08" w:rsidR="00731A41" w:rsidRPr="00BD793C" w:rsidRDefault="00731A41" w:rsidP="002A61B4">
            <w:pPr>
              <w:pStyle w:val="kod0"/>
              <w:spacing w:line="276" w:lineRule="auto"/>
            </w:pPr>
            <w:r w:rsidRPr="00B668D8">
              <w:t>&lt;/div&gt;</w:t>
            </w:r>
          </w:p>
          <w:p w14:paraId="026146B4" w14:textId="0C05BB9A" w:rsidR="00731A41" w:rsidRDefault="00731A41" w:rsidP="002A61B4">
            <w:pPr>
              <w:spacing w:line="276" w:lineRule="auto"/>
              <w:rPr>
                <w:color w:val="000000"/>
                <w:sz w:val="20"/>
                <w:szCs w:val="20"/>
              </w:rPr>
            </w:pPr>
            <w:r>
              <w:rPr>
                <w:b/>
                <w:color w:val="000000"/>
                <w:sz w:val="20"/>
                <w:szCs w:val="20"/>
              </w:rPr>
              <w:t>Błąd istotny</w:t>
            </w:r>
          </w:p>
        </w:tc>
        <w:tc>
          <w:tcPr>
            <w:tcW w:w="2976" w:type="dxa"/>
            <w:shd w:val="clear" w:color="auto" w:fill="E2EFD9" w:themeFill="accent6" w:themeFillTint="33"/>
            <w:vAlign w:val="center"/>
          </w:tcPr>
          <w:p w14:paraId="18DB95EB" w14:textId="7458E44C" w:rsidR="00731A41" w:rsidRDefault="00731A41" w:rsidP="002A61B4">
            <w:pPr>
              <w:pStyle w:val="Wtabeli"/>
              <w:spacing w:line="276" w:lineRule="auto"/>
            </w:pPr>
            <w:r>
              <w:t xml:space="preserve">Problem został już opisany w </w:t>
            </w:r>
            <w:r w:rsidRPr="003F1EC7">
              <w:rPr>
                <w:b/>
                <w:bCs/>
              </w:rPr>
              <w:t>kryterium 1.3.1.</w:t>
            </w:r>
          </w:p>
          <w:p w14:paraId="6FC2221B" w14:textId="311053B7" w:rsidR="00731A41" w:rsidRPr="008F5965" w:rsidRDefault="00731A41" w:rsidP="002A61B4">
            <w:pPr>
              <w:pStyle w:val="Wtabeli"/>
              <w:spacing w:line="276" w:lineRule="auto"/>
            </w:pPr>
            <w:r>
              <w:t>Dodatkowo rekomendujemy na stronie głównej zrezygnowanie z drugiego linku do pominięcia treści.</w:t>
            </w:r>
          </w:p>
          <w:p w14:paraId="05A365CA" w14:textId="56532723" w:rsidR="00731A41" w:rsidRPr="00462FB9" w:rsidRDefault="00731A41" w:rsidP="002A61B4">
            <w:pPr>
              <w:pStyle w:val="kod0"/>
              <w:spacing w:line="276" w:lineRule="auto"/>
            </w:pPr>
            <w:r w:rsidRPr="43689F46">
              <w:t xml:space="preserve">&lt;div </w:t>
            </w:r>
            <w:r w:rsidRPr="43689F46">
              <w:rPr>
                <w:rStyle w:val="KodbdZnak"/>
                <w:lang w:val="pl-PL"/>
              </w:rPr>
              <w:t>role="</w:t>
            </w:r>
            <w:proofErr w:type="spellStart"/>
            <w:r w:rsidRPr="43689F46">
              <w:rPr>
                <w:rStyle w:val="KodbdZnak"/>
                <w:lang w:val="pl-PL"/>
              </w:rPr>
              <w:t>main</w:t>
            </w:r>
            <w:proofErr w:type="spellEnd"/>
            <w:r w:rsidRPr="43689F46">
              <w:rPr>
                <w:rStyle w:val="KodbdZnak"/>
                <w:lang w:val="pl-PL"/>
              </w:rPr>
              <w:t>" id="</w:t>
            </w:r>
            <w:proofErr w:type="spellStart"/>
            <w:r w:rsidRPr="43689F46">
              <w:rPr>
                <w:rStyle w:val="KodbdZnak"/>
                <w:lang w:val="pl-PL"/>
              </w:rPr>
              <w:t>maincontent</w:t>
            </w:r>
            <w:proofErr w:type="spellEnd"/>
            <w:r w:rsidRPr="43689F46">
              <w:rPr>
                <w:rStyle w:val="KodbdZnak"/>
                <w:lang w:val="pl-PL"/>
              </w:rPr>
              <w:t>"</w:t>
            </w:r>
            <w:r w:rsidRPr="43689F46">
              <w:t>&gt;</w:t>
            </w:r>
          </w:p>
          <w:p w14:paraId="0EC8C742" w14:textId="63BB575E" w:rsidR="00731A41" w:rsidRDefault="00731A41" w:rsidP="002A61B4">
            <w:pPr>
              <w:pStyle w:val="kod0"/>
              <w:spacing w:line="276" w:lineRule="auto"/>
              <w:rPr>
                <w:lang w:val="en-US"/>
              </w:rPr>
            </w:pPr>
            <w:r>
              <w:rPr>
                <w:lang w:val="en-US"/>
              </w:rPr>
              <w:t>…</w:t>
            </w:r>
          </w:p>
          <w:p w14:paraId="68E221C2" w14:textId="7EEF4238" w:rsidR="00731A41" w:rsidRPr="007439FE" w:rsidRDefault="00731A41" w:rsidP="002A61B4">
            <w:pPr>
              <w:pStyle w:val="kod0"/>
              <w:spacing w:line="276" w:lineRule="auto"/>
              <w:rPr>
                <w:sz w:val="20"/>
                <w:szCs w:val="20"/>
                <w:lang w:val="en-US"/>
              </w:rPr>
            </w:pPr>
            <w:r w:rsidRPr="007439FE">
              <w:rPr>
                <w:lang w:val="en-US"/>
              </w:rPr>
              <w:t>&lt;/div&gt;</w:t>
            </w:r>
          </w:p>
        </w:tc>
        <w:tc>
          <w:tcPr>
            <w:tcW w:w="851" w:type="dxa"/>
            <w:shd w:val="clear" w:color="auto" w:fill="E2EFD9" w:themeFill="accent6" w:themeFillTint="33"/>
            <w:vAlign w:val="center"/>
          </w:tcPr>
          <w:p w14:paraId="4635FC6D" w14:textId="77777777" w:rsidR="00731A41" w:rsidRDefault="00731A41" w:rsidP="002A61B4">
            <w:pPr>
              <w:spacing w:line="276" w:lineRule="auto"/>
              <w:rPr>
                <w:b/>
                <w:color w:val="000000"/>
                <w:sz w:val="20"/>
                <w:szCs w:val="20"/>
              </w:rPr>
            </w:pPr>
            <w:r>
              <w:rPr>
                <w:b/>
                <w:color w:val="000000"/>
                <w:sz w:val="20"/>
                <w:szCs w:val="20"/>
              </w:rPr>
              <w:t>T</w:t>
            </w:r>
          </w:p>
        </w:tc>
        <w:tc>
          <w:tcPr>
            <w:tcW w:w="1559" w:type="dxa"/>
            <w:shd w:val="clear" w:color="auto" w:fill="E2EFD9" w:themeFill="accent6" w:themeFillTint="33"/>
          </w:tcPr>
          <w:p w14:paraId="00A00694" w14:textId="7EA7FC4F" w:rsidR="00731A41" w:rsidRDefault="00954E4F" w:rsidP="002A61B4">
            <w:pPr>
              <w:spacing w:line="276" w:lineRule="auto"/>
              <w:rPr>
                <w:b/>
                <w:color w:val="000000"/>
                <w:sz w:val="20"/>
                <w:szCs w:val="20"/>
              </w:rPr>
            </w:pPr>
            <w:r>
              <w:rPr>
                <w:b/>
                <w:color w:val="000000"/>
                <w:sz w:val="20"/>
                <w:szCs w:val="20"/>
              </w:rPr>
              <w:t>Spełnione</w:t>
            </w:r>
          </w:p>
        </w:tc>
      </w:tr>
      <w:tr w:rsidR="00731A41" w14:paraId="45FBC28B" w14:textId="1628FE76" w:rsidTr="00C9669F">
        <w:trPr>
          <w:trHeight w:val="659"/>
          <w:jc w:val="center"/>
        </w:trPr>
        <w:tc>
          <w:tcPr>
            <w:tcW w:w="2835" w:type="dxa"/>
            <w:shd w:val="clear" w:color="auto" w:fill="E2EFD9" w:themeFill="accent6" w:themeFillTint="33"/>
            <w:vAlign w:val="center"/>
          </w:tcPr>
          <w:p w14:paraId="1FA3B313" w14:textId="4A77EBA8" w:rsidR="00731A41" w:rsidRDefault="00731A41" w:rsidP="002A61B4">
            <w:pPr>
              <w:spacing w:line="276" w:lineRule="auto"/>
            </w:pPr>
            <w:hyperlink r:id="rId59" w:history="1">
              <w:r w:rsidRPr="000A15FB">
                <w:rPr>
                  <w:rStyle w:val="Hipercze"/>
                </w:rPr>
                <w:t>https://edukacja.pfron.org.pl/course/view.php?id=7</w:t>
              </w:r>
            </w:hyperlink>
          </w:p>
        </w:tc>
        <w:tc>
          <w:tcPr>
            <w:tcW w:w="4957" w:type="dxa"/>
            <w:shd w:val="clear" w:color="auto" w:fill="E2EFD9" w:themeFill="accent6" w:themeFillTint="33"/>
            <w:vAlign w:val="center"/>
          </w:tcPr>
          <w:p w14:paraId="68A2DC60" w14:textId="3CC104EB" w:rsidR="00731A41" w:rsidRPr="00BD793C" w:rsidRDefault="00731A41" w:rsidP="00731A41">
            <w:pPr>
              <w:pStyle w:val="Wtabeli"/>
              <w:spacing w:line="276" w:lineRule="auto"/>
            </w:pPr>
            <w:r>
              <w:t>Wszystkie linki do pominięcia treści ulokowane są w jednym miejscu.</w:t>
            </w:r>
          </w:p>
          <w:p w14:paraId="6619AA4E" w14:textId="7F1AF4E3" w:rsidR="00731A41" w:rsidRDefault="00731A41" w:rsidP="002A61B4">
            <w:pPr>
              <w:pStyle w:val="Wtabeli"/>
              <w:spacing w:line="276" w:lineRule="auto"/>
            </w:pPr>
            <w:r>
              <w:rPr>
                <w:b/>
              </w:rPr>
              <w:t>Błąd marginalny</w:t>
            </w:r>
          </w:p>
        </w:tc>
        <w:tc>
          <w:tcPr>
            <w:tcW w:w="2976" w:type="dxa"/>
            <w:shd w:val="clear" w:color="auto" w:fill="E2EFD9" w:themeFill="accent6" w:themeFillTint="33"/>
            <w:vAlign w:val="center"/>
          </w:tcPr>
          <w:p w14:paraId="408A908B" w14:textId="53E6789F" w:rsidR="00731A41" w:rsidRDefault="00731A41" w:rsidP="002A61B4">
            <w:pPr>
              <w:pStyle w:val="Wtabeli"/>
              <w:spacing w:line="276" w:lineRule="auto"/>
            </w:pPr>
            <w:r>
              <w:t>Obecna implementacja mechanizmu pomijania treści powoduje konieczność przechodzenia w różne miejsca na stronie. Dla osób korzystających z powiększenia ekranu, w szczególności technologii asystujących, które powiększają wycinek ekranu, dostęp do tych linków może być utrudniony.</w:t>
            </w:r>
          </w:p>
          <w:p w14:paraId="01A75A57" w14:textId="7D634BDF" w:rsidR="00731A41" w:rsidRDefault="00731A41" w:rsidP="002A61B4">
            <w:pPr>
              <w:pStyle w:val="Wtabeli"/>
              <w:spacing w:line="276" w:lineRule="auto"/>
            </w:pPr>
            <w:r>
              <w:t>Rekomendujemy zakotwiczenie danych linków w miejscach, gdzie będą one powiązane z elementem, który ma zostać pominięty.</w:t>
            </w:r>
          </w:p>
        </w:tc>
        <w:tc>
          <w:tcPr>
            <w:tcW w:w="851" w:type="dxa"/>
            <w:shd w:val="clear" w:color="auto" w:fill="E2EFD9" w:themeFill="accent6" w:themeFillTint="33"/>
            <w:vAlign w:val="center"/>
          </w:tcPr>
          <w:p w14:paraId="0C417395" w14:textId="3877ECEC" w:rsidR="00731A41" w:rsidRDefault="00731A41" w:rsidP="002A61B4">
            <w:pPr>
              <w:spacing w:line="276" w:lineRule="auto"/>
              <w:rPr>
                <w:b/>
                <w:color w:val="000000"/>
                <w:sz w:val="20"/>
                <w:szCs w:val="20"/>
              </w:rPr>
            </w:pPr>
            <w:r>
              <w:rPr>
                <w:b/>
                <w:color w:val="000000"/>
                <w:sz w:val="20"/>
                <w:szCs w:val="20"/>
              </w:rPr>
              <w:t>T, P</w:t>
            </w:r>
          </w:p>
        </w:tc>
        <w:tc>
          <w:tcPr>
            <w:tcW w:w="1559" w:type="dxa"/>
            <w:shd w:val="clear" w:color="auto" w:fill="E2EFD9" w:themeFill="accent6" w:themeFillTint="33"/>
          </w:tcPr>
          <w:p w14:paraId="3DB6AC2A" w14:textId="0AC437AA" w:rsidR="00731A41" w:rsidRDefault="00954E4F" w:rsidP="002A61B4">
            <w:pPr>
              <w:spacing w:line="276" w:lineRule="auto"/>
              <w:rPr>
                <w:b/>
                <w:color w:val="000000"/>
                <w:sz w:val="20"/>
                <w:szCs w:val="20"/>
              </w:rPr>
            </w:pPr>
            <w:r>
              <w:rPr>
                <w:b/>
                <w:color w:val="000000"/>
                <w:sz w:val="20"/>
                <w:szCs w:val="20"/>
              </w:rPr>
              <w:t>Spełnione</w:t>
            </w:r>
          </w:p>
        </w:tc>
      </w:tr>
    </w:tbl>
    <w:p w14:paraId="476E7CE3" w14:textId="77777777" w:rsidR="004C7185" w:rsidRDefault="005140F8" w:rsidP="002A61B4">
      <w:pPr>
        <w:pStyle w:val="Nagwek4"/>
        <w:spacing w:line="276" w:lineRule="auto"/>
        <w:rPr>
          <w:highlight w:val="white"/>
        </w:rPr>
      </w:pPr>
      <w:bookmarkStart w:id="32" w:name="_heading=h.147n2zr" w:colFirst="0" w:colLast="0"/>
      <w:bookmarkEnd w:id="32"/>
      <w:r>
        <w:rPr>
          <w:highlight w:val="white"/>
        </w:rPr>
        <w:t>2.4.2 Tytuły stron</w:t>
      </w:r>
    </w:p>
    <w:p w14:paraId="1C92162C" w14:textId="086858B8" w:rsidR="004C7185" w:rsidRDefault="005140F8" w:rsidP="002A61B4">
      <w:pPr>
        <w:spacing w:line="276" w:lineRule="auto"/>
        <w:rPr>
          <w:color w:val="000000"/>
          <w:highlight w:val="white"/>
        </w:rPr>
      </w:pPr>
      <w:r>
        <w:rPr>
          <w:color w:val="000000"/>
          <w:highlight w:val="white"/>
        </w:rPr>
        <w:t>Strony internetowe posiadają tytuły, które opisują ich cel lub przedstawiają ich temat</w:t>
      </w:r>
      <w:r>
        <w:t xml:space="preserve"> (Poziom A)</w:t>
      </w:r>
      <w:r>
        <w:rPr>
          <w:color w:val="000000"/>
          <w:highlight w:val="white"/>
        </w:rPr>
        <w:t>.</w:t>
      </w:r>
    </w:p>
    <w:p w14:paraId="040E24B2" w14:textId="772942ED" w:rsidR="004C7185" w:rsidRDefault="005140F8" w:rsidP="003F79AC">
      <w:pPr>
        <w:spacing w:after="120" w:line="276" w:lineRule="auto"/>
        <w:contextualSpacing/>
        <w:rPr>
          <w:b/>
          <w:color w:val="C00000"/>
        </w:rPr>
      </w:pPr>
      <w:r>
        <w:rPr>
          <w:color w:val="000000"/>
          <w:highlight w:val="white"/>
        </w:rPr>
        <w:t xml:space="preserve">Wynik audytu: </w:t>
      </w:r>
      <w:r w:rsidR="008C3CC8">
        <w:rPr>
          <w:b/>
          <w:color w:val="C00000"/>
        </w:rPr>
        <w:t>Niespełnione</w:t>
      </w:r>
    </w:p>
    <w:p w14:paraId="58F839EC" w14:textId="4C0EE3EE" w:rsidR="003F79AC" w:rsidRPr="003F79AC" w:rsidRDefault="003F79AC" w:rsidP="00C328CF">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
        <w:tblW w:w="13178"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4106"/>
        <w:gridCol w:w="3827"/>
        <w:gridCol w:w="851"/>
        <w:gridCol w:w="1559"/>
      </w:tblGrid>
      <w:tr w:rsidR="00792703" w14:paraId="45AFBC00" w14:textId="57E71BC4" w:rsidTr="00792703">
        <w:trPr>
          <w:trHeight w:val="200"/>
          <w:tblHeader/>
          <w:jc w:val="center"/>
        </w:trPr>
        <w:tc>
          <w:tcPr>
            <w:tcW w:w="2835" w:type="dxa"/>
            <w:shd w:val="clear" w:color="auto" w:fill="E7E6E6" w:themeFill="background2"/>
            <w:vAlign w:val="center"/>
          </w:tcPr>
          <w:p w14:paraId="2DA268C1" w14:textId="0EBBB5B2" w:rsidR="00792703" w:rsidRDefault="00792703" w:rsidP="002A61B4">
            <w:pPr>
              <w:spacing w:line="276" w:lineRule="auto"/>
              <w:rPr>
                <w:b/>
                <w:color w:val="000000"/>
                <w:sz w:val="20"/>
                <w:szCs w:val="20"/>
              </w:rPr>
            </w:pPr>
            <w:r>
              <w:rPr>
                <w:b/>
                <w:color w:val="000000"/>
                <w:sz w:val="20"/>
                <w:szCs w:val="20"/>
              </w:rPr>
              <w:t>Strona</w:t>
            </w:r>
          </w:p>
        </w:tc>
        <w:tc>
          <w:tcPr>
            <w:tcW w:w="4106" w:type="dxa"/>
            <w:shd w:val="clear" w:color="auto" w:fill="E7E6E6" w:themeFill="background2"/>
            <w:vAlign w:val="center"/>
          </w:tcPr>
          <w:p w14:paraId="4A996E68" w14:textId="77777777" w:rsidR="00792703" w:rsidRDefault="00792703" w:rsidP="002A61B4">
            <w:pPr>
              <w:spacing w:line="276" w:lineRule="auto"/>
              <w:rPr>
                <w:b/>
                <w:color w:val="000000"/>
                <w:sz w:val="20"/>
                <w:szCs w:val="20"/>
              </w:rPr>
            </w:pPr>
            <w:r>
              <w:rPr>
                <w:b/>
                <w:color w:val="000000"/>
                <w:sz w:val="20"/>
                <w:szCs w:val="20"/>
              </w:rPr>
              <w:t>Opis Problemu</w:t>
            </w:r>
          </w:p>
        </w:tc>
        <w:tc>
          <w:tcPr>
            <w:tcW w:w="3827" w:type="dxa"/>
            <w:shd w:val="clear" w:color="auto" w:fill="E7E6E6" w:themeFill="background2"/>
            <w:vAlign w:val="center"/>
          </w:tcPr>
          <w:p w14:paraId="7B2D71C1" w14:textId="77777777" w:rsidR="00792703" w:rsidRDefault="00792703" w:rsidP="002A61B4">
            <w:pPr>
              <w:spacing w:line="276" w:lineRule="auto"/>
              <w:rPr>
                <w:b/>
                <w:color w:val="000000"/>
                <w:sz w:val="20"/>
                <w:szCs w:val="20"/>
              </w:rPr>
            </w:pPr>
            <w:r>
              <w:rPr>
                <w:b/>
                <w:color w:val="000000"/>
                <w:sz w:val="20"/>
                <w:szCs w:val="20"/>
              </w:rPr>
              <w:t>Rozwiązanie</w:t>
            </w:r>
          </w:p>
        </w:tc>
        <w:tc>
          <w:tcPr>
            <w:tcW w:w="851" w:type="dxa"/>
            <w:shd w:val="clear" w:color="auto" w:fill="E7E6E6" w:themeFill="background2"/>
            <w:vAlign w:val="center"/>
          </w:tcPr>
          <w:p w14:paraId="1972017C" w14:textId="77777777" w:rsidR="00792703" w:rsidRDefault="00792703" w:rsidP="002A61B4">
            <w:pPr>
              <w:spacing w:line="276" w:lineRule="auto"/>
              <w:rPr>
                <w:b/>
                <w:color w:val="000000"/>
                <w:sz w:val="20"/>
                <w:szCs w:val="20"/>
              </w:rPr>
            </w:pPr>
            <w:r>
              <w:rPr>
                <w:b/>
                <w:color w:val="000000"/>
                <w:sz w:val="20"/>
                <w:szCs w:val="20"/>
              </w:rPr>
              <w:t>Typ</w:t>
            </w:r>
          </w:p>
        </w:tc>
        <w:tc>
          <w:tcPr>
            <w:tcW w:w="1559" w:type="dxa"/>
            <w:shd w:val="clear" w:color="auto" w:fill="E7E6E6" w:themeFill="background2"/>
          </w:tcPr>
          <w:p w14:paraId="58210964" w14:textId="4759D4D5" w:rsidR="00792703" w:rsidRDefault="00F11824" w:rsidP="002A61B4">
            <w:pPr>
              <w:spacing w:line="276" w:lineRule="auto"/>
              <w:rPr>
                <w:b/>
                <w:color w:val="000000"/>
                <w:sz w:val="20"/>
                <w:szCs w:val="20"/>
              </w:rPr>
            </w:pPr>
            <w:r>
              <w:rPr>
                <w:b/>
                <w:color w:val="000000"/>
                <w:sz w:val="20"/>
                <w:szCs w:val="20"/>
              </w:rPr>
              <w:t>Samoocena</w:t>
            </w:r>
          </w:p>
        </w:tc>
      </w:tr>
      <w:tr w:rsidR="00792703" w14:paraId="45DFA23B" w14:textId="06721D58" w:rsidTr="00C9669F">
        <w:trPr>
          <w:trHeight w:val="659"/>
          <w:jc w:val="center"/>
        </w:trPr>
        <w:tc>
          <w:tcPr>
            <w:tcW w:w="2835" w:type="dxa"/>
            <w:shd w:val="clear" w:color="auto" w:fill="E2EFD9" w:themeFill="accent6" w:themeFillTint="33"/>
            <w:vAlign w:val="center"/>
          </w:tcPr>
          <w:p w14:paraId="01CC308F" w14:textId="4436E794" w:rsidR="00792703" w:rsidRDefault="00792703" w:rsidP="002A61B4">
            <w:pPr>
              <w:spacing w:line="276" w:lineRule="auto"/>
            </w:pPr>
            <w:hyperlink r:id="rId60" w:history="1">
              <w:r w:rsidRPr="000A15FB">
                <w:rPr>
                  <w:rStyle w:val="Hipercze"/>
                </w:rPr>
                <w:t>https://edukacja.pfron.org.pl/mod/questionnaire/complete.php?id=693</w:t>
              </w:r>
            </w:hyperlink>
          </w:p>
        </w:tc>
        <w:tc>
          <w:tcPr>
            <w:tcW w:w="4106" w:type="dxa"/>
            <w:shd w:val="clear" w:color="auto" w:fill="E2EFD9" w:themeFill="accent6" w:themeFillTint="33"/>
            <w:vAlign w:val="center"/>
          </w:tcPr>
          <w:p w14:paraId="45A2D5EC" w14:textId="550F8646" w:rsidR="00792703" w:rsidRDefault="00792703" w:rsidP="002A61B4">
            <w:pPr>
              <w:pStyle w:val="Wtabeli"/>
              <w:spacing w:line="276" w:lineRule="auto"/>
            </w:pPr>
            <w:r>
              <w:t>Tytuł nie określa, gdzie dokładnie znajduje się użytkownik.</w:t>
            </w:r>
          </w:p>
          <w:p w14:paraId="7C667F67" w14:textId="4F9F04E5" w:rsidR="00792703" w:rsidRDefault="00792703" w:rsidP="00792703">
            <w:pPr>
              <w:pStyle w:val="kod0"/>
              <w:spacing w:line="276" w:lineRule="auto"/>
            </w:pPr>
            <w:r w:rsidRPr="008C3CC8">
              <w:t>&lt;</w:t>
            </w:r>
            <w:proofErr w:type="spellStart"/>
            <w:r w:rsidRPr="008C3CC8">
              <w:t>title</w:t>
            </w:r>
            <w:proofErr w:type="spellEnd"/>
            <w:r w:rsidRPr="008C3CC8">
              <w:t>&gt;Ankieta ewaluacyjna&lt;/</w:t>
            </w:r>
            <w:proofErr w:type="spellStart"/>
            <w:r w:rsidRPr="008C3CC8">
              <w:t>title</w:t>
            </w:r>
            <w:proofErr w:type="spellEnd"/>
            <w:r w:rsidRPr="008C3CC8">
              <w:t>&gt;</w:t>
            </w:r>
          </w:p>
          <w:p w14:paraId="788FD4CB" w14:textId="61700A24" w:rsidR="00792703" w:rsidRDefault="00792703" w:rsidP="002A61B4">
            <w:pPr>
              <w:pStyle w:val="Wtabeli"/>
              <w:spacing w:line="276" w:lineRule="auto"/>
            </w:pPr>
            <w:r w:rsidRPr="00103920">
              <w:rPr>
                <w:b/>
                <w:bCs/>
              </w:rPr>
              <w:t>Błąd marginalny</w:t>
            </w:r>
          </w:p>
        </w:tc>
        <w:tc>
          <w:tcPr>
            <w:tcW w:w="3827" w:type="dxa"/>
            <w:shd w:val="clear" w:color="auto" w:fill="E2EFD9" w:themeFill="accent6" w:themeFillTint="33"/>
            <w:vAlign w:val="center"/>
          </w:tcPr>
          <w:p w14:paraId="7EAAED25" w14:textId="60AE8F98" w:rsidR="00792703" w:rsidRDefault="00792703" w:rsidP="002A61B4">
            <w:pPr>
              <w:pStyle w:val="Wtabeli"/>
              <w:spacing w:line="276" w:lineRule="auto"/>
            </w:pPr>
            <w:r>
              <w:t>Rekomendujemy dodanie tytułu zgodnie z regułą nazewnictwa pozostałych stron:</w:t>
            </w:r>
          </w:p>
          <w:p w14:paraId="40E37A70" w14:textId="23C7ACF0" w:rsidR="00792703" w:rsidRDefault="00792703" w:rsidP="00792703">
            <w:pPr>
              <w:pStyle w:val="kod0"/>
              <w:spacing w:line="276" w:lineRule="auto"/>
            </w:pPr>
            <w:r w:rsidRPr="008C3CC8">
              <w:t>&lt;</w:t>
            </w:r>
            <w:proofErr w:type="spellStart"/>
            <w:r w:rsidRPr="008C3CC8">
              <w:t>title</w:t>
            </w:r>
            <w:proofErr w:type="spellEnd"/>
            <w:r w:rsidRPr="008C3CC8">
              <w:t>&gt;Ankieta ewaluacyjna</w:t>
            </w:r>
            <w:r>
              <w:t xml:space="preserve">: </w:t>
            </w:r>
            <w:r w:rsidRPr="008C3CC8">
              <w:t>Kurs dla Organizatorów Turnusów</w:t>
            </w:r>
            <w:r>
              <w:t xml:space="preserve">: </w:t>
            </w:r>
            <w:r w:rsidRPr="008C3CC8">
              <w:t>Platforma e-learningowa PFRON&lt;/</w:t>
            </w:r>
            <w:proofErr w:type="spellStart"/>
            <w:r w:rsidRPr="008C3CC8">
              <w:t>title</w:t>
            </w:r>
            <w:proofErr w:type="spellEnd"/>
            <w:r w:rsidRPr="008C3CC8">
              <w:t>&gt;</w:t>
            </w:r>
          </w:p>
        </w:tc>
        <w:tc>
          <w:tcPr>
            <w:tcW w:w="851" w:type="dxa"/>
            <w:shd w:val="clear" w:color="auto" w:fill="E2EFD9" w:themeFill="accent6" w:themeFillTint="33"/>
            <w:vAlign w:val="center"/>
          </w:tcPr>
          <w:p w14:paraId="71DCFCEA" w14:textId="306A9B54" w:rsidR="00792703" w:rsidRDefault="00792703" w:rsidP="002A61B4">
            <w:pPr>
              <w:spacing w:line="276" w:lineRule="auto"/>
              <w:rPr>
                <w:b/>
                <w:color w:val="000000"/>
                <w:sz w:val="20"/>
                <w:szCs w:val="20"/>
              </w:rPr>
            </w:pPr>
            <w:r>
              <w:rPr>
                <w:b/>
                <w:color w:val="000000"/>
                <w:sz w:val="20"/>
                <w:szCs w:val="20"/>
              </w:rPr>
              <w:t>T, R</w:t>
            </w:r>
          </w:p>
        </w:tc>
        <w:tc>
          <w:tcPr>
            <w:tcW w:w="1559" w:type="dxa"/>
            <w:shd w:val="clear" w:color="auto" w:fill="E2EFD9" w:themeFill="accent6" w:themeFillTint="33"/>
          </w:tcPr>
          <w:p w14:paraId="62DC6E8A" w14:textId="3BB0291F" w:rsidR="00792703" w:rsidRDefault="00954E4F" w:rsidP="002A61B4">
            <w:pPr>
              <w:spacing w:line="276" w:lineRule="auto"/>
              <w:rPr>
                <w:b/>
                <w:color w:val="000000"/>
                <w:sz w:val="20"/>
                <w:szCs w:val="20"/>
              </w:rPr>
            </w:pPr>
            <w:r>
              <w:rPr>
                <w:b/>
                <w:color w:val="000000"/>
                <w:sz w:val="20"/>
                <w:szCs w:val="20"/>
              </w:rPr>
              <w:t>Spełnione</w:t>
            </w:r>
          </w:p>
        </w:tc>
      </w:tr>
      <w:tr w:rsidR="00792703" w14:paraId="09101E4C" w14:textId="3D899F77" w:rsidTr="00C9669F">
        <w:trPr>
          <w:trHeight w:val="659"/>
          <w:jc w:val="center"/>
        </w:trPr>
        <w:tc>
          <w:tcPr>
            <w:tcW w:w="2835" w:type="dxa"/>
            <w:shd w:val="clear" w:color="auto" w:fill="E2EFD9" w:themeFill="accent6" w:themeFillTint="33"/>
            <w:vAlign w:val="center"/>
          </w:tcPr>
          <w:p w14:paraId="2A59C2A4" w14:textId="53A2D727" w:rsidR="00792703" w:rsidRDefault="00792703" w:rsidP="002A61B4">
            <w:pPr>
              <w:spacing w:line="276" w:lineRule="auto"/>
            </w:pPr>
            <w:r>
              <w:lastRenderedPageBreak/>
              <w:t>Cały serwis</w:t>
            </w:r>
          </w:p>
        </w:tc>
        <w:tc>
          <w:tcPr>
            <w:tcW w:w="4106" w:type="dxa"/>
            <w:shd w:val="clear" w:color="auto" w:fill="E2EFD9" w:themeFill="accent6" w:themeFillTint="33"/>
            <w:vAlign w:val="center"/>
          </w:tcPr>
          <w:p w14:paraId="05981696" w14:textId="228B9A63" w:rsidR="00792703" w:rsidRDefault="00792703" w:rsidP="002A61B4">
            <w:pPr>
              <w:pStyle w:val="Wtabeli"/>
              <w:spacing w:line="276" w:lineRule="auto"/>
            </w:pPr>
            <w:r>
              <w:t>Brak spójności w nazewnictwie stron.</w:t>
            </w:r>
          </w:p>
          <w:p w14:paraId="508CD1D6" w14:textId="008D5D22" w:rsidR="00792703" w:rsidRDefault="00792703" w:rsidP="002A61B4">
            <w:pPr>
              <w:pStyle w:val="Wtabeli"/>
              <w:spacing w:line="276" w:lineRule="auto"/>
            </w:pPr>
            <w:r w:rsidRPr="00103920">
              <w:rPr>
                <w:b/>
                <w:bCs/>
              </w:rPr>
              <w:t>Błąd marginalny</w:t>
            </w:r>
          </w:p>
        </w:tc>
        <w:tc>
          <w:tcPr>
            <w:tcW w:w="3827" w:type="dxa"/>
            <w:shd w:val="clear" w:color="auto" w:fill="E2EFD9" w:themeFill="accent6" w:themeFillTint="33"/>
            <w:vAlign w:val="center"/>
          </w:tcPr>
          <w:p w14:paraId="455AEACA" w14:textId="673F4C3B" w:rsidR="00792703" w:rsidRDefault="00792703" w:rsidP="002A61B4">
            <w:pPr>
              <w:pStyle w:val="Wtabeli"/>
              <w:spacing w:line="276" w:lineRule="auto"/>
            </w:pPr>
            <w:r>
              <w:t>Rekomendujemy utrzymanie spójnej identyfikacji tytułów w serwisie zgodnej z zasadą od szczegółu do ogółu.</w:t>
            </w:r>
          </w:p>
        </w:tc>
        <w:tc>
          <w:tcPr>
            <w:tcW w:w="851" w:type="dxa"/>
            <w:shd w:val="clear" w:color="auto" w:fill="E2EFD9" w:themeFill="accent6" w:themeFillTint="33"/>
            <w:vAlign w:val="center"/>
          </w:tcPr>
          <w:p w14:paraId="4BEE1E60" w14:textId="380B1FCB" w:rsidR="00792703" w:rsidRDefault="00792703" w:rsidP="002A61B4">
            <w:pPr>
              <w:spacing w:line="276" w:lineRule="auto"/>
              <w:rPr>
                <w:b/>
                <w:color w:val="000000"/>
                <w:sz w:val="20"/>
                <w:szCs w:val="20"/>
              </w:rPr>
            </w:pPr>
            <w:r>
              <w:rPr>
                <w:b/>
                <w:color w:val="000000"/>
                <w:sz w:val="20"/>
                <w:szCs w:val="20"/>
              </w:rPr>
              <w:t>T, R</w:t>
            </w:r>
          </w:p>
        </w:tc>
        <w:tc>
          <w:tcPr>
            <w:tcW w:w="1559" w:type="dxa"/>
            <w:shd w:val="clear" w:color="auto" w:fill="E2EFD9" w:themeFill="accent6" w:themeFillTint="33"/>
          </w:tcPr>
          <w:p w14:paraId="63B77151" w14:textId="76CAFA90" w:rsidR="00792703" w:rsidRDefault="00954E4F" w:rsidP="002A61B4">
            <w:pPr>
              <w:spacing w:line="276" w:lineRule="auto"/>
              <w:rPr>
                <w:b/>
                <w:color w:val="000000"/>
                <w:sz w:val="20"/>
                <w:szCs w:val="20"/>
              </w:rPr>
            </w:pPr>
            <w:r>
              <w:rPr>
                <w:b/>
                <w:color w:val="000000"/>
                <w:sz w:val="20"/>
                <w:szCs w:val="20"/>
              </w:rPr>
              <w:t>Spełnione</w:t>
            </w:r>
          </w:p>
        </w:tc>
      </w:tr>
    </w:tbl>
    <w:p w14:paraId="2F5F89C7" w14:textId="77777777" w:rsidR="004C7185" w:rsidRDefault="005140F8" w:rsidP="002A61B4">
      <w:pPr>
        <w:pStyle w:val="Nagwek4"/>
        <w:spacing w:line="276" w:lineRule="auto"/>
      </w:pPr>
      <w:bookmarkStart w:id="33" w:name="_heading=h.3o7alnk" w:colFirst="0" w:colLast="0"/>
      <w:bookmarkEnd w:id="33"/>
      <w:r>
        <w:t>2.4.3 Kolejność fokusu</w:t>
      </w:r>
    </w:p>
    <w:p w14:paraId="3B654F06" w14:textId="45D62126" w:rsidR="004C7185" w:rsidRDefault="005140F8" w:rsidP="002A61B4">
      <w:pPr>
        <w:pBdr>
          <w:top w:val="nil"/>
          <w:left w:val="nil"/>
          <w:bottom w:val="nil"/>
          <w:right w:val="nil"/>
          <w:between w:val="nil"/>
        </w:pBdr>
        <w:shd w:val="clear" w:color="auto" w:fill="FFFFFF"/>
        <w:tabs>
          <w:tab w:val="left" w:pos="2443"/>
        </w:tabs>
        <w:spacing w:line="276" w:lineRule="auto"/>
        <w:rPr>
          <w:color w:val="000000"/>
        </w:rPr>
      </w:pPr>
      <w:r>
        <w:rPr>
          <w:color w:val="000000"/>
        </w:rPr>
        <w:t>Jeśli </w:t>
      </w:r>
      <w:r>
        <w:rPr>
          <w:color w:val="000000"/>
          <w:highlight w:val="white"/>
        </w:rPr>
        <w:t>strona internetowa</w:t>
      </w:r>
      <w:r>
        <w:rPr>
          <w:color w:val="000000"/>
        </w:rPr>
        <w:t> może być </w:t>
      </w:r>
      <w:r>
        <w:rPr>
          <w:color w:val="000000"/>
          <w:highlight w:val="white"/>
        </w:rPr>
        <w:t>nawigowana sekwencyjnie</w:t>
      </w:r>
      <w:r>
        <w:rPr>
          <w:color w:val="000000"/>
        </w:rPr>
        <w:t>, a kolejność nawigacji wpływa na zrozumienie lub funkcjonalność strony, komponenty przyjmujące fokus zachowują kolejność, dzięki której zachowany jest sens i funkcjonalność treści (Poziom A).</w:t>
      </w:r>
    </w:p>
    <w:p w14:paraId="55903956" w14:textId="5030C47A" w:rsidR="004C7185" w:rsidRDefault="005140F8" w:rsidP="003F79AC">
      <w:pPr>
        <w:spacing w:after="120" w:line="276" w:lineRule="auto"/>
        <w:contextualSpacing/>
        <w:rPr>
          <w:b/>
          <w:color w:val="C00000"/>
        </w:rPr>
      </w:pPr>
      <w:r>
        <w:rPr>
          <w:color w:val="000000"/>
          <w:highlight w:val="white"/>
        </w:rPr>
        <w:t xml:space="preserve">Wynik audytu: </w:t>
      </w:r>
      <w:r>
        <w:rPr>
          <w:b/>
          <w:color w:val="C00000"/>
        </w:rPr>
        <w:t>Niespełnione</w:t>
      </w:r>
    </w:p>
    <w:p w14:paraId="2D173D12" w14:textId="4E169B56" w:rsidR="003F79AC" w:rsidRPr="003F79AC" w:rsidRDefault="003F79AC" w:rsidP="00C328CF">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0"/>
        <w:tblW w:w="12895"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122"/>
        <w:gridCol w:w="4677"/>
        <w:gridCol w:w="3544"/>
        <w:gridCol w:w="709"/>
        <w:gridCol w:w="1843"/>
      </w:tblGrid>
      <w:tr w:rsidR="00792703" w14:paraId="3EE48C5F" w14:textId="2D5636BC" w:rsidTr="005F5EC0">
        <w:trPr>
          <w:trHeight w:val="200"/>
          <w:tblHeader/>
          <w:jc w:val="center"/>
        </w:trPr>
        <w:tc>
          <w:tcPr>
            <w:tcW w:w="2122" w:type="dxa"/>
            <w:shd w:val="clear" w:color="auto" w:fill="E7E6E6" w:themeFill="background2"/>
            <w:vAlign w:val="center"/>
          </w:tcPr>
          <w:p w14:paraId="18F47C93" w14:textId="361C6586" w:rsidR="00792703" w:rsidRDefault="00792703" w:rsidP="002A61B4">
            <w:pPr>
              <w:spacing w:line="276" w:lineRule="auto"/>
              <w:rPr>
                <w:b/>
                <w:color w:val="000000"/>
                <w:sz w:val="20"/>
                <w:szCs w:val="20"/>
              </w:rPr>
            </w:pPr>
            <w:r>
              <w:rPr>
                <w:b/>
                <w:color w:val="000000"/>
                <w:sz w:val="20"/>
                <w:szCs w:val="20"/>
              </w:rPr>
              <w:t>Strona</w:t>
            </w:r>
          </w:p>
        </w:tc>
        <w:tc>
          <w:tcPr>
            <w:tcW w:w="4677" w:type="dxa"/>
            <w:shd w:val="clear" w:color="auto" w:fill="E7E6E6" w:themeFill="background2"/>
            <w:vAlign w:val="center"/>
          </w:tcPr>
          <w:p w14:paraId="765BCF31" w14:textId="77777777" w:rsidR="00792703" w:rsidRDefault="00792703" w:rsidP="002A61B4">
            <w:pPr>
              <w:spacing w:line="276" w:lineRule="auto"/>
              <w:rPr>
                <w:b/>
                <w:color w:val="000000"/>
                <w:sz w:val="20"/>
                <w:szCs w:val="20"/>
              </w:rPr>
            </w:pPr>
            <w:r>
              <w:rPr>
                <w:b/>
                <w:color w:val="000000"/>
                <w:sz w:val="20"/>
                <w:szCs w:val="20"/>
              </w:rPr>
              <w:t>Opis Problemu</w:t>
            </w:r>
          </w:p>
        </w:tc>
        <w:tc>
          <w:tcPr>
            <w:tcW w:w="3544" w:type="dxa"/>
            <w:shd w:val="clear" w:color="auto" w:fill="E7E6E6" w:themeFill="background2"/>
            <w:vAlign w:val="center"/>
          </w:tcPr>
          <w:p w14:paraId="3B28890E" w14:textId="77777777" w:rsidR="00792703" w:rsidRDefault="00792703" w:rsidP="002A61B4">
            <w:pPr>
              <w:spacing w:line="276" w:lineRule="auto"/>
              <w:rPr>
                <w:b/>
                <w:color w:val="000000"/>
                <w:sz w:val="20"/>
                <w:szCs w:val="20"/>
              </w:rPr>
            </w:pPr>
            <w:r>
              <w:rPr>
                <w:b/>
                <w:color w:val="000000"/>
                <w:sz w:val="20"/>
                <w:szCs w:val="20"/>
              </w:rPr>
              <w:t>Rozwiązanie</w:t>
            </w:r>
          </w:p>
        </w:tc>
        <w:tc>
          <w:tcPr>
            <w:tcW w:w="709" w:type="dxa"/>
            <w:shd w:val="clear" w:color="auto" w:fill="E7E6E6" w:themeFill="background2"/>
            <w:vAlign w:val="center"/>
          </w:tcPr>
          <w:p w14:paraId="1D1EBA7A" w14:textId="77777777" w:rsidR="00792703" w:rsidRDefault="00792703" w:rsidP="002A61B4">
            <w:pPr>
              <w:spacing w:line="276" w:lineRule="auto"/>
              <w:rPr>
                <w:b/>
                <w:color w:val="000000"/>
                <w:sz w:val="20"/>
                <w:szCs w:val="20"/>
              </w:rPr>
            </w:pPr>
            <w:r>
              <w:rPr>
                <w:b/>
                <w:color w:val="000000"/>
                <w:sz w:val="20"/>
                <w:szCs w:val="20"/>
              </w:rPr>
              <w:t>Typ</w:t>
            </w:r>
          </w:p>
        </w:tc>
        <w:tc>
          <w:tcPr>
            <w:tcW w:w="1843" w:type="dxa"/>
            <w:shd w:val="clear" w:color="auto" w:fill="E7E6E6" w:themeFill="background2"/>
          </w:tcPr>
          <w:p w14:paraId="5F7E9560" w14:textId="258AB986" w:rsidR="00792703" w:rsidRDefault="00F11824" w:rsidP="002A61B4">
            <w:pPr>
              <w:spacing w:line="276" w:lineRule="auto"/>
              <w:rPr>
                <w:b/>
                <w:color w:val="000000"/>
                <w:sz w:val="20"/>
                <w:szCs w:val="20"/>
              </w:rPr>
            </w:pPr>
            <w:r>
              <w:rPr>
                <w:b/>
                <w:color w:val="000000"/>
                <w:sz w:val="20"/>
                <w:szCs w:val="20"/>
              </w:rPr>
              <w:t>Samoocena</w:t>
            </w:r>
          </w:p>
        </w:tc>
      </w:tr>
      <w:tr w:rsidR="00792703" w14:paraId="0A47ED9B" w14:textId="16355DDE" w:rsidTr="00C9669F">
        <w:trPr>
          <w:trHeight w:val="659"/>
          <w:jc w:val="center"/>
        </w:trPr>
        <w:tc>
          <w:tcPr>
            <w:tcW w:w="2122" w:type="dxa"/>
            <w:shd w:val="clear" w:color="auto" w:fill="E2EFD9" w:themeFill="accent6" w:themeFillTint="33"/>
            <w:vAlign w:val="center"/>
          </w:tcPr>
          <w:p w14:paraId="60E9FF3D" w14:textId="15B253E7" w:rsidR="00792703" w:rsidRDefault="00792703" w:rsidP="002A61B4">
            <w:pPr>
              <w:spacing w:line="276" w:lineRule="auto"/>
            </w:pPr>
            <w:hyperlink r:id="rId61" w:history="1">
              <w:r w:rsidRPr="000A15FB">
                <w:rPr>
                  <w:rStyle w:val="Hipercze"/>
                </w:rPr>
                <w:t>https://edukacja.pfron.org.pl/</w:t>
              </w:r>
            </w:hyperlink>
          </w:p>
        </w:tc>
        <w:tc>
          <w:tcPr>
            <w:tcW w:w="4677" w:type="dxa"/>
            <w:shd w:val="clear" w:color="auto" w:fill="E2EFD9" w:themeFill="accent6" w:themeFillTint="33"/>
            <w:vAlign w:val="center"/>
          </w:tcPr>
          <w:p w14:paraId="60DCFC8C" w14:textId="77777777" w:rsidR="00792703" w:rsidRDefault="00792703" w:rsidP="002A61B4">
            <w:pPr>
              <w:spacing w:line="276" w:lineRule="auto"/>
              <w:rPr>
                <w:color w:val="000000"/>
                <w:sz w:val="20"/>
                <w:szCs w:val="20"/>
              </w:rPr>
            </w:pPr>
            <w:r>
              <w:rPr>
                <w:color w:val="000000"/>
                <w:sz w:val="20"/>
                <w:szCs w:val="20"/>
              </w:rPr>
              <w:t>W widoku mobilnym możliwe jest przejście fokusem poza rozwinięte menu</w:t>
            </w:r>
          </w:p>
          <w:p w14:paraId="62B27842" w14:textId="46537D3A" w:rsidR="00792703" w:rsidRDefault="00792703" w:rsidP="002A61B4">
            <w:pPr>
              <w:spacing w:line="276" w:lineRule="auto"/>
              <w:rPr>
                <w:color w:val="000000"/>
                <w:sz w:val="20"/>
                <w:szCs w:val="20"/>
              </w:rPr>
            </w:pPr>
            <w:r w:rsidRPr="004A2C2D">
              <w:rPr>
                <w:noProof/>
                <w:color w:val="000000"/>
                <w:sz w:val="20"/>
                <w:szCs w:val="20"/>
              </w:rPr>
              <w:drawing>
                <wp:inline distT="0" distB="0" distL="0" distR="0" wp14:anchorId="0BF8078B" wp14:editId="3A5BC42E">
                  <wp:extent cx="2101149" cy="2162175"/>
                  <wp:effectExtent l="0" t="0" r="0" b="0"/>
                  <wp:docPr id="1457316667" name="Obraz 1" descr="Zrzut ekranu z fragmentu strony w widoku mobilnym, na którym pokazany jest porządek tabul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16667" name="Obraz 1" descr="Zrzut ekranu z fragmentu strony w widoku mobilnym, na którym pokazany jest porządek tabulacji"/>
                          <pic:cNvPicPr/>
                        </pic:nvPicPr>
                        <pic:blipFill>
                          <a:blip r:embed="rId62"/>
                          <a:stretch>
                            <a:fillRect/>
                          </a:stretch>
                        </pic:blipFill>
                        <pic:spPr>
                          <a:xfrm>
                            <a:off x="0" y="0"/>
                            <a:ext cx="2107467" cy="2168676"/>
                          </a:xfrm>
                          <a:prstGeom prst="rect">
                            <a:avLst/>
                          </a:prstGeom>
                        </pic:spPr>
                      </pic:pic>
                    </a:graphicData>
                  </a:graphic>
                </wp:inline>
              </w:drawing>
            </w:r>
          </w:p>
          <w:p w14:paraId="2F892A3C" w14:textId="75497206" w:rsidR="00792703" w:rsidRDefault="00792703" w:rsidP="002A61B4">
            <w:pPr>
              <w:spacing w:line="276" w:lineRule="auto"/>
              <w:rPr>
                <w:color w:val="000000"/>
                <w:sz w:val="20"/>
                <w:szCs w:val="20"/>
              </w:rPr>
            </w:pPr>
            <w:r>
              <w:rPr>
                <w:b/>
                <w:color w:val="000000"/>
                <w:sz w:val="20"/>
                <w:szCs w:val="20"/>
              </w:rPr>
              <w:t>Błąd istotny</w:t>
            </w:r>
          </w:p>
        </w:tc>
        <w:tc>
          <w:tcPr>
            <w:tcW w:w="3544" w:type="dxa"/>
            <w:shd w:val="clear" w:color="auto" w:fill="E2EFD9" w:themeFill="accent6" w:themeFillTint="33"/>
            <w:vAlign w:val="center"/>
          </w:tcPr>
          <w:p w14:paraId="3C2613A4" w14:textId="2D79ECAC" w:rsidR="00792703" w:rsidRDefault="00792703" w:rsidP="002A61B4">
            <w:pPr>
              <w:spacing w:line="276" w:lineRule="auto"/>
              <w:rPr>
                <w:sz w:val="20"/>
                <w:szCs w:val="20"/>
              </w:rPr>
            </w:pPr>
            <w:r>
              <w:rPr>
                <w:sz w:val="20"/>
                <w:szCs w:val="20"/>
              </w:rPr>
              <w:t xml:space="preserve">Należy zadbać o to, żeby fokus zamknięty był tylko na widocznym </w:t>
            </w:r>
            <w:proofErr w:type="spellStart"/>
            <w:r>
              <w:rPr>
                <w:sz w:val="20"/>
                <w:szCs w:val="20"/>
              </w:rPr>
              <w:t>popupie</w:t>
            </w:r>
            <w:proofErr w:type="spellEnd"/>
            <w:r>
              <w:rPr>
                <w:sz w:val="20"/>
                <w:szCs w:val="20"/>
              </w:rPr>
              <w:t>. W tym wypadku rekomendujemy ułożenie kolejności fokusu w pętlę od przycisku zamknięcia do linku SOW.</w:t>
            </w:r>
          </w:p>
        </w:tc>
        <w:tc>
          <w:tcPr>
            <w:tcW w:w="709" w:type="dxa"/>
            <w:shd w:val="clear" w:color="auto" w:fill="E2EFD9" w:themeFill="accent6" w:themeFillTint="33"/>
            <w:vAlign w:val="center"/>
          </w:tcPr>
          <w:p w14:paraId="1BCC5E3C" w14:textId="77777777" w:rsidR="00792703" w:rsidRDefault="00792703" w:rsidP="002A61B4">
            <w:pPr>
              <w:spacing w:line="276" w:lineRule="auto"/>
              <w:rPr>
                <w:b/>
                <w:color w:val="000000"/>
                <w:sz w:val="20"/>
                <w:szCs w:val="20"/>
              </w:rPr>
            </w:pPr>
            <w:r>
              <w:rPr>
                <w:b/>
                <w:color w:val="000000"/>
                <w:sz w:val="20"/>
                <w:szCs w:val="20"/>
              </w:rPr>
              <w:t>T</w:t>
            </w:r>
          </w:p>
        </w:tc>
        <w:tc>
          <w:tcPr>
            <w:tcW w:w="1843" w:type="dxa"/>
            <w:shd w:val="clear" w:color="auto" w:fill="E2EFD9" w:themeFill="accent6" w:themeFillTint="33"/>
          </w:tcPr>
          <w:p w14:paraId="185EC6E5" w14:textId="7A62B7D2" w:rsidR="00792703" w:rsidRDefault="00954E4F" w:rsidP="002A61B4">
            <w:pPr>
              <w:spacing w:line="276" w:lineRule="auto"/>
              <w:rPr>
                <w:b/>
                <w:color w:val="000000"/>
                <w:sz w:val="20"/>
                <w:szCs w:val="20"/>
              </w:rPr>
            </w:pPr>
            <w:r>
              <w:rPr>
                <w:b/>
                <w:color w:val="000000"/>
                <w:sz w:val="20"/>
                <w:szCs w:val="20"/>
              </w:rPr>
              <w:t>Spełnione</w:t>
            </w:r>
          </w:p>
        </w:tc>
      </w:tr>
    </w:tbl>
    <w:p w14:paraId="05ABE385" w14:textId="1BF34F24" w:rsidR="00A46DD9" w:rsidRPr="00C328CF" w:rsidRDefault="00A46DD9" w:rsidP="002A61B4">
      <w:pPr>
        <w:spacing w:line="276" w:lineRule="auto"/>
        <w:rPr>
          <w:b/>
          <w:bCs/>
        </w:rPr>
      </w:pPr>
      <w:bookmarkStart w:id="34" w:name="_heading=h.23ckvvd" w:colFirst="0" w:colLast="0"/>
      <w:bookmarkEnd w:id="34"/>
      <w:r w:rsidRPr="00C328CF">
        <w:rPr>
          <w:b/>
          <w:bCs/>
        </w:rPr>
        <w:t>Patrz kryterium 2.1.1</w:t>
      </w:r>
    </w:p>
    <w:p w14:paraId="04730391" w14:textId="5F6A221F" w:rsidR="004C7185" w:rsidRDefault="005140F8" w:rsidP="002A61B4">
      <w:pPr>
        <w:pStyle w:val="Nagwek4"/>
        <w:spacing w:line="276" w:lineRule="auto"/>
      </w:pPr>
      <w:r>
        <w:t>2.4.4 Cel linku (w kontekście)</w:t>
      </w:r>
    </w:p>
    <w:p w14:paraId="374A7C64" w14:textId="38542837" w:rsidR="004C7185" w:rsidRPr="00C328CF" w:rsidRDefault="005140F8" w:rsidP="002A61B4">
      <w:pPr>
        <w:spacing w:line="276" w:lineRule="auto"/>
        <w:rPr>
          <w:b/>
          <w:color w:val="000000"/>
        </w:rPr>
      </w:pPr>
      <w:r>
        <w:rPr>
          <w:color w:val="000000"/>
        </w:rPr>
        <w:t>Cel każdego linku może wynikać z samej treści linku, lub też z treści linku powiązanej z programistycznie określonym kontekstem, poza tymi przypadkami, kiedy cel łącza i tak byłby niejasny dla użytkowników (Poziom A).</w:t>
      </w:r>
    </w:p>
    <w:p w14:paraId="02938AEF" w14:textId="079BCF3C" w:rsidR="004C7185" w:rsidRDefault="005140F8" w:rsidP="003F79AC">
      <w:pPr>
        <w:spacing w:after="120" w:line="276" w:lineRule="auto"/>
        <w:contextualSpacing/>
        <w:rPr>
          <w:b/>
          <w:color w:val="C00000"/>
        </w:rPr>
      </w:pPr>
      <w:r>
        <w:rPr>
          <w:color w:val="000000"/>
          <w:highlight w:val="white"/>
        </w:rPr>
        <w:lastRenderedPageBreak/>
        <w:t xml:space="preserve">Wynik audytu: </w:t>
      </w:r>
      <w:r>
        <w:rPr>
          <w:b/>
          <w:color w:val="C00000"/>
        </w:rPr>
        <w:t>Niespełnione</w:t>
      </w:r>
    </w:p>
    <w:p w14:paraId="57FF4641" w14:textId="17686754" w:rsidR="003F79AC" w:rsidRPr="003F79AC" w:rsidRDefault="003F79AC" w:rsidP="00C328CF">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1"/>
        <w:tblW w:w="13603"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263"/>
        <w:gridCol w:w="4395"/>
        <w:gridCol w:w="4536"/>
        <w:gridCol w:w="708"/>
        <w:gridCol w:w="1701"/>
      </w:tblGrid>
      <w:tr w:rsidR="00BC23C4" w14:paraId="6F7F0AB3" w14:textId="483B3345" w:rsidTr="00F11824">
        <w:trPr>
          <w:trHeight w:val="200"/>
          <w:tblHeader/>
          <w:jc w:val="center"/>
        </w:trPr>
        <w:tc>
          <w:tcPr>
            <w:tcW w:w="2263" w:type="dxa"/>
            <w:shd w:val="clear" w:color="auto" w:fill="E7E6E6" w:themeFill="background2"/>
            <w:vAlign w:val="center"/>
          </w:tcPr>
          <w:p w14:paraId="71459C1B" w14:textId="54483AB3" w:rsidR="00BC23C4" w:rsidRDefault="00BC23C4" w:rsidP="002A61B4">
            <w:pPr>
              <w:spacing w:line="276" w:lineRule="auto"/>
              <w:rPr>
                <w:b/>
                <w:color w:val="000000"/>
                <w:sz w:val="20"/>
                <w:szCs w:val="20"/>
              </w:rPr>
            </w:pPr>
            <w:r>
              <w:rPr>
                <w:b/>
                <w:color w:val="000000"/>
                <w:sz w:val="20"/>
                <w:szCs w:val="20"/>
              </w:rPr>
              <w:t>Strona</w:t>
            </w:r>
          </w:p>
        </w:tc>
        <w:tc>
          <w:tcPr>
            <w:tcW w:w="4395" w:type="dxa"/>
            <w:shd w:val="clear" w:color="auto" w:fill="E7E6E6" w:themeFill="background2"/>
            <w:vAlign w:val="center"/>
          </w:tcPr>
          <w:p w14:paraId="1682BB3D" w14:textId="77777777" w:rsidR="00BC23C4" w:rsidRDefault="00BC23C4" w:rsidP="002A61B4">
            <w:pPr>
              <w:spacing w:line="276" w:lineRule="auto"/>
              <w:rPr>
                <w:b/>
                <w:color w:val="000000"/>
                <w:sz w:val="20"/>
                <w:szCs w:val="20"/>
              </w:rPr>
            </w:pPr>
            <w:r>
              <w:rPr>
                <w:b/>
                <w:color w:val="000000"/>
                <w:sz w:val="20"/>
                <w:szCs w:val="20"/>
              </w:rPr>
              <w:t>Opis Problemu</w:t>
            </w:r>
          </w:p>
        </w:tc>
        <w:tc>
          <w:tcPr>
            <w:tcW w:w="4536" w:type="dxa"/>
            <w:shd w:val="clear" w:color="auto" w:fill="E7E6E6" w:themeFill="background2"/>
            <w:vAlign w:val="center"/>
          </w:tcPr>
          <w:p w14:paraId="3055CE48" w14:textId="77777777" w:rsidR="00BC23C4" w:rsidRDefault="00BC23C4" w:rsidP="002A61B4">
            <w:pPr>
              <w:spacing w:line="276" w:lineRule="auto"/>
              <w:rPr>
                <w:b/>
                <w:color w:val="000000"/>
                <w:sz w:val="20"/>
                <w:szCs w:val="20"/>
              </w:rPr>
            </w:pPr>
            <w:r>
              <w:rPr>
                <w:b/>
                <w:color w:val="000000"/>
                <w:sz w:val="20"/>
                <w:szCs w:val="20"/>
              </w:rPr>
              <w:t>Rozwiązanie</w:t>
            </w:r>
          </w:p>
        </w:tc>
        <w:tc>
          <w:tcPr>
            <w:tcW w:w="708" w:type="dxa"/>
            <w:shd w:val="clear" w:color="auto" w:fill="E7E6E6" w:themeFill="background2"/>
            <w:vAlign w:val="center"/>
          </w:tcPr>
          <w:p w14:paraId="66D75FB2" w14:textId="77777777" w:rsidR="00BC23C4" w:rsidRDefault="00BC23C4" w:rsidP="002A61B4">
            <w:pPr>
              <w:spacing w:line="276" w:lineRule="auto"/>
              <w:rPr>
                <w:b/>
                <w:color w:val="000000"/>
                <w:sz w:val="20"/>
                <w:szCs w:val="20"/>
              </w:rPr>
            </w:pPr>
            <w:r>
              <w:rPr>
                <w:b/>
                <w:color w:val="000000"/>
                <w:sz w:val="20"/>
                <w:szCs w:val="20"/>
              </w:rPr>
              <w:t>Typ</w:t>
            </w:r>
          </w:p>
        </w:tc>
        <w:tc>
          <w:tcPr>
            <w:tcW w:w="1701" w:type="dxa"/>
            <w:shd w:val="clear" w:color="auto" w:fill="E7E6E6" w:themeFill="background2"/>
          </w:tcPr>
          <w:p w14:paraId="222AAEFE" w14:textId="40200E36" w:rsidR="00BC23C4" w:rsidRDefault="00F11824" w:rsidP="002A61B4">
            <w:pPr>
              <w:spacing w:line="276" w:lineRule="auto"/>
              <w:rPr>
                <w:b/>
                <w:color w:val="000000"/>
                <w:sz w:val="20"/>
                <w:szCs w:val="20"/>
              </w:rPr>
            </w:pPr>
            <w:r>
              <w:rPr>
                <w:b/>
                <w:color w:val="000000"/>
                <w:sz w:val="20"/>
                <w:szCs w:val="20"/>
              </w:rPr>
              <w:t>Samoocena</w:t>
            </w:r>
          </w:p>
        </w:tc>
      </w:tr>
      <w:tr w:rsidR="00BC23C4" w14:paraId="6532EFF0" w14:textId="5A880057" w:rsidTr="00C9669F">
        <w:trPr>
          <w:trHeight w:val="659"/>
          <w:jc w:val="center"/>
        </w:trPr>
        <w:tc>
          <w:tcPr>
            <w:tcW w:w="2263" w:type="dxa"/>
            <w:shd w:val="clear" w:color="auto" w:fill="E2EFD9" w:themeFill="accent6" w:themeFillTint="33"/>
            <w:vAlign w:val="center"/>
          </w:tcPr>
          <w:p w14:paraId="77CA6976" w14:textId="6211B614" w:rsidR="00BC23C4" w:rsidRDefault="00BC23C4" w:rsidP="002A61B4">
            <w:pPr>
              <w:spacing w:line="276" w:lineRule="auto"/>
            </w:pPr>
            <w:hyperlink r:id="rId63" w:history="1">
              <w:r w:rsidRPr="000A15FB">
                <w:rPr>
                  <w:rStyle w:val="Hipercze"/>
                </w:rPr>
                <w:t>https://edukacja.pfron.org.pl/mod/glossary/view.php?id=676</w:t>
              </w:r>
            </w:hyperlink>
          </w:p>
        </w:tc>
        <w:tc>
          <w:tcPr>
            <w:tcW w:w="4395" w:type="dxa"/>
            <w:shd w:val="clear" w:color="auto" w:fill="E2EFD9" w:themeFill="accent6" w:themeFillTint="33"/>
            <w:vAlign w:val="center"/>
          </w:tcPr>
          <w:p w14:paraId="0D2FFEE1" w14:textId="77777777" w:rsidR="00BC23C4" w:rsidRDefault="00BC23C4" w:rsidP="002A61B4">
            <w:pPr>
              <w:spacing w:line="276" w:lineRule="auto"/>
              <w:rPr>
                <w:color w:val="000000"/>
                <w:sz w:val="20"/>
                <w:szCs w:val="20"/>
              </w:rPr>
            </w:pPr>
            <w:r>
              <w:rPr>
                <w:color w:val="000000"/>
                <w:sz w:val="20"/>
                <w:szCs w:val="20"/>
              </w:rPr>
              <w:t xml:space="preserve">Kontekst linków został zawarty w atrybucie </w:t>
            </w:r>
            <w:proofErr w:type="spellStart"/>
            <w:r w:rsidRPr="003052AD">
              <w:rPr>
                <w:rStyle w:val="kodZnak0"/>
              </w:rPr>
              <w:t>title</w:t>
            </w:r>
            <w:proofErr w:type="spellEnd"/>
            <w:r>
              <w:rPr>
                <w:color w:val="000000"/>
                <w:sz w:val="20"/>
                <w:szCs w:val="20"/>
              </w:rPr>
              <w:t>. Dodatkowo niepotrzebnie dodane zostało słowo „link”.</w:t>
            </w:r>
          </w:p>
          <w:p w14:paraId="6B1D5698" w14:textId="44D5CBB9" w:rsidR="00BC23C4" w:rsidRDefault="00BC23C4" w:rsidP="002A61B4">
            <w:pPr>
              <w:spacing w:line="276" w:lineRule="auto"/>
              <w:rPr>
                <w:color w:val="000000"/>
                <w:sz w:val="20"/>
                <w:szCs w:val="20"/>
              </w:rPr>
            </w:pPr>
            <w:r w:rsidRPr="003052AD">
              <w:rPr>
                <w:noProof/>
                <w:color w:val="000000"/>
                <w:sz w:val="20"/>
                <w:szCs w:val="20"/>
              </w:rPr>
              <w:drawing>
                <wp:inline distT="0" distB="0" distL="0" distR="0" wp14:anchorId="599ED432" wp14:editId="6D412281">
                  <wp:extent cx="1308894" cy="1847850"/>
                  <wp:effectExtent l="0" t="0" r="5715" b="0"/>
                  <wp:docPr id="549118793" name="Obraz 1" descr="Zrzut ekranu z zaznaczonymi ikonami lin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18793" name="Obraz 1" descr="Zrzut ekranu z zaznaczonymi ikonami linków."/>
                          <pic:cNvPicPr/>
                        </pic:nvPicPr>
                        <pic:blipFill>
                          <a:blip r:embed="rId64"/>
                          <a:stretch>
                            <a:fillRect/>
                          </a:stretch>
                        </pic:blipFill>
                        <pic:spPr>
                          <a:xfrm>
                            <a:off x="0" y="0"/>
                            <a:ext cx="1312580" cy="1853054"/>
                          </a:xfrm>
                          <a:prstGeom prst="rect">
                            <a:avLst/>
                          </a:prstGeom>
                        </pic:spPr>
                      </pic:pic>
                    </a:graphicData>
                  </a:graphic>
                </wp:inline>
              </w:drawing>
            </w:r>
          </w:p>
          <w:p w14:paraId="46007B1B" w14:textId="77777777" w:rsidR="00BC23C4" w:rsidRPr="003052AD" w:rsidRDefault="00BC23C4" w:rsidP="002A61B4">
            <w:pPr>
              <w:pStyle w:val="kod0"/>
              <w:spacing w:line="276" w:lineRule="auto"/>
            </w:pPr>
            <w:r w:rsidRPr="003052AD">
              <w:t xml:space="preserve">&lt;a </w:t>
            </w:r>
            <w:proofErr w:type="spellStart"/>
            <w:r w:rsidRPr="008F5965">
              <w:rPr>
                <w:rStyle w:val="KodbdZnak"/>
                <w:lang w:val="pl-PL"/>
              </w:rPr>
              <w:t>title</w:t>
            </w:r>
            <w:proofErr w:type="spellEnd"/>
            <w:r w:rsidRPr="008F5965">
              <w:rPr>
                <w:rStyle w:val="KodbdZnak"/>
                <w:lang w:val="pl-PL"/>
              </w:rPr>
              <w:t>="Link do wpisu: Aktywność zawodowa (dotyczy programu Aktywny Samorząd)"</w:t>
            </w:r>
            <w:r w:rsidRPr="003052AD">
              <w:t xml:space="preserve"> </w:t>
            </w:r>
            <w:proofErr w:type="spellStart"/>
            <w:r w:rsidRPr="003052AD">
              <w:t>class</w:t>
            </w:r>
            <w:proofErr w:type="spellEnd"/>
            <w:r w:rsidRPr="003052AD">
              <w:t>="</w:t>
            </w:r>
            <w:proofErr w:type="spellStart"/>
            <w:r w:rsidRPr="003052AD">
              <w:t>icon</w:t>
            </w:r>
            <w:proofErr w:type="spellEnd"/>
            <w:r w:rsidRPr="003052AD">
              <w:t>" href="https://edukacja.pfron.org.pl/mod/glossary/showentry.php?eid=443"&gt;</w:t>
            </w:r>
          </w:p>
          <w:p w14:paraId="1B7FA775" w14:textId="77777777" w:rsidR="00BC23C4" w:rsidRPr="003052AD" w:rsidRDefault="00BC23C4" w:rsidP="002A61B4">
            <w:pPr>
              <w:pStyle w:val="kod0"/>
              <w:spacing w:line="276" w:lineRule="auto"/>
            </w:pPr>
            <w:r w:rsidRPr="003052AD">
              <w:t xml:space="preserve">  &lt;i </w:t>
            </w:r>
            <w:proofErr w:type="spellStart"/>
            <w:r w:rsidRPr="003052AD">
              <w:t>class</w:t>
            </w:r>
            <w:proofErr w:type="spellEnd"/>
            <w:r w:rsidRPr="003052AD">
              <w:t>="</w:t>
            </w:r>
            <w:proofErr w:type="spellStart"/>
            <w:r w:rsidRPr="003052AD">
              <w:t>icon</w:t>
            </w:r>
            <w:proofErr w:type="spellEnd"/>
            <w:r w:rsidRPr="003052AD">
              <w:t xml:space="preserve"> fa fa-link fa-</w:t>
            </w:r>
            <w:proofErr w:type="spellStart"/>
            <w:r w:rsidRPr="003052AD">
              <w:t>fw</w:t>
            </w:r>
            <w:proofErr w:type="spellEnd"/>
            <w:r w:rsidRPr="003052AD">
              <w:t xml:space="preserve"> " </w:t>
            </w:r>
            <w:proofErr w:type="spellStart"/>
            <w:r w:rsidRPr="008F5965">
              <w:rPr>
                <w:rStyle w:val="KodbdZnak"/>
                <w:lang w:val="pl-PL"/>
              </w:rPr>
              <w:t>title</w:t>
            </w:r>
            <w:proofErr w:type="spellEnd"/>
            <w:r w:rsidRPr="008F5965">
              <w:rPr>
                <w:rStyle w:val="KodbdZnak"/>
                <w:lang w:val="pl-PL"/>
              </w:rPr>
              <w:t>="Link do wpisu: Aktywność zawodowa (dotyczy programu Aktywny Samorząd)"</w:t>
            </w:r>
            <w:r w:rsidRPr="003052AD">
              <w:t xml:space="preserve"> role="</w:t>
            </w:r>
            <w:proofErr w:type="spellStart"/>
            <w:r w:rsidRPr="003052AD">
              <w:t>img</w:t>
            </w:r>
            <w:proofErr w:type="spellEnd"/>
            <w:r w:rsidRPr="003052AD">
              <w:t>"&gt;&lt;/i&gt;</w:t>
            </w:r>
          </w:p>
          <w:p w14:paraId="147175BD" w14:textId="7200B798" w:rsidR="00BC23C4" w:rsidRDefault="00BC23C4" w:rsidP="002A61B4">
            <w:pPr>
              <w:pStyle w:val="kod0"/>
              <w:spacing w:line="276" w:lineRule="auto"/>
            </w:pPr>
            <w:r w:rsidRPr="003052AD">
              <w:t>&lt;/a&gt;</w:t>
            </w:r>
          </w:p>
          <w:p w14:paraId="131B2193" w14:textId="233D58A8" w:rsidR="00BC23C4" w:rsidRDefault="00BC23C4" w:rsidP="002A61B4">
            <w:pPr>
              <w:spacing w:line="276" w:lineRule="auto"/>
              <w:rPr>
                <w:color w:val="000000"/>
                <w:sz w:val="20"/>
                <w:szCs w:val="20"/>
              </w:rPr>
            </w:pPr>
            <w:r>
              <w:rPr>
                <w:b/>
                <w:color w:val="000000"/>
                <w:sz w:val="20"/>
                <w:szCs w:val="20"/>
              </w:rPr>
              <w:t>Błąd istotny</w:t>
            </w:r>
          </w:p>
        </w:tc>
        <w:tc>
          <w:tcPr>
            <w:tcW w:w="4536" w:type="dxa"/>
            <w:shd w:val="clear" w:color="auto" w:fill="E2EFD9" w:themeFill="accent6" w:themeFillTint="33"/>
            <w:vAlign w:val="center"/>
          </w:tcPr>
          <w:p w14:paraId="1C8A6777" w14:textId="77777777" w:rsidR="00BC23C4" w:rsidRDefault="00BC23C4" w:rsidP="002A61B4">
            <w:pPr>
              <w:pStyle w:val="Wtabeli"/>
              <w:spacing w:line="276" w:lineRule="auto"/>
            </w:pPr>
            <w:r>
              <w:t xml:space="preserve">Rekomendujemy zrezygnowanie z atrybutu </w:t>
            </w:r>
            <w:proofErr w:type="spellStart"/>
            <w:r w:rsidRPr="009963B4">
              <w:rPr>
                <w:rStyle w:val="kodZnak0"/>
              </w:rPr>
              <w:t>title</w:t>
            </w:r>
            <w:proofErr w:type="spellEnd"/>
            <w:r>
              <w:t>.</w:t>
            </w:r>
          </w:p>
          <w:p w14:paraId="773CE6F6" w14:textId="209048DE" w:rsidR="00BC23C4" w:rsidRDefault="00BC23C4" w:rsidP="002A61B4">
            <w:pPr>
              <w:pStyle w:val="Wtabeli"/>
              <w:spacing w:line="276" w:lineRule="auto"/>
            </w:pPr>
            <w:r>
              <w:t>Technologie asystujące korzystające z semantyki kodu HTML same dodają informację czym dany element jest. W tej sytuacji wystąpi powtórzenie słowa link.</w:t>
            </w:r>
          </w:p>
          <w:p w14:paraId="0E2E99EF" w14:textId="67A8D15D" w:rsidR="00BC23C4" w:rsidRDefault="00BC23C4" w:rsidP="002A61B4">
            <w:pPr>
              <w:pStyle w:val="Wtabeli"/>
              <w:spacing w:line="276" w:lineRule="auto"/>
            </w:pPr>
            <w:r>
              <w:t>Zalecamy wykorzystanie jednej z dwóch metod przekazania kontekstu linków</w:t>
            </w:r>
          </w:p>
          <w:p w14:paraId="7F70B5C6" w14:textId="77777777" w:rsidR="00BC23C4" w:rsidRDefault="00BC23C4" w:rsidP="002A61B4">
            <w:pPr>
              <w:pStyle w:val="Akapitzlist"/>
              <w:numPr>
                <w:ilvl w:val="0"/>
                <w:numId w:val="14"/>
              </w:numPr>
              <w:spacing w:line="276" w:lineRule="auto"/>
              <w:rPr>
                <w:rStyle w:val="kodZnak0"/>
              </w:rPr>
            </w:pPr>
            <w:r w:rsidRPr="003052AD">
              <w:rPr>
                <w:rStyle w:val="kodZnak0"/>
              </w:rPr>
              <w:t>aria-</w:t>
            </w:r>
            <w:proofErr w:type="spellStart"/>
            <w:r w:rsidRPr="003052AD">
              <w:rPr>
                <w:rStyle w:val="kodZnak0"/>
              </w:rPr>
              <w:t>label</w:t>
            </w:r>
            <w:proofErr w:type="spellEnd"/>
          </w:p>
          <w:p w14:paraId="74E58E83" w14:textId="5A482FDC" w:rsidR="00BC23C4" w:rsidRPr="00BC23C4" w:rsidRDefault="00BC23C4" w:rsidP="00BC23C4">
            <w:pPr>
              <w:pStyle w:val="Akapitzlist"/>
              <w:spacing w:line="276" w:lineRule="auto"/>
              <w:rPr>
                <w:rFonts w:ascii="Courier New" w:hAnsi="Courier New"/>
                <w:sz w:val="18"/>
              </w:rPr>
            </w:pPr>
            <w:hyperlink r:id="rId65" w:history="1">
              <w:r w:rsidRPr="00F63780">
                <w:rPr>
                  <w:rStyle w:val="Hipercze"/>
                  <w:sz w:val="20"/>
                  <w:szCs w:val="20"/>
                </w:rPr>
                <w:t>https://www.w3.org/TR/WCAG20-TECHS/ARIA8.html</w:t>
              </w:r>
            </w:hyperlink>
          </w:p>
          <w:p w14:paraId="472D0A38" w14:textId="1E60E224" w:rsidR="00BC23C4" w:rsidRDefault="00BC23C4" w:rsidP="002A61B4">
            <w:pPr>
              <w:pStyle w:val="kod0"/>
              <w:spacing w:line="276" w:lineRule="auto"/>
            </w:pPr>
            <w:r w:rsidRPr="003052AD">
              <w:t xml:space="preserve">&lt;a </w:t>
            </w:r>
            <w:r>
              <w:rPr>
                <w:rStyle w:val="KodbdZnak"/>
                <w:lang w:val="pl-PL"/>
              </w:rPr>
              <w:t>aria-</w:t>
            </w:r>
            <w:proofErr w:type="spellStart"/>
            <w:r>
              <w:rPr>
                <w:rStyle w:val="KodbdZnak"/>
                <w:lang w:val="pl-PL"/>
              </w:rPr>
              <w:t>label</w:t>
            </w:r>
            <w:proofErr w:type="spellEnd"/>
            <w:r w:rsidRPr="003052AD">
              <w:rPr>
                <w:rStyle w:val="KodbdZnak"/>
                <w:lang w:val="pl-PL"/>
              </w:rPr>
              <w:t>="Aktywność zawodowa (dotyczy programu Aktywny Samorząd)"</w:t>
            </w:r>
            <w:r w:rsidRPr="003052AD">
              <w:t xml:space="preserve"> </w:t>
            </w:r>
            <w:proofErr w:type="spellStart"/>
            <w:r w:rsidRPr="003052AD">
              <w:t>class</w:t>
            </w:r>
            <w:proofErr w:type="spellEnd"/>
            <w:r w:rsidRPr="003052AD">
              <w:t>="</w:t>
            </w:r>
            <w:proofErr w:type="spellStart"/>
            <w:r w:rsidRPr="003052AD">
              <w:t>icon</w:t>
            </w:r>
            <w:proofErr w:type="spellEnd"/>
            <w:r w:rsidRPr="003052AD">
              <w:t>" href="https://edukacja.pfron.org.pl/mod/glossary/showentry.php?eid=443"&gt;</w:t>
            </w:r>
            <w:r>
              <w:t>…</w:t>
            </w:r>
            <w:r w:rsidRPr="003052AD">
              <w:t>&lt;/a&gt;</w:t>
            </w:r>
          </w:p>
          <w:p w14:paraId="7732A506" w14:textId="1A16C024" w:rsidR="00BC23C4" w:rsidRPr="00BC23C4" w:rsidRDefault="00BC23C4" w:rsidP="002A61B4">
            <w:pPr>
              <w:pStyle w:val="Akapitzlist"/>
              <w:numPr>
                <w:ilvl w:val="0"/>
                <w:numId w:val="14"/>
              </w:numPr>
              <w:spacing w:line="276" w:lineRule="auto"/>
              <w:rPr>
                <w:sz w:val="20"/>
                <w:szCs w:val="20"/>
                <w:lang w:val="en-US"/>
              </w:rPr>
            </w:pPr>
            <w:proofErr w:type="spellStart"/>
            <w:r w:rsidRPr="00F63780">
              <w:rPr>
                <w:rStyle w:val="kodZnak0"/>
                <w:lang w:val="en-US"/>
              </w:rPr>
              <w:t>sr</w:t>
            </w:r>
            <w:proofErr w:type="spellEnd"/>
            <w:r w:rsidRPr="00F63780">
              <w:rPr>
                <w:rStyle w:val="kodZnak0"/>
                <w:lang w:val="en-US"/>
              </w:rPr>
              <w:t>-only/</w:t>
            </w:r>
            <w:r w:rsidRPr="00F63780">
              <w:rPr>
                <w:rStyle w:val="kodZnak0"/>
                <w:rFonts w:eastAsia="Courier New"/>
                <w:lang w:val="en-US"/>
              </w:rPr>
              <w:t>visually-hidden</w:t>
            </w:r>
            <w:r w:rsidRPr="00F63780">
              <w:rPr>
                <w:sz w:val="20"/>
                <w:szCs w:val="20"/>
                <w:lang w:val="en-US"/>
              </w:rPr>
              <w:t xml:space="preserve"> </w:t>
            </w:r>
            <w:hyperlink r:id="rId66" w:history="1">
              <w:r w:rsidRPr="00F63780">
                <w:rPr>
                  <w:rStyle w:val="Hipercze"/>
                  <w:sz w:val="20"/>
                  <w:szCs w:val="20"/>
                  <w:lang w:val="en-US"/>
                </w:rPr>
                <w:t>https://www.w3.org/TR/WCAG20-TECHS/C7.html</w:t>
              </w:r>
            </w:hyperlink>
          </w:p>
          <w:p w14:paraId="396C7078" w14:textId="49A5310A" w:rsidR="00BC23C4" w:rsidRPr="000A3C0C" w:rsidRDefault="00BC23C4" w:rsidP="002A61B4">
            <w:pPr>
              <w:pStyle w:val="kod0"/>
              <w:spacing w:line="276" w:lineRule="auto"/>
              <w:rPr>
                <w:lang w:val="en-US"/>
              </w:rPr>
            </w:pPr>
            <w:r w:rsidRPr="000A3C0C">
              <w:rPr>
                <w:lang w:val="en-US"/>
              </w:rPr>
              <w:t>&lt;a class="icon" href="https://edukacja.pfron.org.pl/mod/glossary/showentry.php?eid=443"&gt;</w:t>
            </w:r>
            <w:r>
              <w:rPr>
                <w:lang w:val="en-US"/>
              </w:rPr>
              <w:t>…</w:t>
            </w:r>
          </w:p>
          <w:p w14:paraId="75037914" w14:textId="0EF97BF3" w:rsidR="00BC23C4" w:rsidRPr="00F63780" w:rsidRDefault="00BC23C4" w:rsidP="002A61B4">
            <w:pPr>
              <w:pStyle w:val="Kodbd"/>
              <w:spacing w:line="276" w:lineRule="auto"/>
              <w:rPr>
                <w:lang w:val="pl-PL"/>
              </w:rPr>
            </w:pPr>
            <w:r w:rsidRPr="008F5965">
              <w:t xml:space="preserve">  </w:t>
            </w:r>
            <w:r w:rsidRPr="00F63780">
              <w:rPr>
                <w:lang w:val="pl-PL"/>
              </w:rPr>
              <w:t>&lt;</w:t>
            </w:r>
            <w:proofErr w:type="spellStart"/>
            <w:r w:rsidRPr="00F63780">
              <w:rPr>
                <w:lang w:val="pl-PL"/>
              </w:rPr>
              <w:t>span</w:t>
            </w:r>
            <w:proofErr w:type="spellEnd"/>
            <w:r w:rsidRPr="00F63780">
              <w:rPr>
                <w:lang w:val="pl-PL"/>
              </w:rPr>
              <w:t xml:space="preserve"> </w:t>
            </w:r>
            <w:proofErr w:type="spellStart"/>
            <w:r w:rsidRPr="00F63780">
              <w:rPr>
                <w:lang w:val="pl-PL"/>
              </w:rPr>
              <w:t>class</w:t>
            </w:r>
            <w:proofErr w:type="spellEnd"/>
            <w:r w:rsidRPr="00F63780">
              <w:rPr>
                <w:lang w:val="pl-PL"/>
              </w:rPr>
              <w:t>="</w:t>
            </w:r>
            <w:proofErr w:type="spellStart"/>
            <w:r w:rsidRPr="000A3C0C">
              <w:rPr>
                <w:rStyle w:val="kodZnak0"/>
                <w:rFonts w:eastAsia="Courier New"/>
                <w:lang w:val="pl-PL"/>
              </w:rPr>
              <w:t>visually-hidden</w:t>
            </w:r>
            <w:proofErr w:type="spellEnd"/>
            <w:r w:rsidRPr="00F63780">
              <w:rPr>
                <w:lang w:val="pl-PL"/>
              </w:rPr>
              <w:t>"&gt;</w:t>
            </w:r>
            <w:r w:rsidRPr="000A3C0C">
              <w:rPr>
                <w:rStyle w:val="KodbdZnak"/>
                <w:lang w:val="pl-PL"/>
              </w:rPr>
              <w:t>Aktywność zawodowa (dotyczy programu Aktywny Samorząd)</w:t>
            </w:r>
            <w:r w:rsidRPr="00F63780">
              <w:rPr>
                <w:lang w:val="pl-PL"/>
              </w:rPr>
              <w:t>&lt;/</w:t>
            </w:r>
            <w:proofErr w:type="spellStart"/>
            <w:r w:rsidRPr="00F63780">
              <w:rPr>
                <w:lang w:val="pl-PL"/>
              </w:rPr>
              <w:t>span</w:t>
            </w:r>
            <w:proofErr w:type="spellEnd"/>
            <w:r w:rsidRPr="00F63780">
              <w:rPr>
                <w:lang w:val="pl-PL"/>
              </w:rPr>
              <w:t>&gt;</w:t>
            </w:r>
          </w:p>
          <w:p w14:paraId="12E3B63C" w14:textId="01C30CAA" w:rsidR="00BC23C4" w:rsidRPr="003052AD" w:rsidRDefault="00BC23C4" w:rsidP="002A61B4">
            <w:pPr>
              <w:pStyle w:val="kod0"/>
              <w:spacing w:line="276" w:lineRule="auto"/>
              <w:rPr>
                <w:sz w:val="20"/>
                <w:szCs w:val="20"/>
                <w:lang w:val="en-US"/>
              </w:rPr>
            </w:pPr>
            <w:r w:rsidRPr="003052AD">
              <w:t>&lt;/a&gt;</w:t>
            </w:r>
          </w:p>
        </w:tc>
        <w:tc>
          <w:tcPr>
            <w:tcW w:w="708" w:type="dxa"/>
            <w:shd w:val="clear" w:color="auto" w:fill="E2EFD9" w:themeFill="accent6" w:themeFillTint="33"/>
            <w:vAlign w:val="center"/>
          </w:tcPr>
          <w:p w14:paraId="44D2C741" w14:textId="77777777" w:rsidR="00BC23C4" w:rsidRDefault="00BC23C4" w:rsidP="002A61B4">
            <w:pPr>
              <w:spacing w:line="276" w:lineRule="auto"/>
              <w:rPr>
                <w:b/>
                <w:color w:val="000000"/>
                <w:sz w:val="20"/>
                <w:szCs w:val="20"/>
              </w:rPr>
            </w:pPr>
            <w:r>
              <w:rPr>
                <w:b/>
                <w:color w:val="000000"/>
                <w:sz w:val="20"/>
                <w:szCs w:val="20"/>
              </w:rPr>
              <w:t>T</w:t>
            </w:r>
          </w:p>
        </w:tc>
        <w:tc>
          <w:tcPr>
            <w:tcW w:w="1701" w:type="dxa"/>
            <w:shd w:val="clear" w:color="auto" w:fill="E2EFD9" w:themeFill="accent6" w:themeFillTint="33"/>
          </w:tcPr>
          <w:p w14:paraId="2E82010B" w14:textId="064D9AC9" w:rsidR="00BC23C4" w:rsidRDefault="00954E4F" w:rsidP="002A61B4">
            <w:pPr>
              <w:spacing w:line="276" w:lineRule="auto"/>
              <w:rPr>
                <w:b/>
                <w:color w:val="000000"/>
                <w:sz w:val="20"/>
                <w:szCs w:val="20"/>
              </w:rPr>
            </w:pPr>
            <w:r>
              <w:rPr>
                <w:b/>
                <w:color w:val="000000"/>
                <w:sz w:val="20"/>
                <w:szCs w:val="20"/>
              </w:rPr>
              <w:t>Spełnione</w:t>
            </w:r>
          </w:p>
        </w:tc>
      </w:tr>
    </w:tbl>
    <w:p w14:paraId="6E2BB688" w14:textId="77777777" w:rsidR="004C7185" w:rsidRDefault="005140F8" w:rsidP="002A61B4">
      <w:pPr>
        <w:pStyle w:val="Nagwek4"/>
        <w:spacing w:line="276" w:lineRule="auto"/>
      </w:pPr>
      <w:bookmarkStart w:id="35" w:name="_heading=h.ihv636" w:colFirst="0" w:colLast="0"/>
      <w:bookmarkEnd w:id="35"/>
      <w:r>
        <w:t>2.4.5 Wiele dróg</w:t>
      </w:r>
    </w:p>
    <w:p w14:paraId="785AAC6F" w14:textId="3BA19D85" w:rsidR="004C7185" w:rsidRDefault="005140F8" w:rsidP="002A61B4">
      <w:pPr>
        <w:pBdr>
          <w:top w:val="nil"/>
          <w:left w:val="nil"/>
          <w:bottom w:val="nil"/>
          <w:right w:val="nil"/>
          <w:between w:val="nil"/>
        </w:pBdr>
        <w:shd w:val="clear" w:color="auto" w:fill="FFFFFF"/>
        <w:spacing w:line="276" w:lineRule="auto"/>
        <w:rPr>
          <w:color w:val="000000"/>
        </w:rPr>
      </w:pPr>
      <w:r>
        <w:rPr>
          <w:color w:val="000000"/>
        </w:rPr>
        <w:t>Istnieje więcej niż jedna droga umożliwiająca zlokalizowanie </w:t>
      </w:r>
      <w:r>
        <w:rPr>
          <w:color w:val="000000"/>
          <w:highlight w:val="white"/>
        </w:rPr>
        <w:t>strony</w:t>
      </w:r>
      <w:r>
        <w:rPr>
          <w:color w:val="000000"/>
        </w:rPr>
        <w:t> w danym </w:t>
      </w:r>
      <w:r>
        <w:rPr>
          <w:color w:val="000000"/>
          <w:highlight w:val="white"/>
        </w:rPr>
        <w:t>serwisie internetowym</w:t>
      </w:r>
      <w:r>
        <w:rPr>
          <w:color w:val="000000"/>
        </w:rPr>
        <w:t xml:space="preserve">, </w:t>
      </w:r>
      <w:r>
        <w:rPr>
          <w:highlight w:val="white"/>
        </w:rPr>
        <w:t xml:space="preserve">z wyjątkiem </w:t>
      </w:r>
      <w:r>
        <w:rPr>
          <w:color w:val="000000"/>
        </w:rPr>
        <w:t>sytuacji, kiedy dana strona jest wynikiem jakiejś </w:t>
      </w:r>
      <w:r>
        <w:rPr>
          <w:color w:val="000000"/>
          <w:highlight w:val="white"/>
        </w:rPr>
        <w:t>procedury</w:t>
      </w:r>
      <w:r>
        <w:rPr>
          <w:color w:val="000000"/>
        </w:rPr>
        <w:t> lub jednym z jej etapów</w:t>
      </w:r>
      <w:r>
        <w:t xml:space="preserve"> (Poziom AA)</w:t>
      </w:r>
      <w:r>
        <w:rPr>
          <w:color w:val="000000"/>
        </w:rPr>
        <w:t>.</w:t>
      </w:r>
    </w:p>
    <w:p w14:paraId="499629B1" w14:textId="037C4D57" w:rsidR="004C7185" w:rsidRDefault="005140F8" w:rsidP="002A61B4">
      <w:pPr>
        <w:spacing w:line="276" w:lineRule="auto"/>
        <w:rPr>
          <w:b/>
          <w:color w:val="538135"/>
        </w:rPr>
      </w:pPr>
      <w:r>
        <w:rPr>
          <w:color w:val="000000"/>
          <w:highlight w:val="white"/>
        </w:rPr>
        <w:lastRenderedPageBreak/>
        <w:t xml:space="preserve">Wynik audytu: </w:t>
      </w:r>
      <w:r>
        <w:rPr>
          <w:b/>
          <w:color w:val="538135"/>
        </w:rPr>
        <w:t>Spełnione</w:t>
      </w:r>
    </w:p>
    <w:p w14:paraId="2196BCD8" w14:textId="1C776253"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29FF53B2" w14:textId="77777777" w:rsidR="004C7185" w:rsidRDefault="005140F8" w:rsidP="002A61B4">
      <w:pPr>
        <w:pStyle w:val="Nagwek4"/>
        <w:spacing w:line="276" w:lineRule="auto"/>
      </w:pPr>
      <w:bookmarkStart w:id="36" w:name="_heading=h.32hioqz" w:colFirst="0" w:colLast="0"/>
      <w:bookmarkEnd w:id="36"/>
      <w:r>
        <w:t>2.4.6 Nagłówki i etykiety</w:t>
      </w:r>
    </w:p>
    <w:p w14:paraId="3C6FA76D" w14:textId="1658331D" w:rsidR="004C7185" w:rsidRDefault="005140F8" w:rsidP="002A61B4">
      <w:pPr>
        <w:pBdr>
          <w:top w:val="nil"/>
          <w:left w:val="nil"/>
          <w:bottom w:val="nil"/>
          <w:right w:val="nil"/>
          <w:between w:val="nil"/>
        </w:pBdr>
        <w:shd w:val="clear" w:color="auto" w:fill="FFFFFF"/>
        <w:spacing w:line="276" w:lineRule="auto"/>
        <w:rPr>
          <w:color w:val="000000"/>
        </w:rPr>
      </w:pPr>
      <w:r>
        <w:rPr>
          <w:color w:val="000000"/>
        </w:rPr>
        <w:t>Nagłówki i </w:t>
      </w:r>
      <w:r>
        <w:rPr>
          <w:color w:val="000000"/>
          <w:highlight w:val="white"/>
        </w:rPr>
        <w:t>etykiety</w:t>
      </w:r>
      <w:r>
        <w:rPr>
          <w:color w:val="000000"/>
        </w:rPr>
        <w:t> opisują temat lub cel treści</w:t>
      </w:r>
      <w:r>
        <w:t xml:space="preserve"> (Poziom AA)</w:t>
      </w:r>
      <w:r>
        <w:rPr>
          <w:color w:val="000000"/>
        </w:rPr>
        <w:t>.</w:t>
      </w:r>
    </w:p>
    <w:p w14:paraId="2276C8D5" w14:textId="2EAE4319" w:rsidR="004C7185" w:rsidRDefault="005140F8" w:rsidP="002A61B4">
      <w:pPr>
        <w:spacing w:line="276" w:lineRule="auto"/>
        <w:rPr>
          <w:b/>
          <w:color w:val="BE5A11"/>
        </w:rPr>
      </w:pPr>
      <w:r>
        <w:rPr>
          <w:color w:val="000000"/>
          <w:highlight w:val="white"/>
        </w:rPr>
        <w:t xml:space="preserve">Wynik audytu: </w:t>
      </w:r>
      <w:r>
        <w:rPr>
          <w:b/>
          <w:color w:val="BE5A11"/>
        </w:rPr>
        <w:t>Spełnione częściowo</w:t>
      </w:r>
    </w:p>
    <w:p w14:paraId="49271FD1" w14:textId="7A5D7071"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42034AC0" w14:textId="668C8ABE" w:rsidR="004C7185" w:rsidRPr="001B07E5" w:rsidRDefault="00E058D0" w:rsidP="002A61B4">
      <w:pPr>
        <w:spacing w:line="276" w:lineRule="auto"/>
        <w:rPr>
          <w:b/>
          <w:bCs/>
        </w:rPr>
      </w:pPr>
      <w:r w:rsidRPr="001B07E5">
        <w:rPr>
          <w:b/>
          <w:bCs/>
        </w:rPr>
        <w:t>Patrz kryterium 1.3.1</w:t>
      </w:r>
    </w:p>
    <w:p w14:paraId="69226E98" w14:textId="77777777" w:rsidR="004C7185" w:rsidRDefault="005140F8" w:rsidP="002A61B4">
      <w:pPr>
        <w:pStyle w:val="Nagwek4"/>
        <w:spacing w:line="276" w:lineRule="auto"/>
        <w:rPr>
          <w:highlight w:val="white"/>
        </w:rPr>
      </w:pPr>
      <w:bookmarkStart w:id="37" w:name="_heading=h.1hmsyys" w:colFirst="0" w:colLast="0"/>
      <w:bookmarkEnd w:id="37"/>
      <w:r>
        <w:rPr>
          <w:highlight w:val="white"/>
        </w:rPr>
        <w:t>2.4.7 Widoczny fokus</w:t>
      </w:r>
    </w:p>
    <w:p w14:paraId="4DA00408" w14:textId="214902BC" w:rsidR="004C7185" w:rsidRDefault="005140F8" w:rsidP="002A61B4">
      <w:pPr>
        <w:spacing w:line="276" w:lineRule="auto"/>
        <w:rPr>
          <w:color w:val="000000"/>
          <w:highlight w:val="white"/>
        </w:rPr>
      </w:pPr>
      <w:r>
        <w:rPr>
          <w:color w:val="000000"/>
          <w:highlight w:val="white"/>
        </w:rPr>
        <w:t>Każdy interfejs możliwy do nawigacji za pomocą klawiatury, posiada widoczny wskaźnik fokusu klawiatury</w:t>
      </w:r>
      <w:r>
        <w:t xml:space="preserve"> (Poziom AA).</w:t>
      </w:r>
    </w:p>
    <w:p w14:paraId="39BC4250" w14:textId="08FAB979" w:rsidR="004C7185" w:rsidRDefault="005140F8" w:rsidP="002A61B4">
      <w:pPr>
        <w:spacing w:line="276" w:lineRule="auto"/>
        <w:rPr>
          <w:b/>
          <w:color w:val="538135"/>
        </w:rPr>
      </w:pPr>
      <w:r>
        <w:rPr>
          <w:color w:val="000000"/>
          <w:highlight w:val="white"/>
        </w:rPr>
        <w:t xml:space="preserve">Wynik audytu: </w:t>
      </w:r>
      <w:r>
        <w:rPr>
          <w:b/>
          <w:color w:val="538135"/>
        </w:rPr>
        <w:t>Spełnione</w:t>
      </w:r>
    </w:p>
    <w:p w14:paraId="05215681" w14:textId="02586326"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0648C5AB" w14:textId="77777777" w:rsidR="004C7185" w:rsidRDefault="005140F8" w:rsidP="002A61B4">
      <w:pPr>
        <w:spacing w:line="276" w:lineRule="auto"/>
        <w:rPr>
          <w:b/>
          <w:color w:val="000000"/>
          <w:sz w:val="32"/>
          <w:szCs w:val="32"/>
        </w:rPr>
      </w:pPr>
      <w:r>
        <w:br w:type="page"/>
      </w:r>
    </w:p>
    <w:p w14:paraId="30D3D2FD" w14:textId="15A9FBE6" w:rsidR="004C7185" w:rsidRDefault="005140F8" w:rsidP="002A61B4">
      <w:pPr>
        <w:pStyle w:val="Nagwek3"/>
        <w:spacing w:line="276" w:lineRule="auto"/>
        <w:rPr>
          <w:highlight w:val="white"/>
        </w:rPr>
      </w:pPr>
      <w:r>
        <w:lastRenderedPageBreak/>
        <w:t>Wytyczna 2.5. Wprowadzanie danych: Ułatw użytkownikom obsługę funkcji za pomocą różnych danych wejściowych poza klawiaturą.</w:t>
      </w:r>
    </w:p>
    <w:p w14:paraId="495211A5" w14:textId="77777777" w:rsidR="004C7185" w:rsidRDefault="005140F8" w:rsidP="002A61B4">
      <w:pPr>
        <w:pStyle w:val="Nagwek4"/>
        <w:spacing w:line="276" w:lineRule="auto"/>
      </w:pPr>
      <w:bookmarkStart w:id="38" w:name="_heading=h.41mghml" w:colFirst="0" w:colLast="0"/>
      <w:bookmarkEnd w:id="38"/>
      <w:r>
        <w:t>2.5.1 Gesty wskazujące</w:t>
      </w:r>
    </w:p>
    <w:p w14:paraId="63F59AF0" w14:textId="35316F16" w:rsidR="004C7185" w:rsidRPr="001B07E5" w:rsidRDefault="005140F8" w:rsidP="002A61B4">
      <w:pPr>
        <w:spacing w:line="276" w:lineRule="auto"/>
        <w:rPr>
          <w:b/>
          <w:color w:val="000000"/>
        </w:rPr>
      </w:pPr>
      <w:r>
        <w:rPr>
          <w:color w:val="000000"/>
        </w:rPr>
        <w:t>Wszystkie funkcjonalności wykorzystujące do obsługi gesty wielopunktowe lub oparte na ścieżkach mogą być obsługiwane za pomocą dotyku jednopunktowego bez gestu opartego na ścieżce, chyba że istotny jest gest wielopunktowy lub oparty na ścieżce</w:t>
      </w:r>
      <w:r>
        <w:t xml:space="preserve"> (Poziom A)</w:t>
      </w:r>
      <w:r>
        <w:rPr>
          <w:color w:val="000000"/>
        </w:rPr>
        <w:t>.</w:t>
      </w:r>
    </w:p>
    <w:p w14:paraId="6045CAF8" w14:textId="21D646BC" w:rsidR="004C7185" w:rsidRDefault="005140F8" w:rsidP="002A61B4">
      <w:pPr>
        <w:spacing w:line="276" w:lineRule="auto"/>
      </w:pPr>
      <w:r>
        <w:rPr>
          <w:color w:val="000000"/>
          <w:highlight w:val="white"/>
        </w:rPr>
        <w:t xml:space="preserve">Wynik audytu: </w:t>
      </w:r>
      <w:r w:rsidRPr="00C87B18">
        <w:rPr>
          <w:b/>
          <w:bCs/>
        </w:rPr>
        <w:t>Nie dotyczy</w:t>
      </w:r>
    </w:p>
    <w:p w14:paraId="2370398F" w14:textId="77777777" w:rsidR="004C7185" w:rsidRDefault="005140F8" w:rsidP="002A61B4">
      <w:pPr>
        <w:pStyle w:val="Nagwek4"/>
        <w:spacing w:line="276" w:lineRule="auto"/>
      </w:pPr>
      <w:bookmarkStart w:id="39" w:name="_heading=h.2grqrue" w:colFirst="0" w:colLast="0"/>
      <w:bookmarkEnd w:id="39"/>
      <w:r>
        <w:t>2.5.2 Anulowanie wskazania</w:t>
      </w:r>
    </w:p>
    <w:p w14:paraId="235CF380" w14:textId="77777777" w:rsidR="004C7185" w:rsidRDefault="005140F8" w:rsidP="002A61B4">
      <w:pPr>
        <w:spacing w:line="276" w:lineRule="auto"/>
        <w:rPr>
          <w:color w:val="000000"/>
        </w:rPr>
      </w:pPr>
      <w:r>
        <w:rPr>
          <w:color w:val="000000"/>
        </w:rPr>
        <w:t>W przypadku funkcjonalności, które są wywoływane za pomocą dotyku jednopunktowego, co najmniej jedno z poniższych twierdzeń jest prawdziwe</w:t>
      </w:r>
      <w:r>
        <w:t xml:space="preserve"> (Poziom A)</w:t>
      </w:r>
      <w:r>
        <w:rPr>
          <w:color w:val="000000"/>
        </w:rPr>
        <w:t>:</w:t>
      </w:r>
    </w:p>
    <w:p w14:paraId="3FF63317" w14:textId="77777777" w:rsidR="004C7185" w:rsidRDefault="005140F8" w:rsidP="002A61B4">
      <w:pPr>
        <w:numPr>
          <w:ilvl w:val="0"/>
          <w:numId w:val="7"/>
        </w:numPr>
        <w:pBdr>
          <w:top w:val="nil"/>
          <w:left w:val="nil"/>
          <w:bottom w:val="nil"/>
          <w:right w:val="nil"/>
          <w:between w:val="nil"/>
        </w:pBdr>
        <w:spacing w:line="276" w:lineRule="auto"/>
        <w:rPr>
          <w:color w:val="000000"/>
        </w:rPr>
      </w:pPr>
      <w:r>
        <w:rPr>
          <w:b/>
          <w:color w:val="000000"/>
        </w:rPr>
        <w:t xml:space="preserve">Brak zdarzenia: </w:t>
      </w:r>
      <w:r>
        <w:rPr>
          <w:color w:val="000000"/>
        </w:rPr>
        <w:t>Naciskanie nie wywołuje jakiejkolwiek części zdarzenia;</w:t>
      </w:r>
    </w:p>
    <w:p w14:paraId="6312DF08" w14:textId="77777777" w:rsidR="004C7185" w:rsidRDefault="005140F8" w:rsidP="002A61B4">
      <w:pPr>
        <w:numPr>
          <w:ilvl w:val="0"/>
          <w:numId w:val="7"/>
        </w:numPr>
        <w:pBdr>
          <w:top w:val="nil"/>
          <w:left w:val="nil"/>
          <w:bottom w:val="nil"/>
          <w:right w:val="nil"/>
          <w:between w:val="nil"/>
        </w:pBdr>
        <w:spacing w:line="276" w:lineRule="auto"/>
        <w:rPr>
          <w:b/>
          <w:color w:val="000000"/>
        </w:rPr>
      </w:pPr>
      <w:r>
        <w:rPr>
          <w:b/>
          <w:color w:val="000000"/>
        </w:rPr>
        <w:t xml:space="preserve">Przerwanie lub cofnięcie: </w:t>
      </w:r>
      <w:r>
        <w:rPr>
          <w:color w:val="000000"/>
        </w:rPr>
        <w:t>Zdarzenie jest zależne od zwolnienia nacisku i istnieje mechanizm, którym można je przerwać lub cofnąć po zwolnieniu nacisku;</w:t>
      </w:r>
    </w:p>
    <w:p w14:paraId="66032267" w14:textId="77777777" w:rsidR="004C7185" w:rsidRDefault="005140F8" w:rsidP="002A61B4">
      <w:pPr>
        <w:numPr>
          <w:ilvl w:val="0"/>
          <w:numId w:val="7"/>
        </w:numPr>
        <w:pBdr>
          <w:top w:val="nil"/>
          <w:left w:val="nil"/>
          <w:bottom w:val="nil"/>
          <w:right w:val="nil"/>
          <w:between w:val="nil"/>
        </w:pBdr>
        <w:spacing w:line="276" w:lineRule="auto"/>
        <w:rPr>
          <w:b/>
          <w:color w:val="000000"/>
        </w:rPr>
      </w:pPr>
      <w:r>
        <w:rPr>
          <w:b/>
          <w:color w:val="000000"/>
        </w:rPr>
        <w:t xml:space="preserve">Odwrócenie zdarzenia: </w:t>
      </w:r>
      <w:r>
        <w:rPr>
          <w:color w:val="000000"/>
        </w:rPr>
        <w:t>Zwolnienie nacisku cofa wywołane zdarzenie i przywraca stan sprzed zdarzenia;</w:t>
      </w:r>
    </w:p>
    <w:p w14:paraId="6DD9EB9C" w14:textId="7C6F70CE" w:rsidR="004C7185" w:rsidRPr="001B07E5" w:rsidRDefault="005140F8" w:rsidP="002A61B4">
      <w:pPr>
        <w:numPr>
          <w:ilvl w:val="0"/>
          <w:numId w:val="7"/>
        </w:numPr>
        <w:pBdr>
          <w:top w:val="nil"/>
          <w:left w:val="nil"/>
          <w:bottom w:val="nil"/>
          <w:right w:val="nil"/>
          <w:between w:val="nil"/>
        </w:pBdr>
        <w:spacing w:line="276" w:lineRule="auto"/>
        <w:rPr>
          <w:b/>
          <w:color w:val="000000"/>
        </w:rPr>
      </w:pPr>
      <w:r>
        <w:rPr>
          <w:b/>
          <w:color w:val="000000"/>
        </w:rPr>
        <w:t xml:space="preserve">Istotne: </w:t>
      </w:r>
      <w:r>
        <w:rPr>
          <w:color w:val="000000"/>
        </w:rPr>
        <w:t>Wciśnięcie jest niezbędne do wywołania zdarzenia.</w:t>
      </w:r>
    </w:p>
    <w:p w14:paraId="5C30C4D1" w14:textId="072A5A3E" w:rsidR="004C7185" w:rsidRDefault="005140F8" w:rsidP="002A61B4">
      <w:pPr>
        <w:spacing w:line="276" w:lineRule="auto"/>
      </w:pPr>
      <w:r>
        <w:rPr>
          <w:color w:val="000000"/>
          <w:highlight w:val="white"/>
        </w:rPr>
        <w:t xml:space="preserve">Wynik audytu: </w:t>
      </w:r>
      <w:r w:rsidRPr="00242B0F">
        <w:rPr>
          <w:b/>
          <w:bCs/>
        </w:rPr>
        <w:t>Nie dotyczy</w:t>
      </w:r>
    </w:p>
    <w:p w14:paraId="504DFB08" w14:textId="77777777" w:rsidR="004C7185" w:rsidRDefault="005140F8" w:rsidP="002A61B4">
      <w:pPr>
        <w:pStyle w:val="Nagwek4"/>
        <w:spacing w:line="276" w:lineRule="auto"/>
      </w:pPr>
      <w:bookmarkStart w:id="40" w:name="_heading=h.vx1227" w:colFirst="0" w:colLast="0"/>
      <w:bookmarkEnd w:id="40"/>
      <w:r>
        <w:t>2.5.3 Etykieta w nazwie</w:t>
      </w:r>
    </w:p>
    <w:p w14:paraId="6D383628" w14:textId="7ED4AAD3" w:rsidR="004C7185" w:rsidRPr="001B07E5" w:rsidRDefault="005140F8" w:rsidP="002A61B4">
      <w:pPr>
        <w:spacing w:line="276" w:lineRule="auto"/>
        <w:rPr>
          <w:color w:val="000000"/>
        </w:rPr>
      </w:pPr>
      <w:r>
        <w:rPr>
          <w:color w:val="000000"/>
        </w:rPr>
        <w:t>W przypadku komponentów interfejsu użytkownika z etykietami zawierającymi tekst lub obrazy tekstu, nazwa zawiera tekst, który jest prezentowany wizualnie</w:t>
      </w:r>
      <w:r>
        <w:t xml:space="preserve"> (Poziom A)</w:t>
      </w:r>
      <w:r>
        <w:rPr>
          <w:color w:val="000000"/>
        </w:rPr>
        <w:t>.</w:t>
      </w:r>
    </w:p>
    <w:p w14:paraId="20827D6A" w14:textId="1E3EAA7E" w:rsidR="004C7185" w:rsidRDefault="005140F8" w:rsidP="002A61B4">
      <w:pPr>
        <w:spacing w:line="276" w:lineRule="auto"/>
      </w:pPr>
      <w:r>
        <w:rPr>
          <w:color w:val="000000"/>
          <w:highlight w:val="white"/>
        </w:rPr>
        <w:t xml:space="preserve">Wynik audytu: </w:t>
      </w:r>
      <w:r>
        <w:rPr>
          <w:b/>
          <w:color w:val="538135"/>
        </w:rPr>
        <w:t>Spełnione</w:t>
      </w:r>
    </w:p>
    <w:p w14:paraId="008DCAF7" w14:textId="323C66FD"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02F021D2" w14:textId="77777777" w:rsidR="004C7185" w:rsidRDefault="005140F8" w:rsidP="002A61B4">
      <w:pPr>
        <w:pStyle w:val="Nagwek4"/>
        <w:spacing w:line="276" w:lineRule="auto"/>
      </w:pPr>
      <w:bookmarkStart w:id="41" w:name="_heading=h.3fwokq0" w:colFirst="0" w:colLast="0"/>
      <w:bookmarkEnd w:id="41"/>
      <w:r>
        <w:t>2.5.4 Aktywowanie ruchem</w:t>
      </w:r>
    </w:p>
    <w:p w14:paraId="514E1DD3" w14:textId="77777777" w:rsidR="004C7185" w:rsidRDefault="005140F8" w:rsidP="002A61B4">
      <w:pPr>
        <w:spacing w:line="276" w:lineRule="auto"/>
        <w:rPr>
          <w:color w:val="000000"/>
        </w:rPr>
      </w:pPr>
      <w:r>
        <w:rPr>
          <w:color w:val="000000"/>
        </w:rPr>
        <w:t>Funkcjonalność, którą można obsługiwać za pomocą ruchu urządzenia lub ruchu użytkownika, można również obsługiwać za pomocą komponentów interfejsu użytkownika, a reagowanie na ruch można wyłączyć, aby zapobiec przypadkowemu uruchomieniu, z wyjątkiem sytuacji, gdy</w:t>
      </w:r>
      <w:r>
        <w:t xml:space="preserve"> (Poziom A)</w:t>
      </w:r>
      <w:r>
        <w:rPr>
          <w:color w:val="000000"/>
        </w:rPr>
        <w:t>:</w:t>
      </w:r>
    </w:p>
    <w:p w14:paraId="3CDB0BC2" w14:textId="77777777" w:rsidR="004C7185" w:rsidRDefault="005140F8" w:rsidP="002A61B4">
      <w:pPr>
        <w:numPr>
          <w:ilvl w:val="0"/>
          <w:numId w:val="11"/>
        </w:numPr>
        <w:pBdr>
          <w:top w:val="nil"/>
          <w:left w:val="nil"/>
          <w:bottom w:val="nil"/>
          <w:right w:val="nil"/>
          <w:between w:val="nil"/>
        </w:pBdr>
        <w:spacing w:line="276" w:lineRule="auto"/>
        <w:rPr>
          <w:b/>
          <w:color w:val="000000"/>
        </w:rPr>
      </w:pPr>
      <w:r>
        <w:rPr>
          <w:b/>
          <w:color w:val="000000"/>
        </w:rPr>
        <w:lastRenderedPageBreak/>
        <w:t xml:space="preserve">Obsługiwany interfejs: </w:t>
      </w:r>
      <w:r>
        <w:rPr>
          <w:color w:val="000000"/>
        </w:rPr>
        <w:t>Ruch służy do obsługi funkcjonalności poprzez interfejs obsługiwany przez dostępność;</w:t>
      </w:r>
    </w:p>
    <w:p w14:paraId="6805E21F" w14:textId="4C784315" w:rsidR="004C7185" w:rsidRPr="001B07E5" w:rsidRDefault="005140F8" w:rsidP="002A61B4">
      <w:pPr>
        <w:numPr>
          <w:ilvl w:val="0"/>
          <w:numId w:val="11"/>
        </w:numPr>
        <w:pBdr>
          <w:top w:val="nil"/>
          <w:left w:val="nil"/>
          <w:bottom w:val="nil"/>
          <w:right w:val="nil"/>
          <w:between w:val="nil"/>
        </w:pBdr>
        <w:spacing w:line="276" w:lineRule="auto"/>
        <w:rPr>
          <w:b/>
          <w:color w:val="000000"/>
        </w:rPr>
      </w:pPr>
      <w:r>
        <w:rPr>
          <w:b/>
          <w:color w:val="000000"/>
        </w:rPr>
        <w:t xml:space="preserve">Istotny: </w:t>
      </w:r>
      <w:r>
        <w:rPr>
          <w:color w:val="000000"/>
        </w:rPr>
        <w:t>Ruch jest niezbędny dla funkcji, a to spowodowałoby unieważnienie działania.</w:t>
      </w:r>
    </w:p>
    <w:p w14:paraId="752E737E" w14:textId="6DB6B742" w:rsidR="004C7185" w:rsidRPr="001B07E5" w:rsidRDefault="005140F8" w:rsidP="002A61B4">
      <w:pPr>
        <w:spacing w:line="276" w:lineRule="auto"/>
      </w:pPr>
      <w:r>
        <w:rPr>
          <w:color w:val="000000"/>
          <w:highlight w:val="white"/>
        </w:rPr>
        <w:t xml:space="preserve">Wynik audytu: </w:t>
      </w:r>
      <w:r w:rsidRPr="00242B0F">
        <w:rPr>
          <w:b/>
          <w:bCs/>
        </w:rPr>
        <w:t>Nie dotyczy</w:t>
      </w:r>
    </w:p>
    <w:p w14:paraId="12119858" w14:textId="77777777" w:rsidR="004C7185" w:rsidRDefault="005140F8" w:rsidP="002A61B4">
      <w:pPr>
        <w:spacing w:line="276" w:lineRule="auto"/>
        <w:jc w:val="both"/>
        <w:rPr>
          <w:sz w:val="22"/>
          <w:szCs w:val="22"/>
          <w:u w:val="single"/>
        </w:rPr>
      </w:pPr>
      <w:r>
        <w:br w:type="page"/>
      </w:r>
    </w:p>
    <w:p w14:paraId="480E2D47" w14:textId="77777777" w:rsidR="004C7185" w:rsidRDefault="005140F8" w:rsidP="002A61B4">
      <w:pPr>
        <w:pStyle w:val="Nagwek2"/>
        <w:spacing w:line="276" w:lineRule="auto"/>
      </w:pPr>
      <w:r>
        <w:lastRenderedPageBreak/>
        <w:t>Zasada nr 3: Zrozumiałość — informacje oraz obsługa interfejsu użytkownika muszą być zrozumiałe.</w:t>
      </w:r>
    </w:p>
    <w:p w14:paraId="62EBD74E" w14:textId="77777777" w:rsidR="004C7185" w:rsidRDefault="005140F8" w:rsidP="002A61B4">
      <w:pPr>
        <w:pStyle w:val="Nagwek3"/>
        <w:spacing w:line="276" w:lineRule="auto"/>
      </w:pPr>
      <w:r>
        <w:t>Wytyczna 3.1 Możliwość odczytania: Treść powinna być zrozumiała i możliwa do odczytania.</w:t>
      </w:r>
    </w:p>
    <w:p w14:paraId="0CAFB55D" w14:textId="77777777" w:rsidR="004C7185" w:rsidRDefault="005140F8" w:rsidP="002A61B4">
      <w:pPr>
        <w:pStyle w:val="Nagwek4"/>
        <w:spacing w:line="276" w:lineRule="auto"/>
      </w:pPr>
      <w:bookmarkStart w:id="42" w:name="_heading=h.1v1yuxt" w:colFirst="0" w:colLast="0"/>
      <w:bookmarkEnd w:id="42"/>
      <w:r>
        <w:rPr>
          <w:highlight w:val="white"/>
        </w:rPr>
        <w:t>3.1.1 Język strony</w:t>
      </w:r>
    </w:p>
    <w:p w14:paraId="21ABCE97" w14:textId="54C542B3" w:rsidR="004C7185" w:rsidRPr="001B07E5" w:rsidRDefault="005140F8" w:rsidP="002A61B4">
      <w:pPr>
        <w:spacing w:line="276" w:lineRule="auto"/>
        <w:rPr>
          <w:color w:val="000000"/>
          <w:highlight w:val="white"/>
        </w:rPr>
      </w:pPr>
      <w:r>
        <w:rPr>
          <w:color w:val="000000"/>
        </w:rPr>
        <w:t>Domyślny język naturalny każdej strony internetowej może zostać odczytany przez program komputerowy</w:t>
      </w:r>
      <w:r>
        <w:t xml:space="preserve"> (Poziom A)</w:t>
      </w:r>
      <w:r>
        <w:rPr>
          <w:color w:val="000000"/>
        </w:rPr>
        <w:t>.</w:t>
      </w:r>
    </w:p>
    <w:p w14:paraId="57214947" w14:textId="01954A16" w:rsidR="004C7185" w:rsidRDefault="005140F8" w:rsidP="002A61B4">
      <w:pPr>
        <w:spacing w:line="276" w:lineRule="auto"/>
        <w:rPr>
          <w:b/>
          <w:color w:val="538135"/>
        </w:rPr>
      </w:pPr>
      <w:r>
        <w:rPr>
          <w:color w:val="000000"/>
          <w:highlight w:val="white"/>
        </w:rPr>
        <w:t xml:space="preserve">Wynik audytu: </w:t>
      </w:r>
      <w:r>
        <w:rPr>
          <w:b/>
          <w:color w:val="538135"/>
        </w:rPr>
        <w:t>Spełnione</w:t>
      </w:r>
    </w:p>
    <w:p w14:paraId="23C2F86A" w14:textId="40DC62D7"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03956B72" w14:textId="77777777" w:rsidR="004C7185" w:rsidRDefault="005140F8" w:rsidP="002A61B4">
      <w:pPr>
        <w:pStyle w:val="Nagwek4"/>
        <w:spacing w:line="276" w:lineRule="auto"/>
        <w:rPr>
          <w:highlight w:val="white"/>
        </w:rPr>
      </w:pPr>
      <w:bookmarkStart w:id="43" w:name="_heading=h.4f1mdlm" w:colFirst="0" w:colLast="0"/>
      <w:bookmarkEnd w:id="43"/>
      <w:r>
        <w:rPr>
          <w:highlight w:val="white"/>
        </w:rPr>
        <w:t>3.1.2 Język części strony</w:t>
      </w:r>
    </w:p>
    <w:p w14:paraId="552ED0F1" w14:textId="5747D0FC" w:rsidR="004C7185" w:rsidRPr="001B07E5" w:rsidRDefault="005140F8" w:rsidP="002A61B4">
      <w:pPr>
        <w:spacing w:line="276" w:lineRule="auto"/>
        <w:rPr>
          <w:color w:val="000000"/>
          <w:highlight w:val="white"/>
        </w:rPr>
      </w:pPr>
      <w:r>
        <w:rPr>
          <w:color w:val="000000"/>
          <w:highlight w:val="white"/>
        </w:rPr>
        <w:t>Jęz</w:t>
      </w:r>
      <w:r>
        <w:rPr>
          <w:color w:val="1D1D1D"/>
          <w:highlight w:val="white"/>
        </w:rPr>
        <w:t>yk naturalny każdej części lub frazy zawartej w treści może zostać odczytany przez program komputerowy, z wyjątkiem nazw własnych, wyrażeń technicznych, słów w nieokreślonym języku oraz słów i fraz, które stanowią część żargonu w bezpośrednio otaczającym je tekście</w:t>
      </w:r>
      <w:r>
        <w:rPr>
          <w:color w:val="1D1D1D"/>
        </w:rPr>
        <w:t xml:space="preserve"> </w:t>
      </w:r>
      <w:r>
        <w:rPr>
          <w:color w:val="000000"/>
          <w:highlight w:val="white"/>
        </w:rPr>
        <w:t>(Poziom AA).</w:t>
      </w:r>
    </w:p>
    <w:p w14:paraId="001280E0" w14:textId="3ABF379D" w:rsidR="004C7185" w:rsidRDefault="005140F8" w:rsidP="002A61B4">
      <w:pPr>
        <w:spacing w:line="276" w:lineRule="auto"/>
        <w:rPr>
          <w:b/>
          <w:color w:val="538135"/>
        </w:rPr>
      </w:pPr>
      <w:r>
        <w:rPr>
          <w:color w:val="000000"/>
          <w:highlight w:val="white"/>
        </w:rPr>
        <w:t xml:space="preserve">Wynik audytu: </w:t>
      </w:r>
      <w:r>
        <w:rPr>
          <w:b/>
          <w:color w:val="538135"/>
        </w:rPr>
        <w:t>Spełnione</w:t>
      </w:r>
    </w:p>
    <w:p w14:paraId="67CD135D" w14:textId="04F11712"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4D2BCE03" w14:textId="77777777" w:rsidR="004C7185" w:rsidRDefault="005140F8" w:rsidP="002A61B4">
      <w:pPr>
        <w:spacing w:line="276" w:lineRule="auto"/>
        <w:rPr>
          <w:b/>
          <w:color w:val="000000"/>
          <w:sz w:val="32"/>
          <w:szCs w:val="32"/>
        </w:rPr>
      </w:pPr>
      <w:r>
        <w:br w:type="page"/>
      </w:r>
    </w:p>
    <w:p w14:paraId="248B2315" w14:textId="77777777" w:rsidR="004C7185" w:rsidRDefault="005140F8" w:rsidP="002A61B4">
      <w:pPr>
        <w:pStyle w:val="Nagwek3"/>
        <w:spacing w:line="276" w:lineRule="auto"/>
      </w:pPr>
      <w:r>
        <w:lastRenderedPageBreak/>
        <w:t>Wytyczna 3.2 Twórz strony internetowe tak, aby otwierały się, wyglądały i działały w sposób przewidywalny.</w:t>
      </w:r>
    </w:p>
    <w:p w14:paraId="08CD95E1" w14:textId="77777777" w:rsidR="004C7185" w:rsidRDefault="005140F8" w:rsidP="002A61B4">
      <w:pPr>
        <w:pStyle w:val="Nagwek4"/>
        <w:spacing w:line="276" w:lineRule="auto"/>
      </w:pPr>
      <w:bookmarkStart w:id="44" w:name="_heading=h.2u6wntf" w:colFirst="0" w:colLast="0"/>
      <w:bookmarkEnd w:id="44"/>
      <w:r>
        <w:t>3.2.1 Po otrzymaniu fokusu</w:t>
      </w:r>
    </w:p>
    <w:p w14:paraId="38F17AA8" w14:textId="2E9C9D80" w:rsidR="004C7185" w:rsidRPr="001B07E5" w:rsidRDefault="005140F8" w:rsidP="002A61B4">
      <w:pPr>
        <w:spacing w:line="276" w:lineRule="auto"/>
        <w:rPr>
          <w:b/>
        </w:rPr>
      </w:pPr>
      <w:r>
        <w:rPr>
          <w:color w:val="000000"/>
        </w:rPr>
        <w:t>Przyjęcie fokusu przez dowolny komponent interfejsu użytkownika nie powoduje nieoczekiwanej zmiany kontekstu</w:t>
      </w:r>
      <w:r>
        <w:t xml:space="preserve"> (Poziom A)</w:t>
      </w:r>
      <w:r>
        <w:rPr>
          <w:color w:val="000000"/>
        </w:rPr>
        <w:t>.</w:t>
      </w:r>
    </w:p>
    <w:p w14:paraId="22FB43BE" w14:textId="1345C2D9" w:rsidR="004C7185" w:rsidRDefault="005140F8" w:rsidP="002A61B4">
      <w:pPr>
        <w:spacing w:line="276" w:lineRule="auto"/>
        <w:rPr>
          <w:b/>
          <w:color w:val="538135"/>
        </w:rPr>
      </w:pPr>
      <w:r>
        <w:rPr>
          <w:color w:val="000000"/>
          <w:highlight w:val="white"/>
        </w:rPr>
        <w:t xml:space="preserve">Wynik audytu: </w:t>
      </w:r>
      <w:r>
        <w:rPr>
          <w:b/>
          <w:color w:val="538135"/>
        </w:rPr>
        <w:t>Spełnione</w:t>
      </w:r>
    </w:p>
    <w:p w14:paraId="43D2A850" w14:textId="3EE3328F"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65FE71CB" w14:textId="77777777" w:rsidR="004C7185" w:rsidRDefault="005140F8" w:rsidP="002A61B4">
      <w:pPr>
        <w:pStyle w:val="Nagwek4"/>
        <w:spacing w:line="276" w:lineRule="auto"/>
      </w:pPr>
      <w:bookmarkStart w:id="45" w:name="_heading=h.19c6y18" w:colFirst="0" w:colLast="0"/>
      <w:bookmarkEnd w:id="45"/>
      <w:r>
        <w:t>3.2.2 Podczas wprowadzania danych</w:t>
      </w:r>
    </w:p>
    <w:p w14:paraId="6D6057FA" w14:textId="7650C496" w:rsidR="004C7185" w:rsidRDefault="005140F8" w:rsidP="002A61B4">
      <w:pPr>
        <w:spacing w:line="276" w:lineRule="auto"/>
        <w:rPr>
          <w:b/>
        </w:rPr>
      </w:pPr>
      <w:r>
        <w:rPr>
          <w:color w:val="000000"/>
        </w:rPr>
        <w:t>Zmiana ustawień jakiegokolwiek komponentu interfejsu użytkownika nie powoduje automatycznej zmiany kontekstu, chyba, że użytkownik został poinformowany o takim działaniu, zanim zaczął korzystać z komponentu</w:t>
      </w:r>
      <w:r>
        <w:t xml:space="preserve"> (Poziom A)</w:t>
      </w:r>
      <w:r>
        <w:rPr>
          <w:color w:val="000000"/>
        </w:rPr>
        <w:t>.</w:t>
      </w:r>
    </w:p>
    <w:p w14:paraId="241C0CDB" w14:textId="00EDA05D" w:rsidR="004C7185" w:rsidRDefault="005140F8" w:rsidP="002A61B4">
      <w:pPr>
        <w:spacing w:line="276" w:lineRule="auto"/>
        <w:rPr>
          <w:b/>
          <w:color w:val="538135"/>
        </w:rPr>
      </w:pPr>
      <w:r>
        <w:rPr>
          <w:color w:val="000000"/>
          <w:highlight w:val="white"/>
        </w:rPr>
        <w:t xml:space="preserve">Wynik audytu: </w:t>
      </w:r>
      <w:r>
        <w:rPr>
          <w:b/>
          <w:color w:val="538135"/>
        </w:rPr>
        <w:t>Spełnione</w:t>
      </w:r>
    </w:p>
    <w:p w14:paraId="77BFE0B0" w14:textId="1FC669E5"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143C8F91" w14:textId="77777777" w:rsidR="004C7185" w:rsidRDefault="005140F8" w:rsidP="002A61B4">
      <w:pPr>
        <w:pStyle w:val="Nagwek4"/>
        <w:spacing w:line="276" w:lineRule="auto"/>
      </w:pPr>
      <w:bookmarkStart w:id="46" w:name="_heading=h.3tbugp1" w:colFirst="0" w:colLast="0"/>
      <w:bookmarkEnd w:id="46"/>
      <w:r>
        <w:t>3.2.3 Spójna nawigacja</w:t>
      </w:r>
    </w:p>
    <w:p w14:paraId="5F43ED1A" w14:textId="372DC429" w:rsidR="004C7185" w:rsidRPr="001B07E5" w:rsidRDefault="005140F8" w:rsidP="002A61B4">
      <w:pPr>
        <w:spacing w:line="276" w:lineRule="auto"/>
        <w:rPr>
          <w:color w:val="000000"/>
        </w:rPr>
      </w:pPr>
      <w:r>
        <w:rPr>
          <w:color w:val="000000"/>
        </w:rPr>
        <w:t>Mechanizmy nawigacji,</w:t>
      </w:r>
      <w:r>
        <w:rPr>
          <w:b/>
          <w:color w:val="000000"/>
        </w:rPr>
        <w:t xml:space="preserve"> </w:t>
      </w:r>
      <w:r>
        <w:rPr>
          <w:color w:val="000000"/>
        </w:rPr>
        <w:t>które powtarzają się na wielu stronach internetowych w ramach jednego zestawu stron internetowych, występują w tej samej względnej kolejności za każdym razem, gdy są powtarzane, chyba że zmiana jest inicjowana przez użytkownika. (Poziom AA)</w:t>
      </w:r>
    </w:p>
    <w:p w14:paraId="4BEBEFD0" w14:textId="1B3555A2" w:rsidR="004C7185" w:rsidRDefault="005140F8" w:rsidP="002A61B4">
      <w:pPr>
        <w:spacing w:line="276" w:lineRule="auto"/>
        <w:rPr>
          <w:b/>
          <w:color w:val="538135"/>
        </w:rPr>
      </w:pPr>
      <w:r>
        <w:rPr>
          <w:color w:val="000000"/>
          <w:highlight w:val="white"/>
        </w:rPr>
        <w:t xml:space="preserve">Wynik audytu: </w:t>
      </w:r>
      <w:r>
        <w:rPr>
          <w:b/>
          <w:color w:val="538135"/>
        </w:rPr>
        <w:t>Spełnione</w:t>
      </w:r>
    </w:p>
    <w:p w14:paraId="3D95DA79" w14:textId="2E324059"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7C87A224" w14:textId="77777777" w:rsidR="004C7185" w:rsidRDefault="005140F8" w:rsidP="002A61B4">
      <w:pPr>
        <w:pStyle w:val="Nagwek4"/>
        <w:spacing w:line="276" w:lineRule="auto"/>
      </w:pPr>
      <w:bookmarkStart w:id="47" w:name="_heading=h.28h4qwu" w:colFirst="0" w:colLast="0"/>
      <w:bookmarkEnd w:id="47"/>
      <w:r>
        <w:t>3.2.4 Spójna identyfikacja</w:t>
      </w:r>
    </w:p>
    <w:p w14:paraId="73411A73" w14:textId="6822F2B4" w:rsidR="004C7185" w:rsidRPr="001B07E5" w:rsidRDefault="005140F8" w:rsidP="002A61B4">
      <w:pPr>
        <w:spacing w:line="276" w:lineRule="auto"/>
        <w:rPr>
          <w:b/>
          <w:color w:val="000000"/>
        </w:rPr>
      </w:pPr>
      <w:r>
        <w:rPr>
          <w:color w:val="000000"/>
        </w:rPr>
        <w:t>Komponenty, które mają tę samą funkcjonalność w ramach jednego zestawu stron internetowych, są w taki sam sposób zidentyfikowane</w:t>
      </w:r>
      <w:r>
        <w:t xml:space="preserve"> (Poziom AA)</w:t>
      </w:r>
      <w:r>
        <w:rPr>
          <w:color w:val="000000"/>
        </w:rPr>
        <w:t>.</w:t>
      </w:r>
    </w:p>
    <w:p w14:paraId="79DFEE94" w14:textId="1FC5CED7" w:rsidR="004C7185" w:rsidRDefault="005140F8" w:rsidP="002A61B4">
      <w:pPr>
        <w:spacing w:line="276" w:lineRule="auto"/>
        <w:rPr>
          <w:b/>
          <w:color w:val="538135"/>
        </w:rPr>
      </w:pPr>
      <w:r>
        <w:rPr>
          <w:color w:val="000000"/>
          <w:highlight w:val="white"/>
        </w:rPr>
        <w:t xml:space="preserve">Wynik audytu: </w:t>
      </w:r>
      <w:r>
        <w:rPr>
          <w:b/>
          <w:color w:val="538135"/>
        </w:rPr>
        <w:t>Spełnione</w:t>
      </w:r>
    </w:p>
    <w:p w14:paraId="72B658D2" w14:textId="6B854B97"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1ED0A0C0" w14:textId="77777777" w:rsidR="004C7185" w:rsidRDefault="005140F8" w:rsidP="002A61B4">
      <w:pPr>
        <w:spacing w:line="276" w:lineRule="auto"/>
        <w:rPr>
          <w:b/>
          <w:color w:val="000000"/>
          <w:sz w:val="32"/>
          <w:szCs w:val="32"/>
        </w:rPr>
      </w:pPr>
      <w:r>
        <w:br w:type="page"/>
      </w:r>
    </w:p>
    <w:p w14:paraId="44B39854" w14:textId="77777777" w:rsidR="004C7185" w:rsidRDefault="005140F8" w:rsidP="002A61B4">
      <w:pPr>
        <w:pStyle w:val="Nagwek3"/>
        <w:spacing w:line="276" w:lineRule="auto"/>
      </w:pPr>
      <w:r>
        <w:lastRenderedPageBreak/>
        <w:t>Wytyczna 3.3 Pomoc przy wprowadzaniu informacji: Istnieje wsparcie dla użytkownika, by mógł uniknąć błędów lub je skorygować.</w:t>
      </w:r>
    </w:p>
    <w:p w14:paraId="38E7994B" w14:textId="77777777" w:rsidR="004C7185" w:rsidRDefault="005140F8" w:rsidP="002A61B4">
      <w:pPr>
        <w:pStyle w:val="Nagwek4"/>
        <w:spacing w:line="276" w:lineRule="auto"/>
      </w:pPr>
      <w:bookmarkStart w:id="48" w:name="_heading=h.nmf14n" w:colFirst="0" w:colLast="0"/>
      <w:bookmarkEnd w:id="48"/>
      <w:r>
        <w:t>3.3.1 Identyfikacja błędów</w:t>
      </w:r>
    </w:p>
    <w:p w14:paraId="589EC74C" w14:textId="029CD3B8" w:rsidR="004C7185" w:rsidRDefault="005140F8" w:rsidP="002A61B4">
      <w:pPr>
        <w:spacing w:line="276" w:lineRule="auto"/>
      </w:pPr>
      <w:r>
        <w:t>Jeśli automatycznie zostanie wykryty błąd wprowadzania danych, system wskazuje błędny element, a użytkownik otrzymuje opis błędu w postaci tekstu (Poziom A).</w:t>
      </w:r>
    </w:p>
    <w:p w14:paraId="56C844D2" w14:textId="338EA568" w:rsidR="004C7185" w:rsidRDefault="005140F8" w:rsidP="003F79AC">
      <w:pPr>
        <w:spacing w:after="120" w:line="276" w:lineRule="auto"/>
        <w:contextualSpacing/>
        <w:rPr>
          <w:b/>
          <w:color w:val="C00000"/>
        </w:rPr>
      </w:pPr>
      <w:r>
        <w:rPr>
          <w:color w:val="000000"/>
          <w:highlight w:val="white"/>
        </w:rPr>
        <w:t xml:space="preserve">Wynik audytu: </w:t>
      </w:r>
      <w:r w:rsidR="004B3900">
        <w:rPr>
          <w:b/>
          <w:color w:val="C00000"/>
        </w:rPr>
        <w:t>Niespełnione</w:t>
      </w:r>
    </w:p>
    <w:p w14:paraId="08862171" w14:textId="305BDE33" w:rsidR="003F79AC" w:rsidRPr="003F79AC" w:rsidRDefault="003F79AC" w:rsidP="001B07E5">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f"/>
        <w:tblW w:w="13178"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122"/>
        <w:gridCol w:w="4677"/>
        <w:gridCol w:w="3544"/>
        <w:gridCol w:w="709"/>
        <w:gridCol w:w="2126"/>
      </w:tblGrid>
      <w:tr w:rsidR="00BC23C4" w14:paraId="1EC7058E" w14:textId="08692C45" w:rsidTr="003A33A6">
        <w:trPr>
          <w:trHeight w:val="200"/>
          <w:tblHeader/>
          <w:jc w:val="center"/>
        </w:trPr>
        <w:tc>
          <w:tcPr>
            <w:tcW w:w="2122" w:type="dxa"/>
            <w:shd w:val="clear" w:color="auto" w:fill="E7E6E6" w:themeFill="background2"/>
            <w:vAlign w:val="center"/>
          </w:tcPr>
          <w:p w14:paraId="5C051D0E" w14:textId="03B90858" w:rsidR="00BC23C4" w:rsidRDefault="00BC23C4" w:rsidP="002A61B4">
            <w:pPr>
              <w:spacing w:line="276" w:lineRule="auto"/>
              <w:rPr>
                <w:b/>
                <w:color w:val="000000"/>
                <w:sz w:val="20"/>
                <w:szCs w:val="20"/>
              </w:rPr>
            </w:pPr>
            <w:r>
              <w:rPr>
                <w:b/>
                <w:color w:val="000000"/>
                <w:sz w:val="20"/>
                <w:szCs w:val="20"/>
              </w:rPr>
              <w:t>Strona</w:t>
            </w:r>
          </w:p>
        </w:tc>
        <w:tc>
          <w:tcPr>
            <w:tcW w:w="4677" w:type="dxa"/>
            <w:shd w:val="clear" w:color="auto" w:fill="E7E6E6" w:themeFill="background2"/>
            <w:vAlign w:val="center"/>
          </w:tcPr>
          <w:p w14:paraId="4B388A16" w14:textId="77777777" w:rsidR="00BC23C4" w:rsidRDefault="00BC23C4" w:rsidP="002A61B4">
            <w:pPr>
              <w:spacing w:line="276" w:lineRule="auto"/>
              <w:rPr>
                <w:b/>
                <w:color w:val="000000"/>
                <w:sz w:val="20"/>
                <w:szCs w:val="20"/>
              </w:rPr>
            </w:pPr>
            <w:r>
              <w:rPr>
                <w:b/>
                <w:color w:val="000000"/>
                <w:sz w:val="20"/>
                <w:szCs w:val="20"/>
              </w:rPr>
              <w:t>Opis Problemu</w:t>
            </w:r>
          </w:p>
        </w:tc>
        <w:tc>
          <w:tcPr>
            <w:tcW w:w="3544" w:type="dxa"/>
            <w:shd w:val="clear" w:color="auto" w:fill="E7E6E6" w:themeFill="background2"/>
            <w:vAlign w:val="center"/>
          </w:tcPr>
          <w:p w14:paraId="53164C53" w14:textId="77777777" w:rsidR="00BC23C4" w:rsidRDefault="00BC23C4" w:rsidP="002A61B4">
            <w:pPr>
              <w:spacing w:line="276" w:lineRule="auto"/>
              <w:rPr>
                <w:b/>
                <w:color w:val="000000"/>
                <w:sz w:val="20"/>
                <w:szCs w:val="20"/>
              </w:rPr>
            </w:pPr>
            <w:r>
              <w:rPr>
                <w:b/>
                <w:color w:val="000000"/>
                <w:sz w:val="20"/>
                <w:szCs w:val="20"/>
              </w:rPr>
              <w:t>Rozwiązanie</w:t>
            </w:r>
          </w:p>
        </w:tc>
        <w:tc>
          <w:tcPr>
            <w:tcW w:w="709" w:type="dxa"/>
            <w:shd w:val="clear" w:color="auto" w:fill="E7E6E6" w:themeFill="background2"/>
            <w:vAlign w:val="center"/>
          </w:tcPr>
          <w:p w14:paraId="197B004B" w14:textId="77777777" w:rsidR="00BC23C4" w:rsidRDefault="00BC23C4" w:rsidP="002A61B4">
            <w:pPr>
              <w:spacing w:line="276" w:lineRule="auto"/>
              <w:rPr>
                <w:b/>
                <w:color w:val="000000"/>
                <w:sz w:val="20"/>
                <w:szCs w:val="20"/>
              </w:rPr>
            </w:pPr>
            <w:r>
              <w:rPr>
                <w:b/>
                <w:color w:val="000000"/>
                <w:sz w:val="20"/>
                <w:szCs w:val="20"/>
              </w:rPr>
              <w:t>Typ</w:t>
            </w:r>
          </w:p>
        </w:tc>
        <w:tc>
          <w:tcPr>
            <w:tcW w:w="2126" w:type="dxa"/>
            <w:shd w:val="clear" w:color="auto" w:fill="E7E6E6" w:themeFill="background2"/>
          </w:tcPr>
          <w:p w14:paraId="45D3F861" w14:textId="6EFFFD8D" w:rsidR="00BC23C4" w:rsidRDefault="00F11824" w:rsidP="002A61B4">
            <w:pPr>
              <w:spacing w:line="276" w:lineRule="auto"/>
              <w:rPr>
                <w:b/>
                <w:color w:val="000000"/>
                <w:sz w:val="20"/>
                <w:szCs w:val="20"/>
              </w:rPr>
            </w:pPr>
            <w:r>
              <w:rPr>
                <w:b/>
                <w:color w:val="000000"/>
                <w:sz w:val="20"/>
                <w:szCs w:val="20"/>
              </w:rPr>
              <w:t>Samoocena</w:t>
            </w:r>
          </w:p>
        </w:tc>
      </w:tr>
      <w:tr w:rsidR="00BC23C4" w14:paraId="4510CC34" w14:textId="6FEC8C9C" w:rsidTr="003A33A6">
        <w:trPr>
          <w:trHeight w:val="659"/>
          <w:jc w:val="center"/>
        </w:trPr>
        <w:tc>
          <w:tcPr>
            <w:tcW w:w="2122" w:type="dxa"/>
            <w:shd w:val="clear" w:color="auto" w:fill="E2EFD9" w:themeFill="accent6" w:themeFillTint="33"/>
            <w:vAlign w:val="center"/>
          </w:tcPr>
          <w:p w14:paraId="542CD6ED" w14:textId="16BEC34F" w:rsidR="00BC23C4" w:rsidRDefault="00BC23C4" w:rsidP="002A61B4">
            <w:pPr>
              <w:spacing w:line="276" w:lineRule="auto"/>
            </w:pPr>
            <w:hyperlink r:id="rId67" w:history="1">
              <w:r w:rsidRPr="000A15FB">
                <w:rPr>
                  <w:rStyle w:val="Hipercze"/>
                </w:rPr>
                <w:t>https://edukacja.pfron.org.pl/login/signup.php</w:t>
              </w:r>
            </w:hyperlink>
          </w:p>
        </w:tc>
        <w:tc>
          <w:tcPr>
            <w:tcW w:w="4677" w:type="dxa"/>
            <w:shd w:val="clear" w:color="auto" w:fill="E2EFD9" w:themeFill="accent6" w:themeFillTint="33"/>
            <w:vAlign w:val="center"/>
          </w:tcPr>
          <w:p w14:paraId="3F4D9834" w14:textId="6C81B94F" w:rsidR="00BC23C4" w:rsidRPr="005C4F82" w:rsidRDefault="00BC23C4" w:rsidP="002A61B4">
            <w:pPr>
              <w:pStyle w:val="Wtabeli"/>
              <w:spacing w:line="276" w:lineRule="auto"/>
            </w:pPr>
            <w:r w:rsidRPr="005C4F82">
              <w:t>Miejsce na adres email nie posiada prawidłowej walidacji, wystarczy wpisanie przypadkowych znaków. Użytkownik nie wie, że popełnił błąd:</w:t>
            </w:r>
          </w:p>
          <w:p w14:paraId="228417E9" w14:textId="47AF0562" w:rsidR="00BC23C4" w:rsidRDefault="00BC23C4" w:rsidP="002A61B4">
            <w:pPr>
              <w:pStyle w:val="Wtabeli"/>
              <w:spacing w:line="276" w:lineRule="auto"/>
            </w:pPr>
            <w:r w:rsidRPr="005C4F82">
              <w:rPr>
                <w:noProof/>
              </w:rPr>
              <w:drawing>
                <wp:inline distT="0" distB="0" distL="0" distR="0" wp14:anchorId="2F92C1F0" wp14:editId="76F14717">
                  <wp:extent cx="2568982" cy="724204"/>
                  <wp:effectExtent l="0" t="0" r="3175" b="0"/>
                  <wp:docPr id="23" name="Obraz 23" descr="Zrzut ekranu fragmentu strony z formularzem do wypełnien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Zrzut ekranu fragmentu strony z formularzem do wypełnienia.">
                            <a:extLst>
                              <a:ext uri="{C183D7F6-B498-43B3-948B-1728B52AA6E4}">
                                <adec:decorative xmlns:adec="http://schemas.microsoft.com/office/drawing/2017/decorative" val="0"/>
                              </a:ext>
                            </a:extLst>
                          </pic:cNvPr>
                          <pic:cNvPicPr/>
                        </pic:nvPicPr>
                        <pic:blipFill>
                          <a:blip r:embed="rId68"/>
                          <a:stretch>
                            <a:fillRect/>
                          </a:stretch>
                        </pic:blipFill>
                        <pic:spPr>
                          <a:xfrm>
                            <a:off x="0" y="0"/>
                            <a:ext cx="2583461" cy="728286"/>
                          </a:xfrm>
                          <a:prstGeom prst="rect">
                            <a:avLst/>
                          </a:prstGeom>
                        </pic:spPr>
                      </pic:pic>
                    </a:graphicData>
                  </a:graphic>
                </wp:inline>
              </w:drawing>
            </w:r>
          </w:p>
          <w:p w14:paraId="49E32550" w14:textId="639FFA4A" w:rsidR="00BC23C4" w:rsidRDefault="00BC23C4" w:rsidP="002A61B4">
            <w:pPr>
              <w:pStyle w:val="Wtabeli"/>
              <w:spacing w:line="276" w:lineRule="auto"/>
            </w:pPr>
            <w:r>
              <w:rPr>
                <w:b/>
              </w:rPr>
              <w:t>Błąd Istotny</w:t>
            </w:r>
          </w:p>
        </w:tc>
        <w:tc>
          <w:tcPr>
            <w:tcW w:w="3544" w:type="dxa"/>
            <w:shd w:val="clear" w:color="auto" w:fill="E2EFD9" w:themeFill="accent6" w:themeFillTint="33"/>
            <w:vAlign w:val="center"/>
          </w:tcPr>
          <w:p w14:paraId="2A1B5444" w14:textId="45D654B2" w:rsidR="00BC23C4" w:rsidRDefault="00BC23C4" w:rsidP="002A61B4">
            <w:pPr>
              <w:spacing w:line="276" w:lineRule="auto"/>
              <w:rPr>
                <w:sz w:val="20"/>
                <w:szCs w:val="20"/>
              </w:rPr>
            </w:pPr>
            <w:r w:rsidRPr="005C4F82">
              <w:rPr>
                <w:sz w:val="20"/>
                <w:szCs w:val="20"/>
              </w:rPr>
              <w:t>Należy wprowadzić poprawną walidację formularza.</w:t>
            </w:r>
          </w:p>
        </w:tc>
        <w:tc>
          <w:tcPr>
            <w:tcW w:w="709" w:type="dxa"/>
            <w:shd w:val="clear" w:color="auto" w:fill="E2EFD9" w:themeFill="accent6" w:themeFillTint="33"/>
            <w:vAlign w:val="center"/>
          </w:tcPr>
          <w:p w14:paraId="757C8540" w14:textId="77777777" w:rsidR="00BC23C4" w:rsidRDefault="00BC23C4" w:rsidP="002A61B4">
            <w:pPr>
              <w:spacing w:line="276" w:lineRule="auto"/>
              <w:rPr>
                <w:b/>
                <w:color w:val="000000"/>
                <w:sz w:val="20"/>
                <w:szCs w:val="20"/>
              </w:rPr>
            </w:pPr>
            <w:r>
              <w:rPr>
                <w:b/>
                <w:color w:val="000000"/>
                <w:sz w:val="20"/>
                <w:szCs w:val="20"/>
              </w:rPr>
              <w:t>T</w:t>
            </w:r>
          </w:p>
        </w:tc>
        <w:tc>
          <w:tcPr>
            <w:tcW w:w="2126" w:type="dxa"/>
            <w:shd w:val="clear" w:color="auto" w:fill="E2EFD9" w:themeFill="accent6" w:themeFillTint="33"/>
          </w:tcPr>
          <w:p w14:paraId="60DB21AC" w14:textId="77777777" w:rsidR="00BC23C4" w:rsidRDefault="00BC23C4" w:rsidP="002A61B4">
            <w:pPr>
              <w:spacing w:line="276" w:lineRule="auto"/>
              <w:rPr>
                <w:b/>
                <w:color w:val="000000"/>
                <w:sz w:val="20"/>
                <w:szCs w:val="20"/>
              </w:rPr>
            </w:pPr>
          </w:p>
        </w:tc>
      </w:tr>
    </w:tbl>
    <w:p w14:paraId="3076CCB8" w14:textId="77777777" w:rsidR="004C7185" w:rsidRDefault="005140F8" w:rsidP="002A61B4">
      <w:pPr>
        <w:pStyle w:val="Nagwek4"/>
        <w:spacing w:line="276" w:lineRule="auto"/>
      </w:pPr>
      <w:bookmarkStart w:id="49" w:name="_heading=h.37m2jsg" w:colFirst="0" w:colLast="0"/>
      <w:bookmarkEnd w:id="49"/>
      <w:r>
        <w:t>3.3.2 Etykiety lub instrukcje</w:t>
      </w:r>
    </w:p>
    <w:p w14:paraId="6DE31D34" w14:textId="65BA5D05" w:rsidR="004C7185" w:rsidRDefault="005140F8" w:rsidP="002A61B4">
      <w:pPr>
        <w:spacing w:line="276" w:lineRule="auto"/>
      </w:pPr>
      <w:r>
        <w:t>Pojawiają się etykiety lub instrukcje, kiedy w treści wymagane jest wprowadzenie informacji przez użytkownika. (Poziom A)</w:t>
      </w:r>
    </w:p>
    <w:p w14:paraId="1A397F68" w14:textId="4B89E1AD" w:rsidR="004C7185" w:rsidRDefault="005140F8" w:rsidP="003F79AC">
      <w:pPr>
        <w:spacing w:after="120" w:line="276" w:lineRule="auto"/>
        <w:contextualSpacing/>
        <w:rPr>
          <w:b/>
          <w:color w:val="C00000"/>
        </w:rPr>
      </w:pPr>
      <w:r>
        <w:rPr>
          <w:color w:val="000000"/>
          <w:highlight w:val="white"/>
        </w:rPr>
        <w:t xml:space="preserve">Wynik audytu: </w:t>
      </w:r>
      <w:r>
        <w:rPr>
          <w:b/>
          <w:color w:val="C00000"/>
        </w:rPr>
        <w:t>Niespełnione</w:t>
      </w:r>
    </w:p>
    <w:p w14:paraId="445EE5A4" w14:textId="1C233B51" w:rsidR="003F79AC" w:rsidRPr="003F79AC" w:rsidRDefault="003F79AC" w:rsidP="001B07E5">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f0"/>
        <w:tblW w:w="13036"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4106"/>
        <w:gridCol w:w="3686"/>
        <w:gridCol w:w="850"/>
        <w:gridCol w:w="1559"/>
      </w:tblGrid>
      <w:tr w:rsidR="008B11DB" w14:paraId="3B32440D" w14:textId="6ECF9E18" w:rsidTr="008B11DB">
        <w:trPr>
          <w:trHeight w:val="200"/>
          <w:tblHeader/>
          <w:jc w:val="center"/>
        </w:trPr>
        <w:tc>
          <w:tcPr>
            <w:tcW w:w="2835" w:type="dxa"/>
            <w:shd w:val="clear" w:color="auto" w:fill="E7E6E6" w:themeFill="background2"/>
            <w:vAlign w:val="center"/>
          </w:tcPr>
          <w:p w14:paraId="2AD98728" w14:textId="419BFF56" w:rsidR="008B11DB" w:rsidRDefault="008B11DB" w:rsidP="002A61B4">
            <w:pPr>
              <w:spacing w:line="276" w:lineRule="auto"/>
              <w:rPr>
                <w:b/>
                <w:color w:val="000000"/>
                <w:sz w:val="20"/>
                <w:szCs w:val="20"/>
              </w:rPr>
            </w:pPr>
            <w:r>
              <w:rPr>
                <w:b/>
                <w:color w:val="000000"/>
                <w:sz w:val="20"/>
                <w:szCs w:val="20"/>
              </w:rPr>
              <w:t>Strona</w:t>
            </w:r>
          </w:p>
        </w:tc>
        <w:tc>
          <w:tcPr>
            <w:tcW w:w="4106" w:type="dxa"/>
            <w:shd w:val="clear" w:color="auto" w:fill="E7E6E6" w:themeFill="background2"/>
            <w:vAlign w:val="center"/>
          </w:tcPr>
          <w:p w14:paraId="7622E338" w14:textId="77777777" w:rsidR="008B11DB" w:rsidRDefault="008B11DB" w:rsidP="002A61B4">
            <w:pPr>
              <w:spacing w:line="276" w:lineRule="auto"/>
              <w:rPr>
                <w:b/>
                <w:color w:val="000000"/>
                <w:sz w:val="20"/>
                <w:szCs w:val="20"/>
              </w:rPr>
            </w:pPr>
            <w:r>
              <w:rPr>
                <w:b/>
                <w:color w:val="000000"/>
                <w:sz w:val="20"/>
                <w:szCs w:val="20"/>
              </w:rPr>
              <w:t>Opis Problemu</w:t>
            </w:r>
          </w:p>
        </w:tc>
        <w:tc>
          <w:tcPr>
            <w:tcW w:w="3686" w:type="dxa"/>
            <w:shd w:val="clear" w:color="auto" w:fill="E7E6E6" w:themeFill="background2"/>
            <w:vAlign w:val="center"/>
          </w:tcPr>
          <w:p w14:paraId="3373C571" w14:textId="77777777" w:rsidR="008B11DB" w:rsidRDefault="008B11DB" w:rsidP="002A61B4">
            <w:pPr>
              <w:spacing w:line="276" w:lineRule="auto"/>
              <w:rPr>
                <w:b/>
                <w:color w:val="000000"/>
                <w:sz w:val="20"/>
                <w:szCs w:val="20"/>
              </w:rPr>
            </w:pPr>
            <w:r>
              <w:rPr>
                <w:b/>
                <w:color w:val="000000"/>
                <w:sz w:val="20"/>
                <w:szCs w:val="20"/>
              </w:rPr>
              <w:t>Rozwiązanie</w:t>
            </w:r>
          </w:p>
        </w:tc>
        <w:tc>
          <w:tcPr>
            <w:tcW w:w="850" w:type="dxa"/>
            <w:shd w:val="clear" w:color="auto" w:fill="E7E6E6" w:themeFill="background2"/>
            <w:vAlign w:val="center"/>
          </w:tcPr>
          <w:p w14:paraId="7B6A61AE" w14:textId="77777777" w:rsidR="008B11DB" w:rsidRDefault="008B11DB" w:rsidP="002A61B4">
            <w:pPr>
              <w:spacing w:line="276" w:lineRule="auto"/>
              <w:rPr>
                <w:b/>
                <w:color w:val="000000"/>
                <w:sz w:val="20"/>
                <w:szCs w:val="20"/>
              </w:rPr>
            </w:pPr>
            <w:r>
              <w:rPr>
                <w:b/>
                <w:color w:val="000000"/>
                <w:sz w:val="20"/>
                <w:szCs w:val="20"/>
              </w:rPr>
              <w:t>Typ</w:t>
            </w:r>
          </w:p>
        </w:tc>
        <w:tc>
          <w:tcPr>
            <w:tcW w:w="1559" w:type="dxa"/>
            <w:shd w:val="clear" w:color="auto" w:fill="E7E6E6" w:themeFill="background2"/>
          </w:tcPr>
          <w:p w14:paraId="2DF0F209" w14:textId="6B9232FC" w:rsidR="008B11DB" w:rsidRDefault="00F11824" w:rsidP="002A61B4">
            <w:pPr>
              <w:spacing w:line="276" w:lineRule="auto"/>
              <w:rPr>
                <w:b/>
                <w:color w:val="000000"/>
                <w:sz w:val="20"/>
                <w:szCs w:val="20"/>
              </w:rPr>
            </w:pPr>
            <w:r>
              <w:rPr>
                <w:b/>
                <w:color w:val="000000"/>
                <w:sz w:val="20"/>
                <w:szCs w:val="20"/>
              </w:rPr>
              <w:t>Samoocena</w:t>
            </w:r>
          </w:p>
        </w:tc>
      </w:tr>
      <w:tr w:rsidR="008B11DB" w14:paraId="033CD84E" w14:textId="0F820BBA" w:rsidTr="00C9669F">
        <w:trPr>
          <w:trHeight w:val="659"/>
          <w:jc w:val="center"/>
        </w:trPr>
        <w:tc>
          <w:tcPr>
            <w:tcW w:w="2835" w:type="dxa"/>
            <w:shd w:val="clear" w:color="auto" w:fill="E2EFD9" w:themeFill="accent6" w:themeFillTint="33"/>
            <w:vAlign w:val="center"/>
          </w:tcPr>
          <w:p w14:paraId="126979AC" w14:textId="4EAE31ED" w:rsidR="008B11DB" w:rsidRDefault="008B11DB" w:rsidP="002A61B4">
            <w:pPr>
              <w:spacing w:line="276" w:lineRule="auto"/>
            </w:pPr>
            <w:hyperlink r:id="rId69" w:history="1">
              <w:r w:rsidRPr="000A15FB">
                <w:rPr>
                  <w:rStyle w:val="Hipercze"/>
                </w:rPr>
                <w:t>https://edukacja.pfron.org.pl/</w:t>
              </w:r>
            </w:hyperlink>
          </w:p>
        </w:tc>
        <w:tc>
          <w:tcPr>
            <w:tcW w:w="4106" w:type="dxa"/>
            <w:shd w:val="clear" w:color="auto" w:fill="E2EFD9" w:themeFill="accent6" w:themeFillTint="33"/>
            <w:vAlign w:val="center"/>
          </w:tcPr>
          <w:p w14:paraId="1A60CFD0" w14:textId="189F6CE6" w:rsidR="008B11DB" w:rsidRDefault="008B11DB" w:rsidP="002A61B4">
            <w:pPr>
              <w:pStyle w:val="Wtabeli"/>
              <w:spacing w:line="276" w:lineRule="auto"/>
            </w:pPr>
            <w:r>
              <w:t xml:space="preserve">Przycisk otwierający pole wyszukiwarki ma podwójny opis. Ten sam tekst zawarty jest w atrybucie </w:t>
            </w:r>
            <w:proofErr w:type="spellStart"/>
            <w:r w:rsidRPr="009963B4">
              <w:rPr>
                <w:rStyle w:val="kodZnak0"/>
              </w:rPr>
              <w:t>title</w:t>
            </w:r>
            <w:proofErr w:type="spellEnd"/>
            <w:r>
              <w:t xml:space="preserve"> oraz w tekście ukrytym dla czytnika ekranu.</w:t>
            </w:r>
          </w:p>
          <w:p w14:paraId="5D100CE5" w14:textId="77777777" w:rsidR="008B11DB" w:rsidRPr="00462FB9" w:rsidRDefault="008B11DB" w:rsidP="002A61B4">
            <w:pPr>
              <w:pStyle w:val="kod0"/>
              <w:spacing w:line="276" w:lineRule="auto"/>
            </w:pPr>
            <w:r w:rsidRPr="43689F46">
              <w:t xml:space="preserve">&lt;a </w:t>
            </w:r>
            <w:proofErr w:type="spellStart"/>
            <w:r w:rsidRPr="43689F46">
              <w:t>class</w:t>
            </w:r>
            <w:proofErr w:type="spellEnd"/>
            <w:r w:rsidRPr="43689F46">
              <w:t>="</w:t>
            </w:r>
            <w:proofErr w:type="spellStart"/>
            <w:r w:rsidRPr="43689F46">
              <w:t>btn</w:t>
            </w:r>
            <w:proofErr w:type="spellEnd"/>
            <w:r w:rsidRPr="43689F46">
              <w:t xml:space="preserve"> </w:t>
            </w:r>
            <w:proofErr w:type="spellStart"/>
            <w:r w:rsidRPr="43689F46">
              <w:t>btn</w:t>
            </w:r>
            <w:proofErr w:type="spellEnd"/>
            <w:r w:rsidRPr="43689F46">
              <w:t xml:space="preserve">-open rounded-0 </w:t>
            </w:r>
            <w:proofErr w:type="spellStart"/>
            <w:r w:rsidRPr="43689F46">
              <w:t>nav</w:t>
            </w:r>
            <w:proofErr w:type="spellEnd"/>
            <w:r w:rsidRPr="43689F46">
              <w:t xml:space="preserve">-link </w:t>
            </w:r>
            <w:proofErr w:type="spellStart"/>
            <w:r w:rsidRPr="43689F46">
              <w:t>collapsed</w:t>
            </w:r>
            <w:proofErr w:type="spellEnd"/>
            <w:r w:rsidRPr="43689F46">
              <w:t>" data-</w:t>
            </w:r>
            <w:proofErr w:type="spellStart"/>
            <w:r w:rsidRPr="43689F46">
              <w:t>toggle</w:t>
            </w:r>
            <w:proofErr w:type="spellEnd"/>
            <w:r w:rsidRPr="43689F46">
              <w:t>="</w:t>
            </w:r>
            <w:proofErr w:type="spellStart"/>
            <w:r w:rsidRPr="43689F46">
              <w:t>collapse</w:t>
            </w:r>
            <w:proofErr w:type="spellEnd"/>
            <w:r w:rsidRPr="43689F46">
              <w:t>" data-</w:t>
            </w:r>
            <w:proofErr w:type="spellStart"/>
            <w:r w:rsidRPr="43689F46">
              <w:lastRenderedPageBreak/>
              <w:t>action</w:t>
            </w:r>
            <w:proofErr w:type="spellEnd"/>
            <w:r w:rsidRPr="43689F46">
              <w:t>="</w:t>
            </w:r>
            <w:proofErr w:type="spellStart"/>
            <w:r w:rsidRPr="43689F46">
              <w:t>opensearch</w:t>
            </w:r>
            <w:proofErr w:type="spellEnd"/>
            <w:r w:rsidRPr="43689F46">
              <w:t xml:space="preserve">" </w:t>
            </w:r>
            <w:proofErr w:type="spellStart"/>
            <w:r w:rsidRPr="43689F46">
              <w:t>href</w:t>
            </w:r>
            <w:proofErr w:type="spellEnd"/>
            <w:r w:rsidRPr="43689F46">
              <w:t>="#</w:t>
            </w:r>
            <w:proofErr w:type="spellStart"/>
            <w:r w:rsidRPr="43689F46">
              <w:t>searchform-navbar</w:t>
            </w:r>
            <w:proofErr w:type="spellEnd"/>
            <w:r w:rsidRPr="43689F46">
              <w:t>" role="</w:t>
            </w:r>
            <w:proofErr w:type="spellStart"/>
            <w:r w:rsidRPr="43689F46">
              <w:t>button</w:t>
            </w:r>
            <w:proofErr w:type="spellEnd"/>
            <w:r w:rsidRPr="43689F46">
              <w:t>" aria-</w:t>
            </w:r>
            <w:proofErr w:type="spellStart"/>
            <w:r w:rsidRPr="43689F46">
              <w:t>expanded</w:t>
            </w:r>
            <w:proofErr w:type="spellEnd"/>
            <w:r w:rsidRPr="43689F46">
              <w:t>="</w:t>
            </w:r>
            <w:proofErr w:type="spellStart"/>
            <w:r w:rsidRPr="43689F46">
              <w:t>false</w:t>
            </w:r>
            <w:proofErr w:type="spellEnd"/>
            <w:r w:rsidRPr="43689F46">
              <w:t>" aria-controls="</w:t>
            </w:r>
            <w:proofErr w:type="spellStart"/>
            <w:r w:rsidRPr="43689F46">
              <w:t>searchform-navbar</w:t>
            </w:r>
            <w:proofErr w:type="spellEnd"/>
            <w:r w:rsidRPr="43689F46">
              <w:t xml:space="preserve">" </w:t>
            </w:r>
            <w:proofErr w:type="spellStart"/>
            <w:r w:rsidRPr="43689F46">
              <w:rPr>
                <w:rStyle w:val="KodbdZnak"/>
                <w:lang w:val="pl-PL"/>
              </w:rPr>
              <w:t>title</w:t>
            </w:r>
            <w:proofErr w:type="spellEnd"/>
            <w:r w:rsidRPr="43689F46">
              <w:rPr>
                <w:rStyle w:val="KodbdZnak"/>
                <w:lang w:val="pl-PL"/>
              </w:rPr>
              <w:t>="Pokaż pole wyszukiwania"</w:t>
            </w:r>
            <w:r w:rsidRPr="43689F46">
              <w:t xml:space="preserve"> id="yui_3_17_2_1_1715597593768_28"&gt;</w:t>
            </w:r>
          </w:p>
          <w:p w14:paraId="4BCB8B87" w14:textId="77777777" w:rsidR="008B11DB" w:rsidRPr="008F5965" w:rsidRDefault="008B11DB" w:rsidP="002A61B4">
            <w:pPr>
              <w:pStyle w:val="kod0"/>
              <w:spacing w:line="276" w:lineRule="auto"/>
              <w:rPr>
                <w:lang w:val="en-US"/>
              </w:rPr>
            </w:pPr>
            <w:r w:rsidRPr="008F5965">
              <w:rPr>
                <w:lang w:val="en-US"/>
              </w:rPr>
              <w:t xml:space="preserve">  &lt;</w:t>
            </w:r>
            <w:proofErr w:type="spellStart"/>
            <w:r w:rsidRPr="008F5965">
              <w:rPr>
                <w:lang w:val="en-US"/>
              </w:rPr>
              <w:t>i</w:t>
            </w:r>
            <w:proofErr w:type="spellEnd"/>
            <w:r w:rsidRPr="008F5965">
              <w:rPr>
                <w:lang w:val="en-US"/>
              </w:rPr>
              <w:t xml:space="preserve"> class="icon fa fa-search fa-</w:t>
            </w:r>
            <w:proofErr w:type="spellStart"/>
            <w:r w:rsidRPr="008F5965">
              <w:rPr>
                <w:lang w:val="en-US"/>
              </w:rPr>
              <w:t>fw</w:t>
            </w:r>
            <w:proofErr w:type="spellEnd"/>
            <w:r w:rsidRPr="008F5965">
              <w:rPr>
                <w:lang w:val="en-US"/>
              </w:rPr>
              <w:t xml:space="preserve"> " aria-hidden="true" id="yui_3_17_2_1_1715597593768_27"&gt;&lt;/</w:t>
            </w:r>
            <w:proofErr w:type="spellStart"/>
            <w:r w:rsidRPr="008F5965">
              <w:rPr>
                <w:lang w:val="en-US"/>
              </w:rPr>
              <w:t>i</w:t>
            </w:r>
            <w:proofErr w:type="spellEnd"/>
            <w:r w:rsidRPr="008F5965">
              <w:rPr>
                <w:lang w:val="en-US"/>
              </w:rPr>
              <w:t>&gt;</w:t>
            </w:r>
          </w:p>
          <w:p w14:paraId="5AB487D1" w14:textId="77777777" w:rsidR="008B11DB" w:rsidRPr="008F5965" w:rsidRDefault="008B11DB" w:rsidP="002A61B4">
            <w:pPr>
              <w:pStyle w:val="Kodbd"/>
              <w:spacing w:line="276" w:lineRule="auto"/>
              <w:rPr>
                <w:lang w:val="pl-PL"/>
              </w:rPr>
            </w:pPr>
            <w:r w:rsidRPr="00C463F9">
              <w:t xml:space="preserve">  </w:t>
            </w:r>
            <w:r w:rsidRPr="008F5965">
              <w:rPr>
                <w:lang w:val="pl-PL"/>
              </w:rPr>
              <w:t>&lt;</w:t>
            </w:r>
            <w:proofErr w:type="spellStart"/>
            <w:r w:rsidRPr="008F5965">
              <w:rPr>
                <w:lang w:val="pl-PL"/>
              </w:rPr>
              <w:t>span</w:t>
            </w:r>
            <w:proofErr w:type="spellEnd"/>
            <w:r w:rsidRPr="008F5965">
              <w:rPr>
                <w:lang w:val="pl-PL"/>
              </w:rPr>
              <w:t xml:space="preserve"> </w:t>
            </w:r>
            <w:proofErr w:type="spellStart"/>
            <w:r w:rsidRPr="008F5965">
              <w:rPr>
                <w:lang w:val="pl-PL"/>
              </w:rPr>
              <w:t>class</w:t>
            </w:r>
            <w:proofErr w:type="spellEnd"/>
            <w:r w:rsidRPr="008F5965">
              <w:rPr>
                <w:lang w:val="pl-PL"/>
              </w:rPr>
              <w:t>="</w:t>
            </w:r>
            <w:proofErr w:type="spellStart"/>
            <w:r w:rsidRPr="008F5965">
              <w:rPr>
                <w:lang w:val="pl-PL"/>
              </w:rPr>
              <w:t>sr-only</w:t>
            </w:r>
            <w:proofErr w:type="spellEnd"/>
            <w:r w:rsidRPr="008F5965">
              <w:rPr>
                <w:lang w:val="pl-PL"/>
              </w:rPr>
              <w:t>"&gt;Pokaż pole wyszukiwania&lt;/</w:t>
            </w:r>
            <w:proofErr w:type="spellStart"/>
            <w:r w:rsidRPr="008F5965">
              <w:rPr>
                <w:lang w:val="pl-PL"/>
              </w:rPr>
              <w:t>span</w:t>
            </w:r>
            <w:proofErr w:type="spellEnd"/>
            <w:r w:rsidRPr="008F5965">
              <w:rPr>
                <w:lang w:val="pl-PL"/>
              </w:rPr>
              <w:t>&gt;</w:t>
            </w:r>
          </w:p>
          <w:p w14:paraId="188DB5DB" w14:textId="37216130" w:rsidR="008B11DB" w:rsidRDefault="008B11DB" w:rsidP="002A61B4">
            <w:pPr>
              <w:pStyle w:val="kod0"/>
              <w:spacing w:line="276" w:lineRule="auto"/>
            </w:pPr>
            <w:r w:rsidRPr="00C463F9">
              <w:t>&lt;/a&gt;</w:t>
            </w:r>
          </w:p>
          <w:p w14:paraId="25F06BD6" w14:textId="77777777" w:rsidR="008B11DB" w:rsidRDefault="008B11DB" w:rsidP="002A61B4">
            <w:pPr>
              <w:pStyle w:val="Wtabeli"/>
              <w:spacing w:line="276" w:lineRule="auto"/>
            </w:pPr>
            <w:r>
              <w:rPr>
                <w:b/>
              </w:rPr>
              <w:t>Błąd marginalny</w:t>
            </w:r>
          </w:p>
        </w:tc>
        <w:tc>
          <w:tcPr>
            <w:tcW w:w="3686" w:type="dxa"/>
            <w:shd w:val="clear" w:color="auto" w:fill="E2EFD9" w:themeFill="accent6" w:themeFillTint="33"/>
            <w:vAlign w:val="center"/>
          </w:tcPr>
          <w:p w14:paraId="0FFEC385" w14:textId="35A316AF" w:rsidR="008B11DB" w:rsidRDefault="008B11DB" w:rsidP="002A61B4">
            <w:pPr>
              <w:pStyle w:val="Wtabeli"/>
              <w:spacing w:line="276" w:lineRule="auto"/>
            </w:pPr>
            <w:r>
              <w:lastRenderedPageBreak/>
              <w:t xml:space="preserve">Rekomendujemy usunięcie powtórzonej treści. Jeśli jest konieczność pozostawienia wyświetlania się informacji dla użytkowników nie korzystających z czytników ekranu to proponujemy </w:t>
            </w:r>
            <w:r>
              <w:lastRenderedPageBreak/>
              <w:t xml:space="preserve">wykorzystanie poprawnie zaimplementowanego </w:t>
            </w:r>
            <w:proofErr w:type="spellStart"/>
            <w:r>
              <w:t>tooltipa</w:t>
            </w:r>
            <w:proofErr w:type="spellEnd"/>
            <w:r>
              <w:t>:</w:t>
            </w:r>
          </w:p>
          <w:p w14:paraId="1365AE30" w14:textId="169A39AB" w:rsidR="008B11DB" w:rsidRDefault="008B11DB" w:rsidP="002A61B4">
            <w:pPr>
              <w:pStyle w:val="Wtabeli"/>
              <w:spacing w:line="276" w:lineRule="auto"/>
            </w:pPr>
            <w:hyperlink r:id="rId70" w:history="1">
              <w:r w:rsidRPr="000A15FB">
                <w:rPr>
                  <w:rStyle w:val="Hipercze"/>
                </w:rPr>
                <w:t>https://developer.mozilla.org/en-US/docs/Web/Accessibility/ARIA/Roles/tooltip_role</w:t>
              </w:r>
            </w:hyperlink>
            <w:r>
              <w:br/>
            </w:r>
            <w:hyperlink r:id="rId71" w:history="1">
              <w:r w:rsidRPr="000A15FB">
                <w:rPr>
                  <w:rStyle w:val="Hipercze"/>
                </w:rPr>
                <w:t>https://www.w3.org/WAI/ARIA/apg/patterns/tooltip/</w:t>
              </w:r>
            </w:hyperlink>
          </w:p>
        </w:tc>
        <w:tc>
          <w:tcPr>
            <w:tcW w:w="850" w:type="dxa"/>
            <w:shd w:val="clear" w:color="auto" w:fill="E2EFD9" w:themeFill="accent6" w:themeFillTint="33"/>
            <w:vAlign w:val="center"/>
          </w:tcPr>
          <w:p w14:paraId="3ED818D1" w14:textId="77777777" w:rsidR="008B11DB" w:rsidRDefault="008B11DB" w:rsidP="002A61B4">
            <w:pPr>
              <w:spacing w:line="276" w:lineRule="auto"/>
              <w:rPr>
                <w:b/>
                <w:color w:val="000000"/>
                <w:sz w:val="20"/>
                <w:szCs w:val="20"/>
              </w:rPr>
            </w:pPr>
            <w:r>
              <w:rPr>
                <w:b/>
                <w:color w:val="000000"/>
                <w:sz w:val="20"/>
                <w:szCs w:val="20"/>
              </w:rPr>
              <w:lastRenderedPageBreak/>
              <w:t>T</w:t>
            </w:r>
          </w:p>
        </w:tc>
        <w:tc>
          <w:tcPr>
            <w:tcW w:w="1559" w:type="dxa"/>
            <w:shd w:val="clear" w:color="auto" w:fill="E2EFD9" w:themeFill="accent6" w:themeFillTint="33"/>
          </w:tcPr>
          <w:p w14:paraId="0B08AADA" w14:textId="39FC09C3" w:rsidR="008B11DB" w:rsidRDefault="00954E4F" w:rsidP="002A61B4">
            <w:pPr>
              <w:spacing w:line="276" w:lineRule="auto"/>
              <w:rPr>
                <w:b/>
                <w:color w:val="000000"/>
                <w:sz w:val="20"/>
                <w:szCs w:val="20"/>
              </w:rPr>
            </w:pPr>
            <w:r>
              <w:rPr>
                <w:b/>
                <w:color w:val="000000"/>
                <w:sz w:val="20"/>
                <w:szCs w:val="20"/>
              </w:rPr>
              <w:t>Spełnione</w:t>
            </w:r>
          </w:p>
        </w:tc>
      </w:tr>
      <w:tr w:rsidR="008B11DB" w14:paraId="0380230F" w14:textId="668F1D39" w:rsidTr="00C9669F">
        <w:trPr>
          <w:trHeight w:val="659"/>
          <w:jc w:val="center"/>
        </w:trPr>
        <w:tc>
          <w:tcPr>
            <w:tcW w:w="2835" w:type="dxa"/>
            <w:shd w:val="clear" w:color="auto" w:fill="E2EFD9" w:themeFill="accent6" w:themeFillTint="33"/>
            <w:vAlign w:val="center"/>
          </w:tcPr>
          <w:p w14:paraId="2216E3F1" w14:textId="19BBA16F" w:rsidR="008B11DB" w:rsidRDefault="008B11DB" w:rsidP="002A61B4">
            <w:pPr>
              <w:spacing w:line="276" w:lineRule="auto"/>
            </w:pPr>
            <w:hyperlink r:id="rId72" w:anchor="/id/5fd33a72a50a6650c043f453" w:history="1">
              <w:r w:rsidRPr="000A15FB">
                <w:rPr>
                  <w:rStyle w:val="Hipercze"/>
                </w:rPr>
                <w:t>https://edukacja.pfron.org.pl/pluginfile.php/4271/mod_scorm/content/27/index_lms.html#/id/5fd33a72a50a6650c043f453</w:t>
              </w:r>
            </w:hyperlink>
          </w:p>
        </w:tc>
        <w:tc>
          <w:tcPr>
            <w:tcW w:w="4106" w:type="dxa"/>
            <w:shd w:val="clear" w:color="auto" w:fill="E2EFD9" w:themeFill="accent6" w:themeFillTint="33"/>
            <w:vAlign w:val="center"/>
          </w:tcPr>
          <w:p w14:paraId="50579A13" w14:textId="3287DE8A" w:rsidR="008B11DB" w:rsidRDefault="008B11DB" w:rsidP="002A61B4">
            <w:pPr>
              <w:pStyle w:val="Wtabeli"/>
              <w:spacing w:line="276" w:lineRule="auto"/>
            </w:pPr>
            <w:r>
              <w:t xml:space="preserve">Widoczna etykieta przycisków nie jest zgodna z atrybutem </w:t>
            </w:r>
            <w:r w:rsidRPr="00D66B58">
              <w:rPr>
                <w:rStyle w:val="kodZnak0"/>
              </w:rPr>
              <w:t>aria-</w:t>
            </w:r>
            <w:proofErr w:type="spellStart"/>
            <w:r w:rsidRPr="00D66B58">
              <w:rPr>
                <w:rStyle w:val="kodZnak0"/>
              </w:rPr>
              <w:t>label</w:t>
            </w:r>
            <w:proofErr w:type="spellEnd"/>
            <w:r>
              <w:t>.</w:t>
            </w:r>
          </w:p>
          <w:p w14:paraId="5A27D2CB" w14:textId="6F6C8DC6" w:rsidR="008B11DB" w:rsidRDefault="008B11DB" w:rsidP="006A6FF9">
            <w:pPr>
              <w:pStyle w:val="Wtabeli"/>
              <w:spacing w:line="276" w:lineRule="auto"/>
            </w:pPr>
            <w:r w:rsidRPr="00D66B58">
              <w:rPr>
                <w:noProof/>
              </w:rPr>
              <w:drawing>
                <wp:inline distT="0" distB="0" distL="0" distR="0" wp14:anchorId="53DE5C70" wp14:editId="0E148563">
                  <wp:extent cx="1143000" cy="1354265"/>
                  <wp:effectExtent l="0" t="0" r="0" b="0"/>
                  <wp:docPr id="1770630162" name="Obraz 1" descr="Zrzut ekranu z widokiem przycisków na str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30162" name="Obraz 1" descr="Zrzut ekranu z widokiem przycisków na stronie."/>
                          <pic:cNvPicPr/>
                        </pic:nvPicPr>
                        <pic:blipFill>
                          <a:blip r:embed="rId73"/>
                          <a:stretch>
                            <a:fillRect/>
                          </a:stretch>
                        </pic:blipFill>
                        <pic:spPr>
                          <a:xfrm>
                            <a:off x="0" y="0"/>
                            <a:ext cx="1150322" cy="1362941"/>
                          </a:xfrm>
                          <a:prstGeom prst="rect">
                            <a:avLst/>
                          </a:prstGeom>
                        </pic:spPr>
                      </pic:pic>
                    </a:graphicData>
                  </a:graphic>
                </wp:inline>
              </w:drawing>
            </w:r>
          </w:p>
          <w:p w14:paraId="5B078EC1" w14:textId="77777777" w:rsidR="008B11DB" w:rsidRPr="001435F2" w:rsidRDefault="008B11DB" w:rsidP="002A61B4">
            <w:pPr>
              <w:pStyle w:val="kod0"/>
              <w:spacing w:line="276" w:lineRule="auto"/>
              <w:rPr>
                <w:lang w:val="en-US"/>
              </w:rPr>
            </w:pPr>
            <w:r w:rsidRPr="001435F2">
              <w:rPr>
                <w:lang w:val="en-US"/>
              </w:rPr>
              <w:t>&lt;div class="</w:t>
            </w:r>
            <w:proofErr w:type="spellStart"/>
            <w:r w:rsidRPr="001435F2">
              <w:rPr>
                <w:lang w:val="en-US"/>
              </w:rPr>
              <w:t>quicknav</w:t>
            </w:r>
            <w:proofErr w:type="spellEnd"/>
            <w:r w:rsidRPr="001435F2">
              <w:rPr>
                <w:lang w:val="en-US"/>
              </w:rPr>
              <w:t>-widget"&gt;</w:t>
            </w:r>
          </w:p>
          <w:p w14:paraId="4BFC6265" w14:textId="77777777" w:rsidR="008B11DB" w:rsidRPr="00462FB9" w:rsidRDefault="008B11DB" w:rsidP="002A61B4">
            <w:pPr>
              <w:pStyle w:val="kod0"/>
              <w:spacing w:line="276" w:lineRule="auto"/>
            </w:pPr>
            <w:r w:rsidRPr="43689F46">
              <w:t xml:space="preserve">  &lt;</w:t>
            </w:r>
            <w:proofErr w:type="spellStart"/>
            <w:r w:rsidRPr="43689F46">
              <w:t>button</w:t>
            </w:r>
            <w:proofErr w:type="spellEnd"/>
            <w:r w:rsidRPr="43689F46">
              <w:t xml:space="preserve"> data-</w:t>
            </w:r>
            <w:proofErr w:type="spellStart"/>
            <w:r w:rsidRPr="43689F46">
              <w:t>type</w:t>
            </w:r>
            <w:proofErr w:type="spellEnd"/>
            <w:r w:rsidRPr="43689F46">
              <w:t>="_</w:t>
            </w:r>
            <w:proofErr w:type="spellStart"/>
            <w:r w:rsidRPr="43689F46">
              <w:t>previous</w:t>
            </w:r>
            <w:proofErr w:type="spellEnd"/>
            <w:r w:rsidRPr="43689F46">
              <w:t>" data-id="5fd339c8a50a6650c043f402" data-</w:t>
            </w:r>
            <w:proofErr w:type="spellStart"/>
            <w:r w:rsidRPr="43689F46">
              <w:t>item</w:t>
            </w:r>
            <w:proofErr w:type="spellEnd"/>
            <w:r w:rsidRPr="43689F46">
              <w:t>-index="0" data-</w:t>
            </w:r>
            <w:proofErr w:type="spellStart"/>
            <w:r w:rsidRPr="43689F46">
              <w:t>item</w:t>
            </w:r>
            <w:proofErr w:type="spellEnd"/>
            <w:r w:rsidRPr="43689F46">
              <w:t>-</w:t>
            </w:r>
            <w:proofErr w:type="spellStart"/>
            <w:r w:rsidRPr="43689F46">
              <w:t>root</w:t>
            </w:r>
            <w:proofErr w:type="spellEnd"/>
            <w:r w:rsidRPr="43689F46">
              <w:t xml:space="preserve">="" </w:t>
            </w:r>
            <w:proofErr w:type="spellStart"/>
            <w:r w:rsidRPr="43689F46">
              <w:t>class</w:t>
            </w:r>
            <w:proofErr w:type="spellEnd"/>
            <w:r w:rsidRPr="43689F46">
              <w:t xml:space="preserve">="" </w:t>
            </w:r>
            <w:r w:rsidRPr="43689F46">
              <w:rPr>
                <w:rStyle w:val="KodbdZnak"/>
                <w:lang w:val="pl-PL"/>
              </w:rPr>
              <w:t>aria-</w:t>
            </w:r>
            <w:proofErr w:type="spellStart"/>
            <w:r w:rsidRPr="43689F46">
              <w:rPr>
                <w:rStyle w:val="KodbdZnak"/>
                <w:lang w:val="pl-PL"/>
              </w:rPr>
              <w:t>label</w:t>
            </w:r>
            <w:proofErr w:type="spellEnd"/>
            <w:r w:rsidRPr="43689F46">
              <w:rPr>
                <w:rStyle w:val="KodbdZnak"/>
                <w:lang w:val="pl-PL"/>
              </w:rPr>
              <w:t>="Poprzednia strona"</w:t>
            </w:r>
            <w:r w:rsidRPr="43689F46">
              <w:t xml:space="preserve"> </w:t>
            </w:r>
            <w:proofErr w:type="spellStart"/>
            <w:r w:rsidRPr="43689F46">
              <w:t>tooltip</w:t>
            </w:r>
            <w:proofErr w:type="spellEnd"/>
            <w:r w:rsidRPr="43689F46">
              <w:t>=""&gt;</w:t>
            </w:r>
          </w:p>
          <w:p w14:paraId="2C57A631" w14:textId="77777777" w:rsidR="008B11DB" w:rsidRPr="00713976" w:rsidRDefault="008B11DB" w:rsidP="002A61B4">
            <w:pPr>
              <w:pStyle w:val="kod0"/>
              <w:spacing w:line="276" w:lineRule="auto"/>
            </w:pPr>
            <w:r w:rsidRPr="43689F46">
              <w:t xml:space="preserve">    &lt;div </w:t>
            </w:r>
            <w:proofErr w:type="spellStart"/>
            <w:r w:rsidRPr="43689F46">
              <w:t>class</w:t>
            </w:r>
            <w:proofErr w:type="spellEnd"/>
            <w:r w:rsidRPr="43689F46">
              <w:t>="</w:t>
            </w:r>
            <w:proofErr w:type="spellStart"/>
            <w:r w:rsidRPr="43689F46">
              <w:t>text</w:t>
            </w:r>
            <w:proofErr w:type="spellEnd"/>
            <w:r w:rsidRPr="43689F46">
              <w:t>"&gt;</w:t>
            </w:r>
            <w:r w:rsidRPr="43689F46">
              <w:rPr>
                <w:rStyle w:val="KodbdZnak"/>
                <w:lang w:val="pl-PL"/>
              </w:rPr>
              <w:t>&amp;</w:t>
            </w:r>
            <w:proofErr w:type="spellStart"/>
            <w:r w:rsidRPr="43689F46">
              <w:rPr>
                <w:rStyle w:val="KodbdZnak"/>
                <w:lang w:val="pl-PL"/>
              </w:rPr>
              <w:t>lt</w:t>
            </w:r>
            <w:proofErr w:type="spellEnd"/>
            <w:r w:rsidRPr="43689F46">
              <w:rPr>
                <w:rStyle w:val="KodbdZnak"/>
                <w:lang w:val="pl-PL"/>
              </w:rPr>
              <w:t>;&amp;</w:t>
            </w:r>
            <w:proofErr w:type="spellStart"/>
            <w:r w:rsidRPr="43689F46">
              <w:rPr>
                <w:rStyle w:val="KodbdZnak"/>
                <w:lang w:val="pl-PL"/>
              </w:rPr>
              <w:t>lt</w:t>
            </w:r>
            <w:proofErr w:type="spellEnd"/>
            <w:r w:rsidRPr="43689F46">
              <w:rPr>
                <w:rStyle w:val="KodbdZnak"/>
                <w:lang w:val="pl-PL"/>
              </w:rPr>
              <w:t>; Powrót</w:t>
            </w:r>
            <w:r w:rsidRPr="43689F46">
              <w:t>&lt;/div&gt;</w:t>
            </w:r>
          </w:p>
          <w:p w14:paraId="398F760D" w14:textId="77777777" w:rsidR="008B11DB" w:rsidRPr="001435F2" w:rsidRDefault="008B11DB" w:rsidP="002A61B4">
            <w:pPr>
              <w:pStyle w:val="kod0"/>
              <w:spacing w:line="276" w:lineRule="auto"/>
              <w:rPr>
                <w:lang w:val="en-US"/>
              </w:rPr>
            </w:pPr>
            <w:r w:rsidRPr="001435F2">
              <w:rPr>
                <w:lang w:val="en-US"/>
              </w:rPr>
              <w:t xml:space="preserve">  &lt;/button&gt;</w:t>
            </w:r>
          </w:p>
          <w:p w14:paraId="4FB098CE" w14:textId="77777777" w:rsidR="008B11DB" w:rsidRPr="00713976" w:rsidRDefault="008B11DB" w:rsidP="002A61B4">
            <w:pPr>
              <w:pStyle w:val="kod0"/>
              <w:spacing w:line="276" w:lineRule="auto"/>
            </w:pPr>
            <w:r w:rsidRPr="43689F46">
              <w:t xml:space="preserve">  &lt;</w:t>
            </w:r>
            <w:proofErr w:type="spellStart"/>
            <w:r w:rsidRPr="43689F46">
              <w:t>button</w:t>
            </w:r>
            <w:proofErr w:type="spellEnd"/>
            <w:r w:rsidRPr="43689F46">
              <w:t xml:space="preserve"> data-</w:t>
            </w:r>
            <w:proofErr w:type="spellStart"/>
            <w:r w:rsidRPr="43689F46">
              <w:t>type</w:t>
            </w:r>
            <w:proofErr w:type="spellEnd"/>
            <w:r w:rsidRPr="43689F46">
              <w:t>="_</w:t>
            </w:r>
            <w:proofErr w:type="spellStart"/>
            <w:r w:rsidRPr="43689F46">
              <w:t>root</w:t>
            </w:r>
            <w:proofErr w:type="spellEnd"/>
            <w:r w:rsidRPr="43689F46">
              <w:t>" data-id="</w:t>
            </w:r>
            <w:proofErr w:type="spellStart"/>
            <w:r w:rsidRPr="43689F46">
              <w:t>course</w:t>
            </w:r>
            <w:proofErr w:type="spellEnd"/>
            <w:r w:rsidRPr="43689F46">
              <w:t>" data-</w:t>
            </w:r>
            <w:proofErr w:type="spellStart"/>
            <w:r w:rsidRPr="43689F46">
              <w:t>item</w:t>
            </w:r>
            <w:proofErr w:type="spellEnd"/>
            <w:r w:rsidRPr="43689F46">
              <w:t>-index="1" data-</w:t>
            </w:r>
            <w:proofErr w:type="spellStart"/>
            <w:r w:rsidRPr="43689F46">
              <w:t>item</w:t>
            </w:r>
            <w:proofErr w:type="spellEnd"/>
            <w:r w:rsidRPr="43689F46">
              <w:t>-</w:t>
            </w:r>
            <w:proofErr w:type="spellStart"/>
            <w:r w:rsidRPr="43689F46">
              <w:t>root</w:t>
            </w:r>
            <w:proofErr w:type="spellEnd"/>
            <w:r w:rsidRPr="43689F46">
              <w:t>="</w:t>
            </w:r>
            <w:proofErr w:type="spellStart"/>
            <w:r w:rsidRPr="43689F46">
              <w:t>root</w:t>
            </w:r>
            <w:proofErr w:type="spellEnd"/>
            <w:r w:rsidRPr="43689F46">
              <w:t xml:space="preserve">" </w:t>
            </w:r>
            <w:proofErr w:type="spellStart"/>
            <w:r w:rsidRPr="43689F46">
              <w:t>class</w:t>
            </w:r>
            <w:proofErr w:type="spellEnd"/>
            <w:r w:rsidRPr="43689F46">
              <w:t xml:space="preserve">="" </w:t>
            </w:r>
            <w:r w:rsidRPr="43689F46">
              <w:rPr>
                <w:rStyle w:val="KodbdZnak"/>
                <w:lang w:val="pl-PL"/>
              </w:rPr>
              <w:lastRenderedPageBreak/>
              <w:t>aria-</w:t>
            </w:r>
            <w:proofErr w:type="spellStart"/>
            <w:r w:rsidRPr="43689F46">
              <w:rPr>
                <w:rStyle w:val="KodbdZnak"/>
                <w:lang w:val="pl-PL"/>
              </w:rPr>
              <w:t>label</w:t>
            </w:r>
            <w:proofErr w:type="spellEnd"/>
            <w:r w:rsidRPr="43689F46">
              <w:rPr>
                <w:rStyle w:val="KodbdZnak"/>
                <w:lang w:val="pl-PL"/>
              </w:rPr>
              <w:t>="Powrót do menu"</w:t>
            </w:r>
            <w:r w:rsidRPr="43689F46">
              <w:t xml:space="preserve"> </w:t>
            </w:r>
            <w:proofErr w:type="spellStart"/>
            <w:r w:rsidRPr="43689F46">
              <w:t>tooltip</w:t>
            </w:r>
            <w:proofErr w:type="spellEnd"/>
            <w:r w:rsidRPr="43689F46">
              <w:t>=""&gt;</w:t>
            </w:r>
          </w:p>
          <w:p w14:paraId="44E2E6A2" w14:textId="77777777" w:rsidR="008B11DB" w:rsidRPr="001435F2" w:rsidRDefault="008B11DB" w:rsidP="002A61B4">
            <w:pPr>
              <w:pStyle w:val="kod0"/>
              <w:spacing w:line="276" w:lineRule="auto"/>
              <w:rPr>
                <w:lang w:val="en-US"/>
              </w:rPr>
            </w:pPr>
            <w:r w:rsidRPr="001435F2">
              <w:rPr>
                <w:lang w:val="en-US"/>
              </w:rPr>
              <w:t xml:space="preserve">    &lt;div class="text"&gt;</w:t>
            </w:r>
            <w:r w:rsidRPr="001435F2">
              <w:rPr>
                <w:rStyle w:val="KodbdZnak"/>
              </w:rPr>
              <w:t xml:space="preserve">Lista </w:t>
            </w:r>
            <w:proofErr w:type="spellStart"/>
            <w:r w:rsidRPr="001435F2">
              <w:rPr>
                <w:rStyle w:val="KodbdZnak"/>
              </w:rPr>
              <w:t>modułów</w:t>
            </w:r>
            <w:proofErr w:type="spellEnd"/>
            <w:r w:rsidRPr="001435F2">
              <w:rPr>
                <w:lang w:val="en-US"/>
              </w:rPr>
              <w:t>&lt;/div&gt;</w:t>
            </w:r>
          </w:p>
          <w:p w14:paraId="4FB6BFD9" w14:textId="77777777" w:rsidR="008B11DB" w:rsidRPr="001435F2" w:rsidRDefault="008B11DB" w:rsidP="002A61B4">
            <w:pPr>
              <w:pStyle w:val="kod0"/>
              <w:spacing w:line="276" w:lineRule="auto"/>
              <w:rPr>
                <w:lang w:val="en-US"/>
              </w:rPr>
            </w:pPr>
            <w:r w:rsidRPr="001435F2">
              <w:rPr>
                <w:lang w:val="en-US"/>
              </w:rPr>
              <w:t xml:space="preserve">  &lt;/button&gt;</w:t>
            </w:r>
          </w:p>
          <w:p w14:paraId="30EAD05C" w14:textId="77777777" w:rsidR="008B11DB" w:rsidRPr="00713976" w:rsidRDefault="008B11DB" w:rsidP="002A61B4">
            <w:pPr>
              <w:pStyle w:val="kod0"/>
              <w:spacing w:line="276" w:lineRule="auto"/>
            </w:pPr>
            <w:r w:rsidRPr="43689F46">
              <w:t xml:space="preserve">  &lt;</w:t>
            </w:r>
            <w:proofErr w:type="spellStart"/>
            <w:r w:rsidRPr="43689F46">
              <w:t>button</w:t>
            </w:r>
            <w:proofErr w:type="spellEnd"/>
            <w:r w:rsidRPr="43689F46">
              <w:t xml:space="preserve"> data-</w:t>
            </w:r>
            <w:proofErr w:type="spellStart"/>
            <w:r w:rsidRPr="43689F46">
              <w:t>type</w:t>
            </w:r>
            <w:proofErr w:type="spellEnd"/>
            <w:r w:rsidRPr="43689F46">
              <w:t>="_</w:t>
            </w:r>
            <w:proofErr w:type="spellStart"/>
            <w:r w:rsidRPr="43689F46">
              <w:t>next</w:t>
            </w:r>
            <w:proofErr w:type="spellEnd"/>
            <w:r w:rsidRPr="43689F46">
              <w:t>" data-id="5fd339c8a50a6650c043f403" data-</w:t>
            </w:r>
            <w:proofErr w:type="spellStart"/>
            <w:r w:rsidRPr="43689F46">
              <w:t>item</w:t>
            </w:r>
            <w:proofErr w:type="spellEnd"/>
            <w:r w:rsidRPr="43689F46">
              <w:t>-index="3" data-</w:t>
            </w:r>
            <w:proofErr w:type="spellStart"/>
            <w:r w:rsidRPr="43689F46">
              <w:t>item</w:t>
            </w:r>
            <w:proofErr w:type="spellEnd"/>
            <w:r w:rsidRPr="43689F46">
              <w:t>-</w:t>
            </w:r>
            <w:proofErr w:type="spellStart"/>
            <w:r w:rsidRPr="43689F46">
              <w:t>root</w:t>
            </w:r>
            <w:proofErr w:type="spellEnd"/>
            <w:r w:rsidRPr="43689F46">
              <w:t xml:space="preserve">="" </w:t>
            </w:r>
            <w:proofErr w:type="spellStart"/>
            <w:r w:rsidRPr="43689F46">
              <w:t>class</w:t>
            </w:r>
            <w:proofErr w:type="spellEnd"/>
            <w:r w:rsidRPr="43689F46">
              <w:t xml:space="preserve">="" </w:t>
            </w:r>
            <w:r w:rsidRPr="43689F46">
              <w:rPr>
                <w:rStyle w:val="KodbdZnak"/>
                <w:lang w:val="pl-PL"/>
              </w:rPr>
              <w:t>aria-</w:t>
            </w:r>
            <w:proofErr w:type="spellStart"/>
            <w:r w:rsidRPr="43689F46">
              <w:rPr>
                <w:rStyle w:val="KodbdZnak"/>
                <w:lang w:val="pl-PL"/>
              </w:rPr>
              <w:t>label</w:t>
            </w:r>
            <w:proofErr w:type="spellEnd"/>
            <w:r w:rsidRPr="43689F46">
              <w:rPr>
                <w:rStyle w:val="KodbdZnak"/>
                <w:lang w:val="pl-PL"/>
              </w:rPr>
              <w:t>="Następna strona"</w:t>
            </w:r>
            <w:r w:rsidRPr="43689F46">
              <w:t xml:space="preserve"> </w:t>
            </w:r>
            <w:proofErr w:type="spellStart"/>
            <w:r w:rsidRPr="43689F46">
              <w:t>tooltip</w:t>
            </w:r>
            <w:proofErr w:type="spellEnd"/>
            <w:r w:rsidRPr="43689F46">
              <w:t>=""&gt;</w:t>
            </w:r>
          </w:p>
          <w:p w14:paraId="3B481BCF" w14:textId="77777777" w:rsidR="008B11DB" w:rsidRPr="00713976" w:rsidRDefault="008B11DB" w:rsidP="002A61B4">
            <w:pPr>
              <w:pStyle w:val="kod0"/>
              <w:spacing w:line="276" w:lineRule="auto"/>
            </w:pPr>
            <w:r w:rsidRPr="43689F46">
              <w:t xml:space="preserve">    &lt;div </w:t>
            </w:r>
            <w:proofErr w:type="spellStart"/>
            <w:r w:rsidRPr="43689F46">
              <w:t>class</w:t>
            </w:r>
            <w:proofErr w:type="spellEnd"/>
            <w:r w:rsidRPr="43689F46">
              <w:t>="</w:t>
            </w:r>
            <w:proofErr w:type="spellStart"/>
            <w:r w:rsidRPr="43689F46">
              <w:t>text</w:t>
            </w:r>
            <w:proofErr w:type="spellEnd"/>
            <w:r w:rsidRPr="43689F46">
              <w:t>"&gt;</w:t>
            </w:r>
            <w:r w:rsidRPr="43689F46">
              <w:rPr>
                <w:rStyle w:val="KodbdZnak"/>
                <w:lang w:val="pl-PL"/>
              </w:rPr>
              <w:t>Dalej &amp;</w:t>
            </w:r>
            <w:proofErr w:type="spellStart"/>
            <w:r w:rsidRPr="43689F46">
              <w:rPr>
                <w:rStyle w:val="KodbdZnak"/>
                <w:lang w:val="pl-PL"/>
              </w:rPr>
              <w:t>gt</w:t>
            </w:r>
            <w:proofErr w:type="spellEnd"/>
            <w:r w:rsidRPr="43689F46">
              <w:rPr>
                <w:rStyle w:val="KodbdZnak"/>
                <w:lang w:val="pl-PL"/>
              </w:rPr>
              <w:t>;&amp;</w:t>
            </w:r>
            <w:proofErr w:type="spellStart"/>
            <w:r w:rsidRPr="43689F46">
              <w:rPr>
                <w:rStyle w:val="KodbdZnak"/>
                <w:lang w:val="pl-PL"/>
              </w:rPr>
              <w:t>gt</w:t>
            </w:r>
            <w:proofErr w:type="spellEnd"/>
            <w:r w:rsidRPr="43689F46">
              <w:rPr>
                <w:rStyle w:val="KodbdZnak"/>
                <w:lang w:val="pl-PL"/>
              </w:rPr>
              <w:t>;</w:t>
            </w:r>
            <w:r w:rsidRPr="43689F46">
              <w:t>&lt;/div&gt;</w:t>
            </w:r>
          </w:p>
          <w:p w14:paraId="585FAB7D" w14:textId="77777777" w:rsidR="008B11DB" w:rsidRDefault="008B11DB" w:rsidP="002A61B4">
            <w:pPr>
              <w:pStyle w:val="kod0"/>
              <w:spacing w:line="276" w:lineRule="auto"/>
            </w:pPr>
            <w:r w:rsidRPr="001435F2">
              <w:rPr>
                <w:lang w:val="en-US"/>
              </w:rPr>
              <w:t xml:space="preserve">  </w:t>
            </w:r>
            <w:r>
              <w:t>&lt;/</w:t>
            </w:r>
            <w:proofErr w:type="spellStart"/>
            <w:r>
              <w:t>button</w:t>
            </w:r>
            <w:proofErr w:type="spellEnd"/>
            <w:r>
              <w:t>&gt;</w:t>
            </w:r>
          </w:p>
          <w:p w14:paraId="4A1ECAE7" w14:textId="3CE81D50" w:rsidR="008B11DB" w:rsidRDefault="008B11DB" w:rsidP="002A61B4">
            <w:pPr>
              <w:pStyle w:val="kod0"/>
              <w:spacing w:line="276" w:lineRule="auto"/>
            </w:pPr>
            <w:r>
              <w:t>&lt;/div&gt;</w:t>
            </w:r>
          </w:p>
          <w:p w14:paraId="633350A4" w14:textId="45B14E5A" w:rsidR="008B11DB" w:rsidRDefault="008B11DB" w:rsidP="002A61B4">
            <w:pPr>
              <w:pStyle w:val="Wtabeli"/>
              <w:spacing w:line="276" w:lineRule="auto"/>
            </w:pPr>
            <w:r>
              <w:rPr>
                <w:b/>
              </w:rPr>
              <w:t>Błąd istotny</w:t>
            </w:r>
          </w:p>
        </w:tc>
        <w:tc>
          <w:tcPr>
            <w:tcW w:w="3686" w:type="dxa"/>
            <w:shd w:val="clear" w:color="auto" w:fill="E2EFD9" w:themeFill="accent6" w:themeFillTint="33"/>
            <w:vAlign w:val="center"/>
          </w:tcPr>
          <w:p w14:paraId="46FA8B05" w14:textId="2171267B" w:rsidR="008B11DB" w:rsidRDefault="008B11DB" w:rsidP="002A61B4">
            <w:pPr>
              <w:pStyle w:val="Wtabeli"/>
              <w:spacing w:line="276" w:lineRule="auto"/>
            </w:pPr>
            <w:r>
              <w:lastRenderedPageBreak/>
              <w:t xml:space="preserve">Treść </w:t>
            </w:r>
            <w:r w:rsidRPr="00E1263E">
              <w:t>dostępna (programistyczna) nie zgadza się lub nie rozpoczyna się</w:t>
            </w:r>
            <w:r>
              <w:t xml:space="preserve"> </w:t>
            </w:r>
            <w:r w:rsidRPr="00E1263E">
              <w:t>treścią</w:t>
            </w:r>
            <w:r>
              <w:t xml:space="preserve"> </w:t>
            </w:r>
            <w:r w:rsidRPr="00E1263E">
              <w:t>widoczną, co spowoduje problemy podczas aktywacji za pomocą komend głosowych.</w:t>
            </w:r>
          </w:p>
          <w:p w14:paraId="494CD29F" w14:textId="0CDE0811" w:rsidR="008B11DB" w:rsidRPr="006A6FF9" w:rsidRDefault="008B11DB" w:rsidP="002A61B4">
            <w:pPr>
              <w:pStyle w:val="Wtabeli"/>
              <w:spacing w:line="276" w:lineRule="auto"/>
              <w:rPr>
                <w:rFonts w:ascii="Courier New" w:hAnsi="Courier New"/>
                <w:sz w:val="18"/>
              </w:rPr>
            </w:pPr>
            <w:r>
              <w:t xml:space="preserve">Należy zmienić etykietę przycisku lub wartość atrybutu </w:t>
            </w:r>
            <w:r w:rsidRPr="00E1263E">
              <w:rPr>
                <w:rStyle w:val="kodZnak0"/>
              </w:rPr>
              <w:t>aria-</w:t>
            </w:r>
            <w:proofErr w:type="spellStart"/>
            <w:r w:rsidRPr="00E1263E">
              <w:rPr>
                <w:rStyle w:val="kodZnak0"/>
              </w:rPr>
              <w:t>label</w:t>
            </w:r>
            <w:proofErr w:type="spellEnd"/>
          </w:p>
          <w:p w14:paraId="42A99758" w14:textId="70C32E23" w:rsidR="008B11DB" w:rsidRDefault="008B11DB" w:rsidP="002A61B4">
            <w:pPr>
              <w:pStyle w:val="Wtabeli"/>
              <w:spacing w:line="276" w:lineRule="auto"/>
            </w:pPr>
            <w:r>
              <w:t>Dodatkowo rekomendujemy oddzielenie etykiety od ikony przejścia do poprzedniej (&lt;&lt;) lub następnej strony (&gt;&gt;). Te znaki anonsowane są jaki znak większości lub mniejszości.</w:t>
            </w:r>
          </w:p>
        </w:tc>
        <w:tc>
          <w:tcPr>
            <w:tcW w:w="850" w:type="dxa"/>
            <w:shd w:val="clear" w:color="auto" w:fill="E2EFD9" w:themeFill="accent6" w:themeFillTint="33"/>
            <w:vAlign w:val="center"/>
          </w:tcPr>
          <w:p w14:paraId="7F1FD6CB" w14:textId="00EBD179" w:rsidR="008B11DB" w:rsidRDefault="008B11DB" w:rsidP="002A61B4">
            <w:pPr>
              <w:spacing w:line="276" w:lineRule="auto"/>
              <w:rPr>
                <w:b/>
                <w:color w:val="000000"/>
                <w:sz w:val="20"/>
                <w:szCs w:val="20"/>
              </w:rPr>
            </w:pPr>
            <w:r>
              <w:rPr>
                <w:b/>
                <w:color w:val="000000"/>
                <w:sz w:val="20"/>
                <w:szCs w:val="20"/>
              </w:rPr>
              <w:t>R, T</w:t>
            </w:r>
          </w:p>
        </w:tc>
        <w:tc>
          <w:tcPr>
            <w:tcW w:w="1559" w:type="dxa"/>
            <w:shd w:val="clear" w:color="auto" w:fill="E2EFD9" w:themeFill="accent6" w:themeFillTint="33"/>
          </w:tcPr>
          <w:p w14:paraId="1B60FE1C" w14:textId="7685927B" w:rsidR="008B11DB" w:rsidRDefault="00954E4F" w:rsidP="002A61B4">
            <w:pPr>
              <w:spacing w:line="276" w:lineRule="auto"/>
              <w:rPr>
                <w:b/>
                <w:color w:val="000000"/>
                <w:sz w:val="20"/>
                <w:szCs w:val="20"/>
              </w:rPr>
            </w:pPr>
            <w:r>
              <w:rPr>
                <w:b/>
                <w:color w:val="000000"/>
                <w:sz w:val="20"/>
                <w:szCs w:val="20"/>
              </w:rPr>
              <w:t>Spełnione</w:t>
            </w:r>
          </w:p>
        </w:tc>
      </w:tr>
    </w:tbl>
    <w:p w14:paraId="5042DBA9" w14:textId="77777777" w:rsidR="004C7185" w:rsidRDefault="005140F8" w:rsidP="002A61B4">
      <w:pPr>
        <w:pStyle w:val="Nagwek4"/>
        <w:spacing w:line="276" w:lineRule="auto"/>
      </w:pPr>
      <w:bookmarkStart w:id="50" w:name="_heading=h.1mrcu09" w:colFirst="0" w:colLast="0"/>
      <w:bookmarkEnd w:id="50"/>
      <w:r>
        <w:t>3.3.3 Sugestie korekty błędów</w:t>
      </w:r>
    </w:p>
    <w:p w14:paraId="20EF0695" w14:textId="1D09A3D7" w:rsidR="00C44A0A" w:rsidRPr="001B07E5" w:rsidRDefault="00C44A0A" w:rsidP="002A61B4">
      <w:pPr>
        <w:spacing w:line="276" w:lineRule="auto"/>
        <w:rPr>
          <w:b/>
          <w:sz w:val="22"/>
          <w:szCs w:val="22"/>
        </w:rPr>
      </w:pPr>
      <w:r>
        <w:t>Jeśli automatycznie zostanie wykryty błąd wprowadzania danych i znane są sugestie korekty, wtedy użytkownik otrzymuje takie sugestie, chyba, że zagrażałoby to bezpieczeństwu treści lub zmieniło jej cel (Poziom AA).</w:t>
      </w:r>
    </w:p>
    <w:p w14:paraId="2089C135" w14:textId="6848303A" w:rsidR="004C7185" w:rsidRDefault="00C44A0A" w:rsidP="003F79AC">
      <w:pPr>
        <w:spacing w:after="120" w:line="276" w:lineRule="auto"/>
        <w:contextualSpacing/>
        <w:rPr>
          <w:b/>
          <w:color w:val="C00000"/>
        </w:rPr>
      </w:pPr>
      <w:r>
        <w:rPr>
          <w:color w:val="000000"/>
          <w:highlight w:val="white"/>
        </w:rPr>
        <w:t xml:space="preserve">Wynik audytu: </w:t>
      </w:r>
      <w:r>
        <w:rPr>
          <w:b/>
          <w:color w:val="C00000"/>
        </w:rPr>
        <w:t>Niespełnione</w:t>
      </w:r>
    </w:p>
    <w:p w14:paraId="08879CD8" w14:textId="5E4EAF02" w:rsidR="003F79AC" w:rsidRPr="003F79AC" w:rsidRDefault="003F79AC" w:rsidP="001B07E5">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f1"/>
        <w:tblW w:w="1346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405"/>
        <w:gridCol w:w="4820"/>
        <w:gridCol w:w="3543"/>
        <w:gridCol w:w="709"/>
        <w:gridCol w:w="1985"/>
      </w:tblGrid>
      <w:tr w:rsidR="006A6FF9" w14:paraId="6B4BEFAE" w14:textId="6C6048A0" w:rsidTr="006A6FF9">
        <w:trPr>
          <w:trHeight w:val="200"/>
          <w:tblHeader/>
          <w:jc w:val="center"/>
        </w:trPr>
        <w:tc>
          <w:tcPr>
            <w:tcW w:w="2405" w:type="dxa"/>
            <w:shd w:val="clear" w:color="auto" w:fill="E7E6E6" w:themeFill="background2"/>
            <w:vAlign w:val="center"/>
          </w:tcPr>
          <w:p w14:paraId="5FC5DD00" w14:textId="284C878D" w:rsidR="006A6FF9" w:rsidRDefault="006A6FF9" w:rsidP="002A61B4">
            <w:pPr>
              <w:spacing w:line="276" w:lineRule="auto"/>
              <w:rPr>
                <w:b/>
                <w:color w:val="000000"/>
                <w:sz w:val="20"/>
                <w:szCs w:val="20"/>
              </w:rPr>
            </w:pPr>
            <w:r>
              <w:rPr>
                <w:b/>
                <w:color w:val="000000"/>
                <w:sz w:val="20"/>
                <w:szCs w:val="20"/>
              </w:rPr>
              <w:t>Strona</w:t>
            </w:r>
          </w:p>
        </w:tc>
        <w:tc>
          <w:tcPr>
            <w:tcW w:w="4820" w:type="dxa"/>
            <w:shd w:val="clear" w:color="auto" w:fill="E7E6E6" w:themeFill="background2"/>
            <w:vAlign w:val="center"/>
          </w:tcPr>
          <w:p w14:paraId="44BC4588" w14:textId="77777777" w:rsidR="006A6FF9" w:rsidRDefault="006A6FF9" w:rsidP="002A61B4">
            <w:pPr>
              <w:spacing w:line="276" w:lineRule="auto"/>
              <w:rPr>
                <w:b/>
                <w:color w:val="000000"/>
                <w:sz w:val="20"/>
                <w:szCs w:val="20"/>
              </w:rPr>
            </w:pPr>
            <w:r>
              <w:rPr>
                <w:b/>
                <w:color w:val="000000"/>
                <w:sz w:val="20"/>
                <w:szCs w:val="20"/>
              </w:rPr>
              <w:t>Opis Problemu</w:t>
            </w:r>
          </w:p>
        </w:tc>
        <w:tc>
          <w:tcPr>
            <w:tcW w:w="3543" w:type="dxa"/>
            <w:shd w:val="clear" w:color="auto" w:fill="E7E6E6" w:themeFill="background2"/>
            <w:vAlign w:val="center"/>
          </w:tcPr>
          <w:p w14:paraId="05C447E7" w14:textId="77777777" w:rsidR="006A6FF9" w:rsidRDefault="006A6FF9" w:rsidP="002A61B4">
            <w:pPr>
              <w:spacing w:line="276" w:lineRule="auto"/>
              <w:rPr>
                <w:b/>
                <w:color w:val="000000"/>
                <w:sz w:val="20"/>
                <w:szCs w:val="20"/>
              </w:rPr>
            </w:pPr>
            <w:r>
              <w:rPr>
                <w:b/>
                <w:color w:val="000000"/>
                <w:sz w:val="20"/>
                <w:szCs w:val="20"/>
              </w:rPr>
              <w:t>Rozwiązanie</w:t>
            </w:r>
          </w:p>
        </w:tc>
        <w:tc>
          <w:tcPr>
            <w:tcW w:w="709" w:type="dxa"/>
            <w:shd w:val="clear" w:color="auto" w:fill="E7E6E6" w:themeFill="background2"/>
            <w:vAlign w:val="center"/>
          </w:tcPr>
          <w:p w14:paraId="5607260F" w14:textId="77777777" w:rsidR="006A6FF9" w:rsidRDefault="006A6FF9" w:rsidP="002A61B4">
            <w:pPr>
              <w:spacing w:line="276" w:lineRule="auto"/>
              <w:rPr>
                <w:b/>
                <w:color w:val="000000"/>
                <w:sz w:val="20"/>
                <w:szCs w:val="20"/>
              </w:rPr>
            </w:pPr>
            <w:r>
              <w:rPr>
                <w:b/>
                <w:color w:val="000000"/>
                <w:sz w:val="20"/>
                <w:szCs w:val="20"/>
              </w:rPr>
              <w:t>Typ</w:t>
            </w:r>
          </w:p>
        </w:tc>
        <w:tc>
          <w:tcPr>
            <w:tcW w:w="1985" w:type="dxa"/>
            <w:shd w:val="clear" w:color="auto" w:fill="E7E6E6" w:themeFill="background2"/>
          </w:tcPr>
          <w:p w14:paraId="44CF0122" w14:textId="36E10047" w:rsidR="006A6FF9" w:rsidRDefault="00F11824" w:rsidP="002A61B4">
            <w:pPr>
              <w:spacing w:line="276" w:lineRule="auto"/>
              <w:rPr>
                <w:b/>
                <w:color w:val="000000"/>
                <w:sz w:val="20"/>
                <w:szCs w:val="20"/>
              </w:rPr>
            </w:pPr>
            <w:r>
              <w:rPr>
                <w:b/>
                <w:color w:val="000000"/>
                <w:sz w:val="20"/>
                <w:szCs w:val="20"/>
              </w:rPr>
              <w:t>Samoocena</w:t>
            </w:r>
          </w:p>
        </w:tc>
      </w:tr>
      <w:tr w:rsidR="006A6FF9" w14:paraId="7A3229AC" w14:textId="546B5B7A" w:rsidTr="003A33A6">
        <w:trPr>
          <w:trHeight w:val="659"/>
          <w:jc w:val="center"/>
        </w:trPr>
        <w:tc>
          <w:tcPr>
            <w:tcW w:w="2405" w:type="dxa"/>
            <w:shd w:val="clear" w:color="auto" w:fill="E2EFD9" w:themeFill="accent6" w:themeFillTint="33"/>
            <w:vAlign w:val="center"/>
          </w:tcPr>
          <w:p w14:paraId="5B36C512" w14:textId="45084285" w:rsidR="006A6FF9" w:rsidRDefault="006A6FF9" w:rsidP="002A61B4">
            <w:pPr>
              <w:spacing w:line="276" w:lineRule="auto"/>
            </w:pPr>
            <w:hyperlink r:id="rId74" w:history="1">
              <w:r w:rsidRPr="000A15FB">
                <w:rPr>
                  <w:rStyle w:val="Hipercze"/>
                </w:rPr>
                <w:t>https://edukacja.pfron.org.pl/user/edit.php</w:t>
              </w:r>
            </w:hyperlink>
          </w:p>
        </w:tc>
        <w:tc>
          <w:tcPr>
            <w:tcW w:w="4820" w:type="dxa"/>
            <w:shd w:val="clear" w:color="auto" w:fill="E2EFD9" w:themeFill="accent6" w:themeFillTint="33"/>
            <w:vAlign w:val="center"/>
          </w:tcPr>
          <w:p w14:paraId="5F331BE1" w14:textId="7663D941" w:rsidR="006A6FF9" w:rsidRDefault="006A6FF9" w:rsidP="002A61B4">
            <w:pPr>
              <w:spacing w:line="276" w:lineRule="auto"/>
              <w:rPr>
                <w:color w:val="000000"/>
                <w:sz w:val="20"/>
                <w:szCs w:val="20"/>
              </w:rPr>
            </w:pPr>
            <w:r>
              <w:rPr>
                <w:color w:val="000000"/>
                <w:sz w:val="20"/>
                <w:szCs w:val="20"/>
              </w:rPr>
              <w:t>Brak sugestii w jaki sposób użytkownik może poprawić błędnie wprowadzony adres email</w:t>
            </w:r>
          </w:p>
          <w:p w14:paraId="64F4AF39" w14:textId="178DC7D4" w:rsidR="006A6FF9" w:rsidRDefault="006A6FF9" w:rsidP="002A61B4">
            <w:pPr>
              <w:spacing w:line="276" w:lineRule="auto"/>
              <w:rPr>
                <w:color w:val="000000"/>
                <w:sz w:val="20"/>
                <w:szCs w:val="20"/>
              </w:rPr>
            </w:pPr>
            <w:r w:rsidRPr="004A0E2A">
              <w:rPr>
                <w:noProof/>
                <w:color w:val="000000"/>
                <w:sz w:val="20"/>
                <w:szCs w:val="20"/>
              </w:rPr>
              <w:drawing>
                <wp:inline distT="0" distB="0" distL="0" distR="0" wp14:anchorId="3537CCA2" wp14:editId="4296D888">
                  <wp:extent cx="2711844" cy="629108"/>
                  <wp:effectExtent l="0" t="0" r="0" b="0"/>
                  <wp:docPr id="1078356552" name="Obraz 1" descr="Zrzut ekranu fragmentu strony z formularzem do wypełn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56552" name="Obraz 1" descr="Zrzut ekranu fragmentu strony z formularzem do wypełnienia."/>
                          <pic:cNvPicPr/>
                        </pic:nvPicPr>
                        <pic:blipFill>
                          <a:blip r:embed="rId75"/>
                          <a:stretch>
                            <a:fillRect/>
                          </a:stretch>
                        </pic:blipFill>
                        <pic:spPr>
                          <a:xfrm>
                            <a:off x="0" y="0"/>
                            <a:ext cx="2721421" cy="631330"/>
                          </a:xfrm>
                          <a:prstGeom prst="rect">
                            <a:avLst/>
                          </a:prstGeom>
                        </pic:spPr>
                      </pic:pic>
                    </a:graphicData>
                  </a:graphic>
                </wp:inline>
              </w:drawing>
            </w:r>
          </w:p>
          <w:p w14:paraId="0485F53A" w14:textId="68ECBEA2" w:rsidR="006A6FF9" w:rsidRDefault="006A6FF9" w:rsidP="002A61B4">
            <w:pPr>
              <w:spacing w:line="276" w:lineRule="auto"/>
              <w:rPr>
                <w:color w:val="000000"/>
                <w:sz w:val="20"/>
                <w:szCs w:val="20"/>
              </w:rPr>
            </w:pPr>
            <w:r>
              <w:rPr>
                <w:b/>
                <w:color w:val="000000"/>
                <w:sz w:val="20"/>
                <w:szCs w:val="20"/>
              </w:rPr>
              <w:t>Błąd istotny</w:t>
            </w:r>
          </w:p>
        </w:tc>
        <w:tc>
          <w:tcPr>
            <w:tcW w:w="3543" w:type="dxa"/>
            <w:shd w:val="clear" w:color="auto" w:fill="E2EFD9" w:themeFill="accent6" w:themeFillTint="33"/>
            <w:vAlign w:val="center"/>
          </w:tcPr>
          <w:p w14:paraId="221D5271" w14:textId="3B7D7E7D" w:rsidR="006A6FF9" w:rsidRDefault="006A6FF9" w:rsidP="002A61B4">
            <w:pPr>
              <w:spacing w:line="276" w:lineRule="auto"/>
              <w:rPr>
                <w:sz w:val="20"/>
                <w:szCs w:val="20"/>
              </w:rPr>
            </w:pPr>
            <w:r w:rsidRPr="005C4F82">
              <w:rPr>
                <w:sz w:val="20"/>
                <w:szCs w:val="20"/>
              </w:rPr>
              <w:t>Rekomendacja dodania sugestii korekty błędów, np. „Adres email jest nieprawidłowy, powinien zawierać znak @”</w:t>
            </w:r>
            <w:r>
              <w:rPr>
                <w:sz w:val="20"/>
                <w:szCs w:val="20"/>
              </w:rPr>
              <w:t xml:space="preserve"> oraz być w postaci nazwa@domena.pl”</w:t>
            </w:r>
            <w:r w:rsidRPr="005C4F82">
              <w:rPr>
                <w:sz w:val="20"/>
                <w:szCs w:val="20"/>
              </w:rPr>
              <w:t>.</w:t>
            </w:r>
          </w:p>
        </w:tc>
        <w:tc>
          <w:tcPr>
            <w:tcW w:w="709" w:type="dxa"/>
            <w:shd w:val="clear" w:color="auto" w:fill="E2EFD9" w:themeFill="accent6" w:themeFillTint="33"/>
            <w:vAlign w:val="center"/>
          </w:tcPr>
          <w:p w14:paraId="59F07E82" w14:textId="77777777" w:rsidR="006A6FF9" w:rsidRDefault="006A6FF9" w:rsidP="002A61B4">
            <w:pPr>
              <w:spacing w:line="276" w:lineRule="auto"/>
              <w:rPr>
                <w:b/>
                <w:color w:val="000000"/>
                <w:sz w:val="20"/>
                <w:szCs w:val="20"/>
              </w:rPr>
            </w:pPr>
            <w:r>
              <w:rPr>
                <w:b/>
                <w:color w:val="000000"/>
                <w:sz w:val="20"/>
                <w:szCs w:val="20"/>
              </w:rPr>
              <w:t>T</w:t>
            </w:r>
          </w:p>
        </w:tc>
        <w:tc>
          <w:tcPr>
            <w:tcW w:w="1985" w:type="dxa"/>
            <w:shd w:val="clear" w:color="auto" w:fill="E2EFD9" w:themeFill="accent6" w:themeFillTint="33"/>
          </w:tcPr>
          <w:p w14:paraId="35A14744" w14:textId="0112E8D4" w:rsidR="006A6FF9" w:rsidRDefault="00954E4F" w:rsidP="002A61B4">
            <w:pPr>
              <w:spacing w:line="276" w:lineRule="auto"/>
              <w:rPr>
                <w:b/>
                <w:color w:val="000000"/>
                <w:sz w:val="20"/>
                <w:szCs w:val="20"/>
              </w:rPr>
            </w:pPr>
            <w:r>
              <w:rPr>
                <w:b/>
                <w:color w:val="000000"/>
                <w:sz w:val="20"/>
                <w:szCs w:val="20"/>
              </w:rPr>
              <w:t>Spełnione</w:t>
            </w:r>
          </w:p>
        </w:tc>
      </w:tr>
    </w:tbl>
    <w:p w14:paraId="7175B3A0" w14:textId="77777777" w:rsidR="004C7185" w:rsidRDefault="005140F8" w:rsidP="002A61B4">
      <w:pPr>
        <w:pStyle w:val="Nagwek4"/>
        <w:spacing w:line="276" w:lineRule="auto"/>
      </w:pPr>
      <w:bookmarkStart w:id="51" w:name="_heading=h.46r0co2" w:colFirst="0" w:colLast="0"/>
      <w:bookmarkEnd w:id="51"/>
      <w:r>
        <w:lastRenderedPageBreak/>
        <w:t>3.3.4. Zapobieganie błędom (kontekst prawny, finansowy, związany z podawaniem danych)</w:t>
      </w:r>
    </w:p>
    <w:p w14:paraId="4B7902FA" w14:textId="77777777" w:rsidR="004C7185" w:rsidRDefault="005140F8" w:rsidP="002A61B4">
      <w:pPr>
        <w:spacing w:line="276" w:lineRule="auto"/>
        <w:rPr>
          <w:b/>
        </w:rPr>
      </w:pPr>
      <w:r>
        <w:t>W przypadku stron internetowych, które powodują zobowiązania prawne, albo na których użytkownik przeprowadza transakcje finansowe, modyfikuje lub usuwa dane w systemach przechowywania danych, nad którymi ma kontrolę, albo udziela odpowiedzi na testy, co najmniej jedna z poniższych informacji jest prawdziwa (Poziom AA):</w:t>
      </w:r>
    </w:p>
    <w:p w14:paraId="7C74026A" w14:textId="77777777" w:rsidR="004C7185" w:rsidRDefault="005140F8" w:rsidP="002A61B4">
      <w:pPr>
        <w:numPr>
          <w:ilvl w:val="0"/>
          <w:numId w:val="5"/>
        </w:numPr>
        <w:pBdr>
          <w:top w:val="nil"/>
          <w:left w:val="nil"/>
          <w:bottom w:val="nil"/>
          <w:right w:val="nil"/>
          <w:between w:val="nil"/>
        </w:pBdr>
        <w:spacing w:line="276" w:lineRule="auto"/>
      </w:pPr>
      <w:r>
        <w:rPr>
          <w:b/>
          <w:color w:val="000000"/>
        </w:rPr>
        <w:t>Odwracalność:</w:t>
      </w:r>
      <w:r>
        <w:rPr>
          <w:color w:val="000000"/>
        </w:rPr>
        <w:t xml:space="preserve"> Wprowadzenie danych jest odwracalne;</w:t>
      </w:r>
    </w:p>
    <w:p w14:paraId="098D954C" w14:textId="77777777" w:rsidR="004C7185" w:rsidRDefault="005140F8" w:rsidP="002A61B4">
      <w:pPr>
        <w:numPr>
          <w:ilvl w:val="0"/>
          <w:numId w:val="5"/>
        </w:numPr>
        <w:pBdr>
          <w:top w:val="nil"/>
          <w:left w:val="nil"/>
          <w:bottom w:val="nil"/>
          <w:right w:val="nil"/>
          <w:between w:val="nil"/>
        </w:pBdr>
        <w:spacing w:line="276" w:lineRule="auto"/>
      </w:pPr>
      <w:r>
        <w:rPr>
          <w:b/>
          <w:color w:val="000000"/>
        </w:rPr>
        <w:t>Sprawdzanie:</w:t>
      </w:r>
      <w:r>
        <w:rPr>
          <w:color w:val="000000"/>
        </w:rPr>
        <w:t xml:space="preserve"> Dane wprowadzone przez użytkownika są sprawdzane pod kątem błędów, a użytkownik ma możliwość wprowadzenia poprawek;</w:t>
      </w:r>
    </w:p>
    <w:p w14:paraId="37460299" w14:textId="03CCDCCE" w:rsidR="004C7185" w:rsidRPr="001B07E5" w:rsidRDefault="005140F8" w:rsidP="001B07E5">
      <w:pPr>
        <w:numPr>
          <w:ilvl w:val="0"/>
          <w:numId w:val="5"/>
        </w:numPr>
        <w:pBdr>
          <w:top w:val="nil"/>
          <w:left w:val="nil"/>
          <w:bottom w:val="nil"/>
          <w:right w:val="nil"/>
          <w:between w:val="nil"/>
        </w:pBdr>
        <w:spacing w:line="276" w:lineRule="auto"/>
      </w:pPr>
      <w:r>
        <w:rPr>
          <w:b/>
          <w:color w:val="000000"/>
        </w:rPr>
        <w:t>Potwierdzenie:</w:t>
      </w:r>
      <w:r>
        <w:rPr>
          <w:color w:val="000000"/>
        </w:rPr>
        <w:t xml:space="preserve"> Istnieje mechanizm sprawdzania, potwierdzania oraz korekty informacji przed jej ostatecznym wysłaniem.</w:t>
      </w:r>
    </w:p>
    <w:p w14:paraId="550C2FDD" w14:textId="77777777" w:rsidR="003F79AC" w:rsidRDefault="005140F8" w:rsidP="002A61B4">
      <w:pPr>
        <w:spacing w:line="276" w:lineRule="auto"/>
        <w:rPr>
          <w:b/>
          <w:color w:val="538135"/>
        </w:rPr>
      </w:pPr>
      <w:r>
        <w:rPr>
          <w:color w:val="000000"/>
          <w:highlight w:val="white"/>
        </w:rPr>
        <w:t xml:space="preserve">Wynik audytu: </w:t>
      </w:r>
      <w:r>
        <w:rPr>
          <w:b/>
          <w:color w:val="538135"/>
        </w:rPr>
        <w:t>Spełnione</w:t>
      </w:r>
    </w:p>
    <w:p w14:paraId="4F9519CF" w14:textId="77777777" w:rsidR="003F79AC" w:rsidRPr="003F79AC" w:rsidRDefault="003F79AC" w:rsidP="003F79A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p w14:paraId="2CE3EE06" w14:textId="60DE8E76" w:rsidR="004C7185" w:rsidRDefault="005140F8" w:rsidP="002A61B4">
      <w:pPr>
        <w:spacing w:line="276" w:lineRule="auto"/>
        <w:rPr>
          <w:b/>
          <w:sz w:val="22"/>
          <w:szCs w:val="22"/>
        </w:rPr>
      </w:pPr>
      <w:r>
        <w:br w:type="page"/>
      </w:r>
    </w:p>
    <w:p w14:paraId="3F2F1773" w14:textId="77777777" w:rsidR="004C7185" w:rsidRDefault="005140F8" w:rsidP="002A61B4">
      <w:pPr>
        <w:pStyle w:val="Nagwek2"/>
        <w:spacing w:line="276" w:lineRule="auto"/>
      </w:pPr>
      <w:r>
        <w:lastRenderedPageBreak/>
        <w:t>Zasada nr 4: Solidność — Treść musi być solidnie opublikowana, tak, by mogła być skutecznie interpretowana przez różnego rodzaju oprogramowania użytkownika, w tym technologie wspomagające.</w:t>
      </w:r>
    </w:p>
    <w:p w14:paraId="0CA36442" w14:textId="77777777" w:rsidR="004C7185" w:rsidRDefault="005140F8" w:rsidP="002A61B4">
      <w:pPr>
        <w:pStyle w:val="Nagwek3"/>
        <w:spacing w:line="276" w:lineRule="auto"/>
      </w:pPr>
      <w:r>
        <w:t>Wytyczna 4.1 Kompatybilność: Zmaksymalizowanie kompatybilności z obecnymi oraz przyszłymi programami użytkowników, w tym z technologiami wspomagającymi.</w:t>
      </w:r>
    </w:p>
    <w:p w14:paraId="7349E468" w14:textId="77777777" w:rsidR="004C7185" w:rsidRDefault="005140F8" w:rsidP="002A61B4">
      <w:pPr>
        <w:pStyle w:val="Nagwek4"/>
        <w:spacing w:line="276" w:lineRule="auto"/>
      </w:pPr>
      <w:bookmarkStart w:id="52" w:name="_heading=h.2lwamvv" w:colFirst="0" w:colLast="0"/>
      <w:bookmarkEnd w:id="52"/>
      <w:r>
        <w:t xml:space="preserve">4.1.1 </w:t>
      </w:r>
      <w:proofErr w:type="spellStart"/>
      <w:r>
        <w:t>Parsowanie</w:t>
      </w:r>
      <w:proofErr w:type="spellEnd"/>
    </w:p>
    <w:p w14:paraId="5F642D3A" w14:textId="653F716C" w:rsidR="004C7185" w:rsidRDefault="005140F8" w:rsidP="002A61B4">
      <w:pPr>
        <w:spacing w:line="276" w:lineRule="auto"/>
      </w:pPr>
      <w:r>
        <w:t>W treści wprowadzonej przy użyciu języka znaczników, elementy posiadają pełne znaczniki początkowe i końcowe, elementy są zagnieżdżane według swoich specyfikacji, elementy nie posiadają zduplikowanych atrybutów oraz wszystkie ID są unikalne, z wyjątkiem przypadków, kiedy specyfikacja zezwala na wyżej wymienione cechy. (Poziom A)</w:t>
      </w:r>
    </w:p>
    <w:p w14:paraId="16DCFF97" w14:textId="52EBEA8B" w:rsidR="004C7185" w:rsidRDefault="005140F8" w:rsidP="003F79AC">
      <w:pPr>
        <w:spacing w:after="120" w:line="276" w:lineRule="auto"/>
        <w:contextualSpacing/>
        <w:rPr>
          <w:b/>
          <w:color w:val="C00000"/>
        </w:rPr>
      </w:pPr>
      <w:r>
        <w:rPr>
          <w:color w:val="000000"/>
          <w:highlight w:val="white"/>
        </w:rPr>
        <w:t xml:space="preserve">Wynik audytu: </w:t>
      </w:r>
      <w:r>
        <w:rPr>
          <w:b/>
          <w:color w:val="C00000"/>
        </w:rPr>
        <w:t>Niespełnione</w:t>
      </w:r>
    </w:p>
    <w:p w14:paraId="35D9FB92" w14:textId="17A12826" w:rsidR="003F79AC" w:rsidRPr="003F79AC" w:rsidRDefault="003F79AC" w:rsidP="001B07E5">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f3"/>
        <w:tblW w:w="13887"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4815"/>
        <w:gridCol w:w="3827"/>
        <w:gridCol w:w="709"/>
        <w:gridCol w:w="1701"/>
      </w:tblGrid>
      <w:tr w:rsidR="006A6FF9" w14:paraId="365ED7C9" w14:textId="1DC80E08" w:rsidTr="006A6FF9">
        <w:trPr>
          <w:trHeight w:val="200"/>
          <w:tblHeader/>
          <w:jc w:val="center"/>
        </w:trPr>
        <w:tc>
          <w:tcPr>
            <w:tcW w:w="2835" w:type="dxa"/>
            <w:shd w:val="clear" w:color="auto" w:fill="E7E6E6" w:themeFill="background2"/>
            <w:vAlign w:val="center"/>
          </w:tcPr>
          <w:p w14:paraId="3745F815" w14:textId="269C5930" w:rsidR="006A6FF9" w:rsidRDefault="006A6FF9" w:rsidP="002A61B4">
            <w:pPr>
              <w:spacing w:line="276" w:lineRule="auto"/>
              <w:rPr>
                <w:b/>
                <w:color w:val="000000"/>
                <w:sz w:val="20"/>
                <w:szCs w:val="20"/>
              </w:rPr>
            </w:pPr>
            <w:r>
              <w:rPr>
                <w:b/>
                <w:color w:val="000000"/>
                <w:sz w:val="20"/>
                <w:szCs w:val="20"/>
              </w:rPr>
              <w:t>Strona</w:t>
            </w:r>
          </w:p>
        </w:tc>
        <w:tc>
          <w:tcPr>
            <w:tcW w:w="4815" w:type="dxa"/>
            <w:shd w:val="clear" w:color="auto" w:fill="E7E6E6" w:themeFill="background2"/>
            <w:vAlign w:val="center"/>
          </w:tcPr>
          <w:p w14:paraId="124B0843" w14:textId="77777777" w:rsidR="006A6FF9" w:rsidRDefault="006A6FF9" w:rsidP="002A61B4">
            <w:pPr>
              <w:spacing w:line="276" w:lineRule="auto"/>
              <w:rPr>
                <w:b/>
                <w:color w:val="000000"/>
                <w:sz w:val="20"/>
                <w:szCs w:val="20"/>
              </w:rPr>
            </w:pPr>
            <w:r>
              <w:rPr>
                <w:b/>
                <w:color w:val="000000"/>
                <w:sz w:val="20"/>
                <w:szCs w:val="20"/>
              </w:rPr>
              <w:t>Opis Problemu</w:t>
            </w:r>
          </w:p>
        </w:tc>
        <w:tc>
          <w:tcPr>
            <w:tcW w:w="3827" w:type="dxa"/>
            <w:shd w:val="clear" w:color="auto" w:fill="E7E6E6" w:themeFill="background2"/>
            <w:vAlign w:val="center"/>
          </w:tcPr>
          <w:p w14:paraId="6388A284" w14:textId="77777777" w:rsidR="006A6FF9" w:rsidRDefault="006A6FF9" w:rsidP="002A61B4">
            <w:pPr>
              <w:spacing w:line="276" w:lineRule="auto"/>
              <w:rPr>
                <w:b/>
                <w:color w:val="000000"/>
                <w:sz w:val="20"/>
                <w:szCs w:val="20"/>
              </w:rPr>
            </w:pPr>
            <w:r>
              <w:rPr>
                <w:b/>
                <w:color w:val="000000"/>
                <w:sz w:val="20"/>
                <w:szCs w:val="20"/>
              </w:rPr>
              <w:t>Rozwiązanie</w:t>
            </w:r>
          </w:p>
        </w:tc>
        <w:tc>
          <w:tcPr>
            <w:tcW w:w="709" w:type="dxa"/>
            <w:shd w:val="clear" w:color="auto" w:fill="E7E6E6" w:themeFill="background2"/>
            <w:vAlign w:val="center"/>
          </w:tcPr>
          <w:p w14:paraId="0BCF9A4B" w14:textId="77777777" w:rsidR="006A6FF9" w:rsidRDefault="006A6FF9" w:rsidP="002A61B4">
            <w:pPr>
              <w:spacing w:line="276" w:lineRule="auto"/>
              <w:rPr>
                <w:b/>
                <w:color w:val="000000"/>
                <w:sz w:val="20"/>
                <w:szCs w:val="20"/>
              </w:rPr>
            </w:pPr>
            <w:r>
              <w:rPr>
                <w:b/>
                <w:color w:val="000000"/>
                <w:sz w:val="20"/>
                <w:szCs w:val="20"/>
              </w:rPr>
              <w:t>Typ</w:t>
            </w:r>
          </w:p>
        </w:tc>
        <w:tc>
          <w:tcPr>
            <w:tcW w:w="1701" w:type="dxa"/>
            <w:shd w:val="clear" w:color="auto" w:fill="E7E6E6" w:themeFill="background2"/>
          </w:tcPr>
          <w:p w14:paraId="1ECF16AF" w14:textId="1EBA1181" w:rsidR="006A6FF9" w:rsidRDefault="00F11824" w:rsidP="002A61B4">
            <w:pPr>
              <w:spacing w:line="276" w:lineRule="auto"/>
              <w:rPr>
                <w:b/>
                <w:color w:val="000000"/>
                <w:sz w:val="20"/>
                <w:szCs w:val="20"/>
              </w:rPr>
            </w:pPr>
            <w:r>
              <w:rPr>
                <w:b/>
                <w:color w:val="000000"/>
                <w:sz w:val="20"/>
                <w:szCs w:val="20"/>
              </w:rPr>
              <w:t>Samoocena</w:t>
            </w:r>
          </w:p>
        </w:tc>
      </w:tr>
      <w:tr w:rsidR="006A6FF9" w14:paraId="5032261F" w14:textId="09A5FFE2" w:rsidTr="00C9669F">
        <w:trPr>
          <w:trHeight w:val="659"/>
          <w:jc w:val="center"/>
        </w:trPr>
        <w:tc>
          <w:tcPr>
            <w:tcW w:w="2835" w:type="dxa"/>
            <w:shd w:val="clear" w:color="auto" w:fill="E2EFD9" w:themeFill="accent6" w:themeFillTint="33"/>
            <w:vAlign w:val="center"/>
          </w:tcPr>
          <w:p w14:paraId="6F88F7C2" w14:textId="692EF291" w:rsidR="006A6FF9" w:rsidRDefault="006A6FF9" w:rsidP="002A61B4">
            <w:pPr>
              <w:spacing w:line="276" w:lineRule="auto"/>
            </w:pPr>
            <w:r>
              <w:t>Cały serwis</w:t>
            </w:r>
            <w:r>
              <w:br/>
            </w:r>
            <w:hyperlink r:id="rId76" w:history="1">
              <w:r w:rsidRPr="000A15FB">
                <w:rPr>
                  <w:rStyle w:val="Hipercze"/>
                </w:rPr>
                <w:t>https://edukacja.pfron.org.pl/</w:t>
              </w:r>
            </w:hyperlink>
          </w:p>
        </w:tc>
        <w:tc>
          <w:tcPr>
            <w:tcW w:w="4815" w:type="dxa"/>
            <w:shd w:val="clear" w:color="auto" w:fill="E2EFD9" w:themeFill="accent6" w:themeFillTint="33"/>
            <w:vAlign w:val="center"/>
          </w:tcPr>
          <w:p w14:paraId="7AE5C590" w14:textId="41B5B3CE" w:rsidR="006A6FF9" w:rsidRDefault="006A6FF9" w:rsidP="002A61B4">
            <w:pPr>
              <w:pStyle w:val="Wtabeli"/>
              <w:spacing w:line="276" w:lineRule="auto"/>
            </w:pPr>
            <w:r>
              <w:t>W całym serwisie występują błędy walidacji HTML. Dla strony głównej jest to 15 błędów:</w:t>
            </w:r>
            <w:r>
              <w:br/>
            </w:r>
            <w:r w:rsidRPr="00ED6BA5">
              <w:rPr>
                <w:noProof/>
              </w:rPr>
              <w:drawing>
                <wp:inline distT="0" distB="0" distL="0" distR="0" wp14:anchorId="3B00D770" wp14:editId="6FBA47CE">
                  <wp:extent cx="2830983" cy="435055"/>
                  <wp:effectExtent l="0" t="0" r="7620" b="3175"/>
                  <wp:docPr id="694071079" name="Obraz 1" descr="Zrzut ekranu z walidatora z wykazem błędów po walidacji kodu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71079" name="Obraz 1" descr="Zrzut ekranu z walidatora z wykazem błędów po walidacji kodu HTML."/>
                          <pic:cNvPicPr/>
                        </pic:nvPicPr>
                        <pic:blipFill>
                          <a:blip r:embed="rId77"/>
                          <a:stretch>
                            <a:fillRect/>
                          </a:stretch>
                        </pic:blipFill>
                        <pic:spPr>
                          <a:xfrm>
                            <a:off x="0" y="0"/>
                            <a:ext cx="3136037" cy="481935"/>
                          </a:xfrm>
                          <a:prstGeom prst="rect">
                            <a:avLst/>
                          </a:prstGeom>
                        </pic:spPr>
                      </pic:pic>
                    </a:graphicData>
                  </a:graphic>
                </wp:inline>
              </w:drawing>
            </w:r>
          </w:p>
          <w:p w14:paraId="74EBE2CD" w14:textId="00732360" w:rsidR="006A6FF9" w:rsidRPr="00ED6BA5" w:rsidRDefault="006A6FF9" w:rsidP="002A61B4">
            <w:pPr>
              <w:pStyle w:val="Wtabeli"/>
              <w:spacing w:line="276" w:lineRule="auto"/>
              <w:rPr>
                <w:b/>
              </w:rPr>
            </w:pPr>
            <w:r>
              <w:rPr>
                <w:b/>
              </w:rPr>
              <w:t>Błąd istotny</w:t>
            </w:r>
          </w:p>
        </w:tc>
        <w:tc>
          <w:tcPr>
            <w:tcW w:w="3827" w:type="dxa"/>
            <w:shd w:val="clear" w:color="auto" w:fill="E2EFD9" w:themeFill="accent6" w:themeFillTint="33"/>
            <w:vAlign w:val="center"/>
          </w:tcPr>
          <w:p w14:paraId="446DA6E9" w14:textId="72BFB7E1" w:rsidR="006A6FF9" w:rsidRDefault="006A6FF9" w:rsidP="002A61B4">
            <w:pPr>
              <w:pStyle w:val="Wtabeli"/>
              <w:spacing w:line="276" w:lineRule="auto"/>
            </w:pPr>
            <w:r>
              <w:t xml:space="preserve">Powinno unikać się błędów semantycznych HTML/XHTML. Kod może zostać sprawdzony, przeanalizowany i </w:t>
            </w:r>
            <w:proofErr w:type="spellStart"/>
            <w:r>
              <w:t>zwalidowany</w:t>
            </w:r>
            <w:proofErr w:type="spellEnd"/>
            <w:r>
              <w:t xml:space="preserve"> na stronie:</w:t>
            </w:r>
          </w:p>
          <w:p w14:paraId="1868D7B3" w14:textId="4643DA0A" w:rsidR="006A6FF9" w:rsidRDefault="006A6FF9" w:rsidP="002A61B4">
            <w:pPr>
              <w:pStyle w:val="Wtabeli"/>
              <w:spacing w:line="276" w:lineRule="auto"/>
            </w:pPr>
            <w:hyperlink r:id="rId78" w:history="1">
              <w:r>
                <w:rPr>
                  <w:rStyle w:val="Hipercze"/>
                  <w:rFonts w:cs="Open Sans"/>
                  <w:color w:val="0563C1"/>
                </w:rPr>
                <w:t>https://validator.w3.org/nu</w:t>
              </w:r>
            </w:hyperlink>
          </w:p>
        </w:tc>
        <w:tc>
          <w:tcPr>
            <w:tcW w:w="709" w:type="dxa"/>
            <w:shd w:val="clear" w:color="auto" w:fill="E2EFD9" w:themeFill="accent6" w:themeFillTint="33"/>
            <w:vAlign w:val="center"/>
          </w:tcPr>
          <w:p w14:paraId="0927A002" w14:textId="77777777" w:rsidR="006A6FF9" w:rsidRDefault="006A6FF9" w:rsidP="002A61B4">
            <w:pPr>
              <w:spacing w:line="276" w:lineRule="auto"/>
              <w:rPr>
                <w:b/>
                <w:color w:val="000000"/>
                <w:sz w:val="20"/>
                <w:szCs w:val="20"/>
              </w:rPr>
            </w:pPr>
            <w:r>
              <w:rPr>
                <w:b/>
                <w:color w:val="000000"/>
                <w:sz w:val="20"/>
                <w:szCs w:val="20"/>
              </w:rPr>
              <w:t>T</w:t>
            </w:r>
          </w:p>
        </w:tc>
        <w:tc>
          <w:tcPr>
            <w:tcW w:w="1701" w:type="dxa"/>
            <w:shd w:val="clear" w:color="auto" w:fill="E2EFD9" w:themeFill="accent6" w:themeFillTint="33"/>
          </w:tcPr>
          <w:p w14:paraId="40563F71" w14:textId="5F1666AC" w:rsidR="006A6FF9" w:rsidRDefault="00954E4F" w:rsidP="002A61B4">
            <w:pPr>
              <w:spacing w:line="276" w:lineRule="auto"/>
              <w:rPr>
                <w:b/>
                <w:color w:val="000000"/>
                <w:sz w:val="20"/>
                <w:szCs w:val="20"/>
              </w:rPr>
            </w:pPr>
            <w:r>
              <w:rPr>
                <w:b/>
                <w:color w:val="000000"/>
                <w:sz w:val="20"/>
                <w:szCs w:val="20"/>
              </w:rPr>
              <w:t>Spełnione</w:t>
            </w:r>
          </w:p>
        </w:tc>
      </w:tr>
      <w:tr w:rsidR="006A6FF9" w14:paraId="4EAAC04E" w14:textId="47CCB0AF" w:rsidTr="00C9669F">
        <w:trPr>
          <w:trHeight w:val="659"/>
          <w:jc w:val="center"/>
        </w:trPr>
        <w:tc>
          <w:tcPr>
            <w:tcW w:w="2835" w:type="dxa"/>
            <w:shd w:val="clear" w:color="auto" w:fill="E2EFD9" w:themeFill="accent6" w:themeFillTint="33"/>
            <w:vAlign w:val="center"/>
          </w:tcPr>
          <w:p w14:paraId="2A686725" w14:textId="07117169" w:rsidR="006A6FF9" w:rsidRDefault="006A6FF9" w:rsidP="002A61B4">
            <w:pPr>
              <w:spacing w:line="276" w:lineRule="auto"/>
            </w:pPr>
            <w:hyperlink r:id="rId79" w:history="1">
              <w:r w:rsidRPr="000A15FB">
                <w:rPr>
                  <w:rStyle w:val="Hipercze"/>
                </w:rPr>
                <w:t>https://edukacja.pfron.org.pl/grade/report/user/index.php?id=7</w:t>
              </w:r>
            </w:hyperlink>
          </w:p>
        </w:tc>
        <w:tc>
          <w:tcPr>
            <w:tcW w:w="4815" w:type="dxa"/>
            <w:shd w:val="clear" w:color="auto" w:fill="E2EFD9" w:themeFill="accent6" w:themeFillTint="33"/>
            <w:vAlign w:val="center"/>
          </w:tcPr>
          <w:p w14:paraId="122C7FDE" w14:textId="7781981E" w:rsidR="006A6FF9" w:rsidRDefault="006A6FF9" w:rsidP="002A61B4">
            <w:pPr>
              <w:pStyle w:val="Wtabeli"/>
              <w:spacing w:line="276" w:lineRule="auto"/>
            </w:pPr>
            <w:r>
              <w:t>Występują błędy walidacji. Dla tej strony jest to 51 błędów:</w:t>
            </w:r>
            <w:r>
              <w:br/>
            </w:r>
            <w:r w:rsidRPr="00ED6BA5">
              <w:rPr>
                <w:noProof/>
              </w:rPr>
              <w:drawing>
                <wp:inline distT="0" distB="0" distL="0" distR="0" wp14:anchorId="2FD3EEF1" wp14:editId="10082DAD">
                  <wp:extent cx="2830830" cy="435031"/>
                  <wp:effectExtent l="0" t="0" r="7620" b="3175"/>
                  <wp:docPr id="2104799565" name="Obraz 1" descr="Zrzut ekranu z walidatora z wykazem błędów po walidacji kodu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99565" name="Obraz 1" descr="Zrzut ekranu z walidatora z wykazem błędów po walidacji kodu HTML."/>
                          <pic:cNvPicPr/>
                        </pic:nvPicPr>
                        <pic:blipFill>
                          <a:blip r:embed="rId77"/>
                          <a:stretch>
                            <a:fillRect/>
                          </a:stretch>
                        </pic:blipFill>
                        <pic:spPr>
                          <a:xfrm>
                            <a:off x="0" y="0"/>
                            <a:ext cx="2949999" cy="453344"/>
                          </a:xfrm>
                          <a:prstGeom prst="rect">
                            <a:avLst/>
                          </a:prstGeom>
                        </pic:spPr>
                      </pic:pic>
                    </a:graphicData>
                  </a:graphic>
                </wp:inline>
              </w:drawing>
            </w:r>
          </w:p>
          <w:p w14:paraId="0249BD2E" w14:textId="50322C22" w:rsidR="006A6FF9" w:rsidRDefault="006A6FF9" w:rsidP="002A61B4">
            <w:pPr>
              <w:pStyle w:val="Wtabeli"/>
              <w:spacing w:line="276" w:lineRule="auto"/>
            </w:pPr>
            <w:r>
              <w:rPr>
                <w:b/>
              </w:rPr>
              <w:t>Błąd istotny</w:t>
            </w:r>
          </w:p>
        </w:tc>
        <w:tc>
          <w:tcPr>
            <w:tcW w:w="3827" w:type="dxa"/>
            <w:shd w:val="clear" w:color="auto" w:fill="E2EFD9" w:themeFill="accent6" w:themeFillTint="33"/>
            <w:vAlign w:val="center"/>
          </w:tcPr>
          <w:p w14:paraId="16C54CAA" w14:textId="3FFE2EF8" w:rsidR="006A6FF9" w:rsidRDefault="006A6FF9" w:rsidP="002A61B4">
            <w:pPr>
              <w:pStyle w:val="Wtabeli"/>
              <w:spacing w:line="276" w:lineRule="auto"/>
            </w:pPr>
            <w:r>
              <w:t xml:space="preserve">Powinno unikać się błędów semantycznych HTML/XHTML. Kod może zostać sprawdzony, przeanalizowany i </w:t>
            </w:r>
            <w:proofErr w:type="spellStart"/>
            <w:r>
              <w:t>zwalidowany</w:t>
            </w:r>
            <w:proofErr w:type="spellEnd"/>
            <w:r>
              <w:t xml:space="preserve"> na stronie:</w:t>
            </w:r>
          </w:p>
          <w:p w14:paraId="61EB2CCE" w14:textId="2A1AC544" w:rsidR="006A6FF9" w:rsidRDefault="006A6FF9" w:rsidP="002A61B4">
            <w:pPr>
              <w:pStyle w:val="Wtabeli"/>
              <w:spacing w:line="276" w:lineRule="auto"/>
            </w:pPr>
            <w:hyperlink r:id="rId80" w:history="1">
              <w:r>
                <w:rPr>
                  <w:rStyle w:val="Hipercze"/>
                  <w:rFonts w:cs="Open Sans"/>
                  <w:color w:val="0563C1"/>
                </w:rPr>
                <w:t>https://validator.w3.org/nu</w:t>
              </w:r>
            </w:hyperlink>
          </w:p>
        </w:tc>
        <w:tc>
          <w:tcPr>
            <w:tcW w:w="709" w:type="dxa"/>
            <w:shd w:val="clear" w:color="auto" w:fill="E2EFD9" w:themeFill="accent6" w:themeFillTint="33"/>
            <w:vAlign w:val="center"/>
          </w:tcPr>
          <w:p w14:paraId="1622C34B" w14:textId="7D65E7EA" w:rsidR="006A6FF9" w:rsidRDefault="006A6FF9" w:rsidP="002A61B4">
            <w:pPr>
              <w:spacing w:line="276" w:lineRule="auto"/>
              <w:rPr>
                <w:b/>
                <w:color w:val="000000"/>
                <w:sz w:val="20"/>
                <w:szCs w:val="20"/>
              </w:rPr>
            </w:pPr>
            <w:r>
              <w:rPr>
                <w:b/>
                <w:color w:val="000000"/>
                <w:sz w:val="20"/>
                <w:szCs w:val="20"/>
              </w:rPr>
              <w:t>T</w:t>
            </w:r>
          </w:p>
        </w:tc>
        <w:tc>
          <w:tcPr>
            <w:tcW w:w="1701" w:type="dxa"/>
            <w:shd w:val="clear" w:color="auto" w:fill="E2EFD9" w:themeFill="accent6" w:themeFillTint="33"/>
          </w:tcPr>
          <w:p w14:paraId="12A3133A" w14:textId="1902C197" w:rsidR="006A6FF9" w:rsidRDefault="00954E4F" w:rsidP="002A61B4">
            <w:pPr>
              <w:spacing w:line="276" w:lineRule="auto"/>
              <w:rPr>
                <w:b/>
                <w:color w:val="000000"/>
                <w:sz w:val="20"/>
                <w:szCs w:val="20"/>
              </w:rPr>
            </w:pPr>
            <w:r>
              <w:rPr>
                <w:b/>
                <w:color w:val="000000"/>
                <w:sz w:val="20"/>
                <w:szCs w:val="20"/>
              </w:rPr>
              <w:t>Spełnione</w:t>
            </w:r>
          </w:p>
        </w:tc>
      </w:tr>
    </w:tbl>
    <w:p w14:paraId="617CE710" w14:textId="77777777" w:rsidR="004C7185" w:rsidRDefault="005140F8" w:rsidP="002A61B4">
      <w:pPr>
        <w:spacing w:line="276" w:lineRule="auto"/>
        <w:rPr>
          <w:sz w:val="22"/>
          <w:szCs w:val="22"/>
        </w:rPr>
      </w:pPr>
      <w:r>
        <w:br w:type="page"/>
      </w:r>
    </w:p>
    <w:p w14:paraId="0FB93CA3" w14:textId="77777777" w:rsidR="004C7185" w:rsidRDefault="005140F8" w:rsidP="002A61B4">
      <w:pPr>
        <w:pStyle w:val="Nagwek4"/>
        <w:spacing w:line="276" w:lineRule="auto"/>
      </w:pPr>
      <w:bookmarkStart w:id="53" w:name="_heading=h.111kx3o" w:colFirst="0" w:colLast="0"/>
      <w:bookmarkEnd w:id="53"/>
      <w:r>
        <w:lastRenderedPageBreak/>
        <w:t>4.1.2 Nazwa rola wartość</w:t>
      </w:r>
    </w:p>
    <w:p w14:paraId="5A509AC1" w14:textId="195918E4" w:rsidR="004C7185" w:rsidRPr="001B07E5" w:rsidRDefault="005140F8" w:rsidP="002A61B4">
      <w:pPr>
        <w:spacing w:line="276" w:lineRule="auto"/>
        <w:rPr>
          <w:b/>
        </w:rPr>
      </w:pPr>
      <w:r>
        <w:rPr>
          <w:color w:val="1D1D1D"/>
          <w:highlight w:val="white"/>
        </w:rPr>
        <w:t>Dla wszystkich komponentów interfejsu użytkownika (włączając w to, ale nie ograniczając jedynie do elementów formularzy, linków oraz komponentów wygenerowanych przez skrypty) nazwa oraz rola (przeznaczenie) mogą być odczytane przez program komputerowy, a stan, właściwości oraz wartości, które mogą być ustawione przez użytkownika, mogą również być ustawione przez program komputerowy; zawiadomienie o zmianach w tych elementach dostępne jest dla programów użytkownika, w tym technologii wspomagających</w:t>
      </w:r>
      <w:r>
        <w:t xml:space="preserve"> (Poziom A)</w:t>
      </w:r>
      <w:r>
        <w:rPr>
          <w:color w:val="1D1D1D"/>
          <w:highlight w:val="white"/>
        </w:rPr>
        <w:t>.</w:t>
      </w:r>
    </w:p>
    <w:p w14:paraId="7DD33A98" w14:textId="02D59CC0" w:rsidR="004C7185" w:rsidRDefault="005140F8" w:rsidP="003F79AC">
      <w:pPr>
        <w:spacing w:after="120" w:line="276" w:lineRule="auto"/>
        <w:contextualSpacing/>
        <w:rPr>
          <w:b/>
          <w:color w:val="BE5A11"/>
        </w:rPr>
      </w:pPr>
      <w:r>
        <w:rPr>
          <w:color w:val="000000"/>
          <w:highlight w:val="white"/>
        </w:rPr>
        <w:t xml:space="preserve">Wynik audytu: </w:t>
      </w:r>
      <w:r>
        <w:rPr>
          <w:b/>
          <w:color w:val="BE5A11"/>
        </w:rPr>
        <w:t>Spełnione częściowo</w:t>
      </w:r>
    </w:p>
    <w:p w14:paraId="5FF11FED" w14:textId="256B4A57" w:rsidR="003F79AC" w:rsidRPr="003F79AC" w:rsidRDefault="003F79AC" w:rsidP="001B07E5">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f4"/>
        <w:tblW w:w="13887"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098"/>
        <w:gridCol w:w="2977"/>
        <w:gridCol w:w="851"/>
        <w:gridCol w:w="2126"/>
      </w:tblGrid>
      <w:tr w:rsidR="006A6FF9" w14:paraId="72F0A2B8" w14:textId="15D39A43" w:rsidTr="006A6FF9">
        <w:trPr>
          <w:trHeight w:val="200"/>
          <w:tblHeader/>
          <w:jc w:val="center"/>
        </w:trPr>
        <w:tc>
          <w:tcPr>
            <w:tcW w:w="2835" w:type="dxa"/>
            <w:shd w:val="clear" w:color="auto" w:fill="E7E6E6" w:themeFill="background2"/>
            <w:vAlign w:val="center"/>
          </w:tcPr>
          <w:p w14:paraId="2B7BCF28" w14:textId="369BE85E" w:rsidR="006A6FF9" w:rsidRDefault="006A6FF9" w:rsidP="002A61B4">
            <w:pPr>
              <w:spacing w:line="276" w:lineRule="auto"/>
              <w:rPr>
                <w:b/>
                <w:color w:val="000000"/>
                <w:sz w:val="20"/>
                <w:szCs w:val="20"/>
              </w:rPr>
            </w:pPr>
            <w:r>
              <w:rPr>
                <w:b/>
                <w:color w:val="000000"/>
                <w:sz w:val="20"/>
                <w:szCs w:val="20"/>
              </w:rPr>
              <w:t>Strona</w:t>
            </w:r>
          </w:p>
        </w:tc>
        <w:tc>
          <w:tcPr>
            <w:tcW w:w="5098" w:type="dxa"/>
            <w:shd w:val="clear" w:color="auto" w:fill="E7E6E6" w:themeFill="background2"/>
            <w:vAlign w:val="center"/>
          </w:tcPr>
          <w:p w14:paraId="47C707C6" w14:textId="77777777" w:rsidR="006A6FF9" w:rsidRDefault="006A6FF9" w:rsidP="002A61B4">
            <w:pPr>
              <w:spacing w:line="276" w:lineRule="auto"/>
              <w:rPr>
                <w:b/>
                <w:color w:val="000000"/>
                <w:sz w:val="20"/>
                <w:szCs w:val="20"/>
              </w:rPr>
            </w:pPr>
            <w:r>
              <w:rPr>
                <w:b/>
                <w:color w:val="000000"/>
                <w:sz w:val="20"/>
                <w:szCs w:val="20"/>
              </w:rPr>
              <w:t>Opis Problemu</w:t>
            </w:r>
          </w:p>
        </w:tc>
        <w:tc>
          <w:tcPr>
            <w:tcW w:w="2977" w:type="dxa"/>
            <w:shd w:val="clear" w:color="auto" w:fill="E7E6E6" w:themeFill="background2"/>
            <w:vAlign w:val="center"/>
          </w:tcPr>
          <w:p w14:paraId="39821364" w14:textId="77777777" w:rsidR="006A6FF9" w:rsidRDefault="006A6FF9" w:rsidP="002A61B4">
            <w:pPr>
              <w:spacing w:line="276" w:lineRule="auto"/>
              <w:rPr>
                <w:b/>
                <w:color w:val="000000"/>
                <w:sz w:val="20"/>
                <w:szCs w:val="20"/>
              </w:rPr>
            </w:pPr>
            <w:r>
              <w:rPr>
                <w:b/>
                <w:color w:val="000000"/>
                <w:sz w:val="20"/>
                <w:szCs w:val="20"/>
              </w:rPr>
              <w:t>Rozwiązanie</w:t>
            </w:r>
          </w:p>
        </w:tc>
        <w:tc>
          <w:tcPr>
            <w:tcW w:w="851" w:type="dxa"/>
            <w:shd w:val="clear" w:color="auto" w:fill="E7E6E6" w:themeFill="background2"/>
            <w:vAlign w:val="center"/>
          </w:tcPr>
          <w:p w14:paraId="4E2EC2B6" w14:textId="77777777" w:rsidR="006A6FF9" w:rsidRDefault="006A6FF9" w:rsidP="002A61B4">
            <w:pPr>
              <w:spacing w:line="276" w:lineRule="auto"/>
              <w:rPr>
                <w:b/>
                <w:color w:val="000000"/>
                <w:sz w:val="20"/>
                <w:szCs w:val="20"/>
              </w:rPr>
            </w:pPr>
            <w:r>
              <w:rPr>
                <w:b/>
                <w:color w:val="000000"/>
                <w:sz w:val="20"/>
                <w:szCs w:val="20"/>
              </w:rPr>
              <w:t>Typ</w:t>
            </w:r>
          </w:p>
        </w:tc>
        <w:tc>
          <w:tcPr>
            <w:tcW w:w="2126" w:type="dxa"/>
            <w:shd w:val="clear" w:color="auto" w:fill="E7E6E6" w:themeFill="background2"/>
          </w:tcPr>
          <w:p w14:paraId="71D1BAFA" w14:textId="696AE468" w:rsidR="006A6FF9" w:rsidRDefault="00F11824" w:rsidP="002A61B4">
            <w:pPr>
              <w:spacing w:line="276" w:lineRule="auto"/>
              <w:rPr>
                <w:b/>
                <w:color w:val="000000"/>
                <w:sz w:val="20"/>
                <w:szCs w:val="20"/>
              </w:rPr>
            </w:pPr>
            <w:r>
              <w:rPr>
                <w:b/>
                <w:color w:val="000000"/>
                <w:sz w:val="20"/>
                <w:szCs w:val="20"/>
              </w:rPr>
              <w:t>Samoocena</w:t>
            </w:r>
          </w:p>
        </w:tc>
      </w:tr>
      <w:tr w:rsidR="006A6FF9" w14:paraId="4388FE2D" w14:textId="15FF0355" w:rsidTr="00C9669F">
        <w:trPr>
          <w:trHeight w:val="659"/>
          <w:jc w:val="center"/>
        </w:trPr>
        <w:tc>
          <w:tcPr>
            <w:tcW w:w="2835" w:type="dxa"/>
            <w:shd w:val="clear" w:color="auto" w:fill="E2EFD9" w:themeFill="accent6" w:themeFillTint="33"/>
            <w:vAlign w:val="center"/>
          </w:tcPr>
          <w:p w14:paraId="149F6E8C" w14:textId="77E93DE2" w:rsidR="006A6FF9" w:rsidRDefault="006A6FF9" w:rsidP="002A61B4">
            <w:pPr>
              <w:spacing w:line="276" w:lineRule="auto"/>
            </w:pPr>
            <w:hyperlink r:id="rId81" w:history="1">
              <w:r w:rsidRPr="000A15FB">
                <w:rPr>
                  <w:rStyle w:val="Hipercze"/>
                </w:rPr>
                <w:t>https://edukacja.pfron.org.pl/mod/questionnaire/complete.php?id=693</w:t>
              </w:r>
            </w:hyperlink>
          </w:p>
        </w:tc>
        <w:tc>
          <w:tcPr>
            <w:tcW w:w="5098" w:type="dxa"/>
            <w:shd w:val="clear" w:color="auto" w:fill="E2EFD9" w:themeFill="accent6" w:themeFillTint="33"/>
            <w:vAlign w:val="center"/>
          </w:tcPr>
          <w:p w14:paraId="4360B485" w14:textId="419A75B3" w:rsidR="006A6FF9" w:rsidRDefault="006A6FF9" w:rsidP="002A61B4">
            <w:pPr>
              <w:spacing w:line="276" w:lineRule="auto"/>
              <w:rPr>
                <w:color w:val="000000"/>
                <w:sz w:val="20"/>
                <w:szCs w:val="20"/>
              </w:rPr>
            </w:pPr>
            <w:r>
              <w:rPr>
                <w:color w:val="000000"/>
                <w:sz w:val="20"/>
                <w:szCs w:val="20"/>
              </w:rPr>
              <w:t>Komunikat błędu jest przyciskiem, który ma taką samą funkcjonalność jak przycisk zamknięcia komunikatu. Powoduje to podwójne anonsowanie.</w:t>
            </w:r>
          </w:p>
          <w:p w14:paraId="0EE531E7" w14:textId="26C0D47D" w:rsidR="006A6FF9" w:rsidRDefault="006A6FF9" w:rsidP="002A61B4">
            <w:pPr>
              <w:spacing w:line="276" w:lineRule="auto"/>
              <w:rPr>
                <w:color w:val="000000"/>
                <w:sz w:val="20"/>
                <w:szCs w:val="20"/>
              </w:rPr>
            </w:pPr>
            <w:r w:rsidRPr="00623694">
              <w:rPr>
                <w:noProof/>
                <w:color w:val="000000"/>
                <w:sz w:val="20"/>
                <w:szCs w:val="20"/>
              </w:rPr>
              <w:drawing>
                <wp:inline distT="0" distB="0" distL="0" distR="0" wp14:anchorId="4EA47BBA" wp14:editId="10D11521">
                  <wp:extent cx="2975049" cy="797357"/>
                  <wp:effectExtent l="0" t="0" r="0" b="3175"/>
                  <wp:docPr id="1369694434" name="Obraz 1" descr="Zrzut ekranu z zaznaczonym komunikatem błę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94434" name="Obraz 1" descr="Zrzut ekranu z zaznaczonym komunikatem błędu."/>
                          <pic:cNvPicPr/>
                        </pic:nvPicPr>
                        <pic:blipFill>
                          <a:blip r:embed="rId82"/>
                          <a:stretch>
                            <a:fillRect/>
                          </a:stretch>
                        </pic:blipFill>
                        <pic:spPr>
                          <a:xfrm>
                            <a:off x="0" y="0"/>
                            <a:ext cx="2996029" cy="802980"/>
                          </a:xfrm>
                          <a:prstGeom prst="rect">
                            <a:avLst/>
                          </a:prstGeom>
                        </pic:spPr>
                      </pic:pic>
                    </a:graphicData>
                  </a:graphic>
                </wp:inline>
              </w:drawing>
            </w:r>
          </w:p>
          <w:p w14:paraId="0E900730" w14:textId="77777777" w:rsidR="006A6FF9" w:rsidRPr="00713976" w:rsidRDefault="006A6FF9" w:rsidP="002A61B4">
            <w:pPr>
              <w:pStyle w:val="kod0"/>
              <w:spacing w:line="276" w:lineRule="auto"/>
              <w:rPr>
                <w:lang w:val="en-US"/>
              </w:rPr>
            </w:pPr>
            <w:r w:rsidRPr="43689F46">
              <w:rPr>
                <w:lang w:val="en-US"/>
              </w:rPr>
              <w:t xml:space="preserve">&lt;div class="alert alert-danger alert-block fade in  alert-dismissible" </w:t>
            </w:r>
            <w:r w:rsidRPr="43689F46">
              <w:rPr>
                <w:rStyle w:val="KodbdZnak"/>
              </w:rPr>
              <w:t>role="button"</w:t>
            </w:r>
            <w:r w:rsidRPr="43689F46">
              <w:rPr>
                <w:lang w:val="en-US"/>
              </w:rPr>
              <w:t xml:space="preserve"> data-aria-autofocus="true" </w:t>
            </w:r>
            <w:proofErr w:type="spellStart"/>
            <w:r w:rsidRPr="43689F46">
              <w:rPr>
                <w:rStyle w:val="KodbdZnak"/>
              </w:rPr>
              <w:t>tabindex</w:t>
            </w:r>
            <w:proofErr w:type="spellEnd"/>
            <w:r w:rsidRPr="43689F46">
              <w:rPr>
                <w:rStyle w:val="KodbdZnak"/>
              </w:rPr>
              <w:t>="0"</w:t>
            </w:r>
            <w:r w:rsidRPr="43689F46">
              <w:rPr>
                <w:lang w:val="en-US"/>
              </w:rPr>
              <w:t>&gt;</w:t>
            </w:r>
            <w:proofErr w:type="spellStart"/>
            <w:r w:rsidRPr="43689F46">
              <w:rPr>
                <w:lang w:val="en-US"/>
              </w:rPr>
              <w:t>Proszę</w:t>
            </w:r>
            <w:proofErr w:type="spellEnd"/>
            <w:r w:rsidRPr="43689F46">
              <w:rPr>
                <w:lang w:val="en-US"/>
              </w:rPr>
              <w:t xml:space="preserve"> </w:t>
            </w:r>
            <w:proofErr w:type="spellStart"/>
            <w:r w:rsidRPr="43689F46">
              <w:rPr>
                <w:lang w:val="en-US"/>
              </w:rPr>
              <w:t>odpowiedzieć</w:t>
            </w:r>
            <w:proofErr w:type="spellEnd"/>
            <w:r w:rsidRPr="43689F46">
              <w:rPr>
                <w:lang w:val="en-US"/>
              </w:rPr>
              <w:t xml:space="preserve"> </w:t>
            </w:r>
            <w:proofErr w:type="spellStart"/>
            <w:r w:rsidRPr="43689F46">
              <w:rPr>
                <w:lang w:val="en-US"/>
              </w:rPr>
              <w:t>na</w:t>
            </w:r>
            <w:proofErr w:type="spellEnd"/>
            <w:r w:rsidRPr="43689F46">
              <w:rPr>
                <w:lang w:val="en-US"/>
              </w:rPr>
              <w:t xml:space="preserve"> </w:t>
            </w:r>
            <w:proofErr w:type="spellStart"/>
            <w:r w:rsidRPr="43689F46">
              <w:rPr>
                <w:lang w:val="en-US"/>
              </w:rPr>
              <w:t>obowiązkowe</w:t>
            </w:r>
            <w:proofErr w:type="spellEnd"/>
            <w:r w:rsidRPr="43689F46">
              <w:rPr>
                <w:lang w:val="en-US"/>
              </w:rPr>
              <w:t xml:space="preserve"> </w:t>
            </w:r>
            <w:proofErr w:type="spellStart"/>
            <w:r w:rsidRPr="43689F46">
              <w:rPr>
                <w:lang w:val="en-US"/>
              </w:rPr>
              <w:t>pytania</w:t>
            </w:r>
            <w:proofErr w:type="spellEnd"/>
            <w:r w:rsidRPr="43689F46">
              <w:rPr>
                <w:lang w:val="en-US"/>
              </w:rPr>
              <w:t>:#2. #3. #4. #5. #6. #7.</w:t>
            </w:r>
          </w:p>
          <w:p w14:paraId="46707D66" w14:textId="77777777" w:rsidR="006A6FF9" w:rsidRPr="008F5965" w:rsidRDefault="006A6FF9" w:rsidP="002A61B4">
            <w:pPr>
              <w:pStyle w:val="kod0"/>
              <w:spacing w:line="276" w:lineRule="auto"/>
            </w:pPr>
            <w:r w:rsidRPr="43689F46">
              <w:t xml:space="preserve">  &lt;</w:t>
            </w:r>
            <w:proofErr w:type="spellStart"/>
            <w:r w:rsidRPr="43689F46">
              <w:rPr>
                <w:rStyle w:val="KodbdZnak"/>
                <w:lang w:val="pl-PL"/>
              </w:rPr>
              <w:t>button</w:t>
            </w:r>
            <w:proofErr w:type="spellEnd"/>
            <w:r w:rsidRPr="43689F46">
              <w:t xml:space="preserve"> </w:t>
            </w:r>
            <w:proofErr w:type="spellStart"/>
            <w:r w:rsidRPr="43689F46">
              <w:t>type</w:t>
            </w:r>
            <w:proofErr w:type="spellEnd"/>
            <w:r w:rsidRPr="43689F46">
              <w:t>="</w:t>
            </w:r>
            <w:proofErr w:type="spellStart"/>
            <w:r w:rsidRPr="43689F46">
              <w:t>button</w:t>
            </w:r>
            <w:proofErr w:type="spellEnd"/>
            <w:r w:rsidRPr="43689F46">
              <w:t xml:space="preserve">" </w:t>
            </w:r>
            <w:proofErr w:type="spellStart"/>
            <w:r w:rsidRPr="43689F46">
              <w:t>class</w:t>
            </w:r>
            <w:proofErr w:type="spellEnd"/>
            <w:r w:rsidRPr="43689F46">
              <w:t>="</w:t>
            </w:r>
            <w:proofErr w:type="spellStart"/>
            <w:r w:rsidRPr="43689F46">
              <w:t>close</w:t>
            </w:r>
            <w:proofErr w:type="spellEnd"/>
            <w:r w:rsidRPr="43689F46">
              <w:t>" data-</w:t>
            </w:r>
            <w:proofErr w:type="spellStart"/>
            <w:r w:rsidRPr="43689F46">
              <w:t>dismiss</w:t>
            </w:r>
            <w:proofErr w:type="spellEnd"/>
            <w:r w:rsidRPr="43689F46">
              <w:t>="alert"&gt;</w:t>
            </w:r>
          </w:p>
          <w:p w14:paraId="64879E66" w14:textId="77777777" w:rsidR="006A6FF9" w:rsidRPr="008F5965" w:rsidRDefault="006A6FF9" w:rsidP="002A61B4">
            <w:pPr>
              <w:pStyle w:val="kod0"/>
              <w:spacing w:line="276" w:lineRule="auto"/>
              <w:rPr>
                <w:lang w:val="en-US"/>
              </w:rPr>
            </w:pPr>
            <w:r w:rsidRPr="008F5965">
              <w:rPr>
                <w:lang w:val="en-US"/>
              </w:rPr>
              <w:t xml:space="preserve">    &lt;span aria-hidden="true"&gt;×&lt;/span&gt;</w:t>
            </w:r>
          </w:p>
          <w:p w14:paraId="41D4A1EC" w14:textId="77777777" w:rsidR="006A6FF9" w:rsidRPr="00623694" w:rsidRDefault="006A6FF9" w:rsidP="002A61B4">
            <w:pPr>
              <w:pStyle w:val="kod0"/>
              <w:spacing w:line="276" w:lineRule="auto"/>
            </w:pPr>
            <w:r w:rsidRPr="008F5965">
              <w:rPr>
                <w:lang w:val="en-US"/>
              </w:rPr>
              <w:t xml:space="preserve">    </w:t>
            </w:r>
            <w:r w:rsidRPr="00623694">
              <w:t>&lt;</w:t>
            </w:r>
            <w:proofErr w:type="spellStart"/>
            <w:r w:rsidRPr="00623694">
              <w:t>span</w:t>
            </w:r>
            <w:proofErr w:type="spellEnd"/>
            <w:r w:rsidRPr="00623694">
              <w:t xml:space="preserve"> </w:t>
            </w:r>
            <w:proofErr w:type="spellStart"/>
            <w:r w:rsidRPr="00623694">
              <w:t>class</w:t>
            </w:r>
            <w:proofErr w:type="spellEnd"/>
            <w:r w:rsidRPr="00623694">
              <w:t>="</w:t>
            </w:r>
            <w:proofErr w:type="spellStart"/>
            <w:r w:rsidRPr="00623694">
              <w:t>sr-only</w:t>
            </w:r>
            <w:proofErr w:type="spellEnd"/>
            <w:r w:rsidRPr="00623694">
              <w:t>"&gt;Odrzuć te powiadomienie&lt;/</w:t>
            </w:r>
            <w:proofErr w:type="spellStart"/>
            <w:r w:rsidRPr="00623694">
              <w:t>span</w:t>
            </w:r>
            <w:proofErr w:type="spellEnd"/>
            <w:r w:rsidRPr="00623694">
              <w:t>&gt;</w:t>
            </w:r>
          </w:p>
          <w:p w14:paraId="15549FAC" w14:textId="77777777" w:rsidR="006A6FF9" w:rsidRPr="00623694" w:rsidRDefault="006A6FF9" w:rsidP="002A61B4">
            <w:pPr>
              <w:pStyle w:val="kod0"/>
              <w:spacing w:line="276" w:lineRule="auto"/>
            </w:pPr>
            <w:r w:rsidRPr="00623694">
              <w:t xml:space="preserve">  &lt;/</w:t>
            </w:r>
            <w:proofErr w:type="spellStart"/>
            <w:r w:rsidRPr="00623694">
              <w:t>button</w:t>
            </w:r>
            <w:proofErr w:type="spellEnd"/>
            <w:r w:rsidRPr="00623694">
              <w:t>&gt;</w:t>
            </w:r>
          </w:p>
          <w:p w14:paraId="336AC9F6" w14:textId="60E7D67F" w:rsidR="006A6FF9" w:rsidRPr="006A6FF9" w:rsidRDefault="006A6FF9" w:rsidP="006A6FF9">
            <w:pPr>
              <w:pStyle w:val="kod0"/>
              <w:spacing w:line="276" w:lineRule="auto"/>
            </w:pPr>
            <w:r w:rsidRPr="00623694">
              <w:t>&lt;/div&gt;</w:t>
            </w:r>
          </w:p>
          <w:p w14:paraId="6B9C6AC7" w14:textId="77777777" w:rsidR="006A6FF9" w:rsidRDefault="006A6FF9" w:rsidP="002A61B4">
            <w:pPr>
              <w:spacing w:line="276" w:lineRule="auto"/>
              <w:rPr>
                <w:color w:val="000000"/>
                <w:sz w:val="20"/>
                <w:szCs w:val="20"/>
              </w:rPr>
            </w:pPr>
            <w:r>
              <w:rPr>
                <w:b/>
                <w:color w:val="000000"/>
                <w:sz w:val="20"/>
                <w:szCs w:val="20"/>
              </w:rPr>
              <w:t>Błąd marginalny</w:t>
            </w:r>
          </w:p>
        </w:tc>
        <w:tc>
          <w:tcPr>
            <w:tcW w:w="2977" w:type="dxa"/>
            <w:shd w:val="clear" w:color="auto" w:fill="E2EFD9" w:themeFill="accent6" w:themeFillTint="33"/>
            <w:vAlign w:val="center"/>
          </w:tcPr>
          <w:p w14:paraId="6AB94D26" w14:textId="08ED54F9" w:rsidR="006A6FF9" w:rsidRPr="00E279B1" w:rsidRDefault="006A6FF9" w:rsidP="002A61B4">
            <w:pPr>
              <w:spacing w:line="276" w:lineRule="auto"/>
              <w:rPr>
                <w:sz w:val="20"/>
                <w:szCs w:val="20"/>
              </w:rPr>
            </w:pPr>
            <w:r>
              <w:rPr>
                <w:sz w:val="20"/>
                <w:szCs w:val="20"/>
              </w:rPr>
              <w:t xml:space="preserve">Rekomendujemy usunięcie roli przycisku oraz usunięcie atrybutu </w:t>
            </w:r>
            <w:proofErr w:type="spellStart"/>
            <w:r w:rsidRPr="00E279B1">
              <w:rPr>
                <w:rStyle w:val="kodZnak0"/>
              </w:rPr>
              <w:t>tabindex</w:t>
            </w:r>
            <w:proofErr w:type="spellEnd"/>
            <w:r w:rsidRPr="00E279B1">
              <w:rPr>
                <w:rStyle w:val="kodZnak0"/>
              </w:rPr>
              <w:t>="0"</w:t>
            </w:r>
            <w:r>
              <w:rPr>
                <w:rStyle w:val="WtabeliZnak"/>
              </w:rPr>
              <w:t xml:space="preserve"> z całego komunikatu.</w:t>
            </w:r>
          </w:p>
        </w:tc>
        <w:tc>
          <w:tcPr>
            <w:tcW w:w="851" w:type="dxa"/>
            <w:shd w:val="clear" w:color="auto" w:fill="E2EFD9" w:themeFill="accent6" w:themeFillTint="33"/>
            <w:vAlign w:val="center"/>
          </w:tcPr>
          <w:p w14:paraId="61D1AA8E" w14:textId="77777777" w:rsidR="006A6FF9" w:rsidRDefault="006A6FF9" w:rsidP="002A61B4">
            <w:pPr>
              <w:spacing w:line="276" w:lineRule="auto"/>
              <w:rPr>
                <w:b/>
                <w:color w:val="000000"/>
                <w:sz w:val="20"/>
                <w:szCs w:val="20"/>
              </w:rPr>
            </w:pPr>
            <w:r>
              <w:rPr>
                <w:b/>
                <w:color w:val="000000"/>
                <w:sz w:val="20"/>
                <w:szCs w:val="20"/>
              </w:rPr>
              <w:t>T</w:t>
            </w:r>
          </w:p>
        </w:tc>
        <w:tc>
          <w:tcPr>
            <w:tcW w:w="2126" w:type="dxa"/>
            <w:shd w:val="clear" w:color="auto" w:fill="E2EFD9" w:themeFill="accent6" w:themeFillTint="33"/>
          </w:tcPr>
          <w:p w14:paraId="732F86C1" w14:textId="285C456E" w:rsidR="006A6FF9" w:rsidRDefault="00954E4F" w:rsidP="002A61B4">
            <w:pPr>
              <w:spacing w:line="276" w:lineRule="auto"/>
              <w:rPr>
                <w:b/>
                <w:color w:val="000000"/>
                <w:sz w:val="20"/>
                <w:szCs w:val="20"/>
              </w:rPr>
            </w:pPr>
            <w:r>
              <w:rPr>
                <w:b/>
                <w:color w:val="000000"/>
                <w:sz w:val="20"/>
                <w:szCs w:val="20"/>
              </w:rPr>
              <w:t>Spełnione</w:t>
            </w:r>
          </w:p>
        </w:tc>
      </w:tr>
    </w:tbl>
    <w:p w14:paraId="798BD019" w14:textId="77777777" w:rsidR="004C7185" w:rsidRDefault="005140F8" w:rsidP="002A61B4">
      <w:pPr>
        <w:pStyle w:val="Nagwek4"/>
        <w:spacing w:line="276" w:lineRule="auto"/>
      </w:pPr>
      <w:bookmarkStart w:id="54" w:name="_heading=h.3l18frh" w:colFirst="0" w:colLast="0"/>
      <w:bookmarkEnd w:id="54"/>
      <w:r>
        <w:t>4.1.3 Komunikaty o stanie</w:t>
      </w:r>
    </w:p>
    <w:p w14:paraId="41C9AD44" w14:textId="5A346114" w:rsidR="004C7185" w:rsidRDefault="005140F8" w:rsidP="002A61B4">
      <w:pPr>
        <w:spacing w:line="276" w:lineRule="auto"/>
      </w:pPr>
      <w:r>
        <w:t>W treści zaimplementowanej przy użyciu języków znaczników komunikaty o stanie można programowo określać na podstawie roli lub właściwości, tak aby mogły być prezentowane użytkownikowi za pomocą technologii pomocniczych bez fokusu (Poziom AA).</w:t>
      </w:r>
    </w:p>
    <w:p w14:paraId="7E58AE4B" w14:textId="2C52071B" w:rsidR="004C7185" w:rsidRDefault="005140F8" w:rsidP="003F79AC">
      <w:pPr>
        <w:spacing w:after="120" w:line="276" w:lineRule="auto"/>
        <w:contextualSpacing/>
        <w:rPr>
          <w:b/>
          <w:color w:val="C00000"/>
        </w:rPr>
      </w:pPr>
      <w:r>
        <w:rPr>
          <w:color w:val="000000"/>
          <w:highlight w:val="white"/>
        </w:rPr>
        <w:lastRenderedPageBreak/>
        <w:t xml:space="preserve">Wynik audytu: </w:t>
      </w:r>
      <w:r>
        <w:rPr>
          <w:b/>
          <w:color w:val="C00000"/>
        </w:rPr>
        <w:t>Niespełnione</w:t>
      </w:r>
    </w:p>
    <w:p w14:paraId="603BB6C1" w14:textId="1F6DC4AE" w:rsidR="003F79AC" w:rsidRPr="003F79AC" w:rsidRDefault="003F79AC" w:rsidP="001B07E5">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f5"/>
        <w:tblW w:w="14454"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72"/>
        <w:gridCol w:w="3544"/>
        <w:gridCol w:w="5103"/>
        <w:gridCol w:w="709"/>
        <w:gridCol w:w="2126"/>
      </w:tblGrid>
      <w:tr w:rsidR="006A6FF9" w14:paraId="3E08AA28" w14:textId="6D5BE081" w:rsidTr="006A6FF9">
        <w:trPr>
          <w:trHeight w:val="200"/>
          <w:tblHeader/>
          <w:jc w:val="center"/>
        </w:trPr>
        <w:tc>
          <w:tcPr>
            <w:tcW w:w="2972" w:type="dxa"/>
            <w:shd w:val="clear" w:color="auto" w:fill="E7E6E6" w:themeFill="background2"/>
            <w:vAlign w:val="center"/>
          </w:tcPr>
          <w:p w14:paraId="2B236583" w14:textId="6E8670A2" w:rsidR="006A6FF9" w:rsidRDefault="006A6FF9" w:rsidP="002A61B4">
            <w:pPr>
              <w:spacing w:line="276" w:lineRule="auto"/>
              <w:rPr>
                <w:b/>
                <w:color w:val="000000"/>
                <w:sz w:val="20"/>
                <w:szCs w:val="20"/>
              </w:rPr>
            </w:pPr>
            <w:r>
              <w:rPr>
                <w:b/>
                <w:color w:val="000000"/>
                <w:sz w:val="20"/>
                <w:szCs w:val="20"/>
              </w:rPr>
              <w:t>Strona</w:t>
            </w:r>
          </w:p>
        </w:tc>
        <w:tc>
          <w:tcPr>
            <w:tcW w:w="3544" w:type="dxa"/>
            <w:shd w:val="clear" w:color="auto" w:fill="E7E6E6" w:themeFill="background2"/>
            <w:vAlign w:val="center"/>
          </w:tcPr>
          <w:p w14:paraId="07FA2C95" w14:textId="77777777" w:rsidR="006A6FF9" w:rsidRDefault="006A6FF9" w:rsidP="002A61B4">
            <w:pPr>
              <w:spacing w:line="276" w:lineRule="auto"/>
              <w:rPr>
                <w:b/>
                <w:color w:val="000000"/>
                <w:sz w:val="20"/>
                <w:szCs w:val="20"/>
              </w:rPr>
            </w:pPr>
            <w:r>
              <w:rPr>
                <w:b/>
                <w:color w:val="000000"/>
                <w:sz w:val="20"/>
                <w:szCs w:val="20"/>
              </w:rPr>
              <w:t>Opis Problemu</w:t>
            </w:r>
          </w:p>
        </w:tc>
        <w:tc>
          <w:tcPr>
            <w:tcW w:w="5103" w:type="dxa"/>
            <w:shd w:val="clear" w:color="auto" w:fill="E7E6E6" w:themeFill="background2"/>
            <w:vAlign w:val="center"/>
          </w:tcPr>
          <w:p w14:paraId="238D0960" w14:textId="77777777" w:rsidR="006A6FF9" w:rsidRDefault="006A6FF9" w:rsidP="002A61B4">
            <w:pPr>
              <w:spacing w:line="276" w:lineRule="auto"/>
              <w:rPr>
                <w:b/>
                <w:color w:val="000000"/>
                <w:sz w:val="20"/>
                <w:szCs w:val="20"/>
              </w:rPr>
            </w:pPr>
            <w:r>
              <w:rPr>
                <w:b/>
                <w:color w:val="000000"/>
                <w:sz w:val="20"/>
                <w:szCs w:val="20"/>
              </w:rPr>
              <w:t>Rozwiązanie</w:t>
            </w:r>
          </w:p>
        </w:tc>
        <w:tc>
          <w:tcPr>
            <w:tcW w:w="709" w:type="dxa"/>
            <w:shd w:val="clear" w:color="auto" w:fill="E7E6E6" w:themeFill="background2"/>
            <w:vAlign w:val="center"/>
          </w:tcPr>
          <w:p w14:paraId="74AD7905" w14:textId="77777777" w:rsidR="006A6FF9" w:rsidRDefault="006A6FF9" w:rsidP="002A61B4">
            <w:pPr>
              <w:spacing w:line="276" w:lineRule="auto"/>
              <w:rPr>
                <w:b/>
                <w:color w:val="000000"/>
                <w:sz w:val="20"/>
                <w:szCs w:val="20"/>
              </w:rPr>
            </w:pPr>
            <w:r>
              <w:rPr>
                <w:b/>
                <w:color w:val="000000"/>
                <w:sz w:val="20"/>
                <w:szCs w:val="20"/>
              </w:rPr>
              <w:t>Typ</w:t>
            </w:r>
          </w:p>
        </w:tc>
        <w:tc>
          <w:tcPr>
            <w:tcW w:w="2126" w:type="dxa"/>
            <w:shd w:val="clear" w:color="auto" w:fill="E7E6E6" w:themeFill="background2"/>
          </w:tcPr>
          <w:p w14:paraId="78C0B450" w14:textId="7B8C95E4" w:rsidR="006A6FF9" w:rsidRDefault="00F11824" w:rsidP="002A61B4">
            <w:pPr>
              <w:spacing w:line="276" w:lineRule="auto"/>
              <w:rPr>
                <w:b/>
                <w:color w:val="000000"/>
                <w:sz w:val="20"/>
                <w:szCs w:val="20"/>
              </w:rPr>
            </w:pPr>
            <w:r>
              <w:rPr>
                <w:b/>
                <w:color w:val="000000"/>
                <w:sz w:val="20"/>
                <w:szCs w:val="20"/>
              </w:rPr>
              <w:t>Samoocena</w:t>
            </w:r>
          </w:p>
        </w:tc>
      </w:tr>
      <w:tr w:rsidR="006A6FF9" w14:paraId="23BF106D" w14:textId="13D26038" w:rsidTr="00C9669F">
        <w:trPr>
          <w:trHeight w:val="659"/>
          <w:jc w:val="center"/>
        </w:trPr>
        <w:tc>
          <w:tcPr>
            <w:tcW w:w="2972" w:type="dxa"/>
            <w:shd w:val="clear" w:color="auto" w:fill="E2EFD9" w:themeFill="accent6" w:themeFillTint="33"/>
            <w:vAlign w:val="center"/>
          </w:tcPr>
          <w:p w14:paraId="0D542A9A" w14:textId="7CDCA944" w:rsidR="006A6FF9" w:rsidRDefault="006A6FF9" w:rsidP="002A61B4">
            <w:pPr>
              <w:spacing w:line="276" w:lineRule="auto"/>
            </w:pPr>
            <w:hyperlink r:id="rId83" w:history="1">
              <w:r w:rsidRPr="000A15FB">
                <w:rPr>
                  <w:rStyle w:val="Hipercze"/>
                </w:rPr>
                <w:t>https://edukacja.pfron.org.pl/login/signup.php</w:t>
              </w:r>
            </w:hyperlink>
          </w:p>
        </w:tc>
        <w:tc>
          <w:tcPr>
            <w:tcW w:w="3544" w:type="dxa"/>
            <w:shd w:val="clear" w:color="auto" w:fill="E2EFD9" w:themeFill="accent6" w:themeFillTint="33"/>
            <w:vAlign w:val="center"/>
          </w:tcPr>
          <w:p w14:paraId="39CB08F9" w14:textId="47B281B3" w:rsidR="006A6FF9" w:rsidRDefault="006A6FF9" w:rsidP="002A61B4">
            <w:pPr>
              <w:spacing w:line="276" w:lineRule="auto"/>
              <w:rPr>
                <w:color w:val="000000"/>
                <w:sz w:val="20"/>
                <w:szCs w:val="20"/>
              </w:rPr>
            </w:pPr>
            <w:r>
              <w:rPr>
                <w:color w:val="000000"/>
                <w:sz w:val="20"/>
                <w:szCs w:val="20"/>
              </w:rPr>
              <w:t>Po błędnym wypełnieniu formularza brak jest komunikatu błędu, który jest od razu anonsowany przez czytnik ekranu.</w:t>
            </w:r>
          </w:p>
          <w:p w14:paraId="70F3175B" w14:textId="3D240B8E" w:rsidR="006A6FF9" w:rsidRDefault="006A6FF9" w:rsidP="002A61B4">
            <w:pPr>
              <w:pStyle w:val="Wtabeli"/>
              <w:spacing w:line="276" w:lineRule="auto"/>
            </w:pPr>
            <w:r>
              <w:rPr>
                <w:b/>
              </w:rPr>
              <w:t>Błąd marginalny</w:t>
            </w:r>
          </w:p>
        </w:tc>
        <w:tc>
          <w:tcPr>
            <w:tcW w:w="5103" w:type="dxa"/>
            <w:shd w:val="clear" w:color="auto" w:fill="E2EFD9" w:themeFill="accent6" w:themeFillTint="33"/>
            <w:vAlign w:val="center"/>
          </w:tcPr>
          <w:p w14:paraId="569BCC63" w14:textId="26267D0E" w:rsidR="006A6FF9" w:rsidRPr="00CD49F0" w:rsidRDefault="006A6FF9" w:rsidP="002A61B4">
            <w:pPr>
              <w:pStyle w:val="Wtabeli"/>
              <w:spacing w:line="276" w:lineRule="auto"/>
            </w:pPr>
            <w:r>
              <w:t xml:space="preserve">W celu poinformowania </w:t>
            </w:r>
            <w:r w:rsidRPr="00CD49F0">
              <w:t xml:space="preserve">użytkownika korzystającego z </w:t>
            </w:r>
            <w:r>
              <w:t>technologii asystującej</w:t>
            </w:r>
            <w:r w:rsidRPr="00CD49F0">
              <w:t xml:space="preserve"> o błędach </w:t>
            </w:r>
            <w:r>
              <w:t>można</w:t>
            </w:r>
            <w:r w:rsidRPr="00CD49F0">
              <w:t xml:space="preserve"> wykorzystać atrybut </w:t>
            </w:r>
            <w:r w:rsidRPr="00CD49F0">
              <w:rPr>
                <w:rStyle w:val="kodZnak0"/>
              </w:rPr>
              <w:t>role=”alert”</w:t>
            </w:r>
            <w:r w:rsidRPr="00CD49F0">
              <w:rPr>
                <w:rFonts w:ascii="Courier New" w:hAnsi="Courier New"/>
              </w:rPr>
              <w:t>.</w:t>
            </w:r>
            <w:r w:rsidRPr="00CD49F0">
              <w:t xml:space="preserve"> Można dodać poniższy kod.</w:t>
            </w:r>
          </w:p>
          <w:p w14:paraId="49181B89" w14:textId="2D985170" w:rsidR="006A6FF9" w:rsidRPr="00CD49F0" w:rsidRDefault="006A6FF9" w:rsidP="002A61B4">
            <w:pPr>
              <w:pStyle w:val="kod0"/>
              <w:spacing w:line="276" w:lineRule="auto"/>
            </w:pPr>
            <w:r w:rsidRPr="00CD49F0">
              <w:t>&lt;p role=”alert”&gt;Formularz zawiera błędy &lt;/p&gt;</w:t>
            </w:r>
          </w:p>
          <w:p w14:paraId="3F6703C4" w14:textId="4778F6E0" w:rsidR="006A6FF9" w:rsidRDefault="006A6FF9" w:rsidP="002A61B4">
            <w:pPr>
              <w:pStyle w:val="Wtabeli"/>
              <w:spacing w:line="276" w:lineRule="auto"/>
            </w:pPr>
            <w:r>
              <w:t>Lub wykorzystać już istniejący kontener z tekstem informującym o błędzie, który został ukryty wizualnie:</w:t>
            </w:r>
          </w:p>
          <w:p w14:paraId="50ED9C6A" w14:textId="06A3CA44" w:rsidR="006A6FF9" w:rsidRPr="00CD49F0" w:rsidRDefault="006A6FF9" w:rsidP="006A6FF9">
            <w:pPr>
              <w:pStyle w:val="kod0"/>
              <w:spacing w:line="276" w:lineRule="auto"/>
            </w:pPr>
            <w:r w:rsidRPr="00CD49F0">
              <w:rPr>
                <w:lang w:val="en-US"/>
              </w:rPr>
              <w:t>&lt;div class="</w:t>
            </w:r>
            <w:proofErr w:type="spellStart"/>
            <w:r w:rsidRPr="00CD49F0">
              <w:rPr>
                <w:lang w:val="en-US"/>
              </w:rPr>
              <w:t>errorsnotice</w:t>
            </w:r>
            <w:proofErr w:type="spellEnd"/>
            <w:r w:rsidRPr="00CD49F0">
              <w:rPr>
                <w:lang w:val="en-US"/>
              </w:rPr>
              <w:t xml:space="preserve">" style="display: none; margin: 7px 0px; color: </w:t>
            </w:r>
            <w:proofErr w:type="spellStart"/>
            <w:r w:rsidRPr="00CD49F0">
              <w:rPr>
                <w:lang w:val="en-US"/>
              </w:rPr>
              <w:t>rgb</w:t>
            </w:r>
            <w:proofErr w:type="spellEnd"/>
            <w:r w:rsidRPr="00CD49F0">
              <w:rPr>
                <w:lang w:val="en-US"/>
              </w:rPr>
              <w:t xml:space="preserve">(220, 53, 69);" </w:t>
            </w:r>
            <w:r w:rsidRPr="00CD49F0">
              <w:rPr>
                <w:rStyle w:val="KodbdZnak"/>
              </w:rPr>
              <w:t>role=”alert”</w:t>
            </w:r>
            <w:r w:rsidRPr="00CD49F0">
              <w:rPr>
                <w:lang w:val="en-US"/>
              </w:rPr>
              <w:t xml:space="preserve">&gt;Ten </w:t>
            </w:r>
            <w:proofErr w:type="spellStart"/>
            <w:r w:rsidRPr="00CD49F0">
              <w:rPr>
                <w:lang w:val="en-US"/>
              </w:rPr>
              <w:t>formularz</w:t>
            </w:r>
            <w:proofErr w:type="spellEnd"/>
            <w:r w:rsidRPr="00CD49F0">
              <w:rPr>
                <w:lang w:val="en-US"/>
              </w:rPr>
              <w:t xml:space="preserve"> </w:t>
            </w:r>
            <w:proofErr w:type="spellStart"/>
            <w:r w:rsidRPr="00CD49F0">
              <w:rPr>
                <w:lang w:val="en-US"/>
              </w:rPr>
              <w:t>zawiera</w:t>
            </w:r>
            <w:proofErr w:type="spellEnd"/>
            <w:r w:rsidRPr="00CD49F0">
              <w:rPr>
                <w:lang w:val="en-US"/>
              </w:rPr>
              <w:t xml:space="preserve"> </w:t>
            </w:r>
            <w:proofErr w:type="spellStart"/>
            <w:r w:rsidRPr="00CD49F0">
              <w:rPr>
                <w:lang w:val="en-US"/>
              </w:rPr>
              <w:t>błędy</w:t>
            </w:r>
            <w:proofErr w:type="spellEnd"/>
            <w:r w:rsidRPr="00CD49F0">
              <w:rPr>
                <w:lang w:val="en-US"/>
              </w:rPr>
              <w:t xml:space="preserve">. </w:t>
            </w:r>
            <w:r w:rsidRPr="00CD49F0">
              <w:t>Sprawdź komunikaty umieszczone poniżej pól formularza.&lt;/div&gt;</w:t>
            </w:r>
          </w:p>
          <w:p w14:paraId="46968113" w14:textId="77777777" w:rsidR="006A6FF9" w:rsidRPr="00CD49F0" w:rsidRDefault="006A6FF9" w:rsidP="002A61B4">
            <w:pPr>
              <w:pStyle w:val="Wtabeli"/>
              <w:spacing w:line="276" w:lineRule="auto"/>
            </w:pPr>
            <w:r w:rsidRPr="00CD49F0">
              <w:rPr>
                <w:b/>
                <w:bCs/>
              </w:rPr>
              <w:t>Uwaga</w:t>
            </w:r>
            <w:r w:rsidRPr="00CD49F0">
              <w:t xml:space="preserve">: element opisany jako </w:t>
            </w:r>
            <w:r w:rsidRPr="00CD49F0">
              <w:rPr>
                <w:rFonts w:ascii="Courier New" w:hAnsi="Courier New"/>
              </w:rPr>
              <w:t>role=”alert”</w:t>
            </w:r>
            <w:r w:rsidRPr="00CD49F0">
              <w:t xml:space="preserve"> powinien być tylko jeden, w przeciwnym razie aplikacje asystujące nie będą wiedziały który komunikat odczytać.</w:t>
            </w:r>
          </w:p>
          <w:p w14:paraId="38D3EDDA" w14:textId="3AFB6B65" w:rsidR="006A6FF9" w:rsidRDefault="006A6FF9" w:rsidP="002A61B4">
            <w:pPr>
              <w:pStyle w:val="Wtabeli"/>
              <w:spacing w:line="276" w:lineRule="auto"/>
            </w:pPr>
            <w:hyperlink r:id="rId84" w:anchor="status-examples" w:history="1">
              <w:r w:rsidRPr="00CD49F0">
                <w:rPr>
                  <w:color w:val="0563C1" w:themeColor="hyperlink"/>
                  <w:u w:val="single"/>
                </w:rPr>
                <w:t>https://www.w3.org/WAI/WCAG21/Understanding/status-messages.html#status-examples</w:t>
              </w:r>
            </w:hyperlink>
          </w:p>
        </w:tc>
        <w:tc>
          <w:tcPr>
            <w:tcW w:w="709" w:type="dxa"/>
            <w:shd w:val="clear" w:color="auto" w:fill="E2EFD9" w:themeFill="accent6" w:themeFillTint="33"/>
            <w:vAlign w:val="center"/>
          </w:tcPr>
          <w:p w14:paraId="35589E56" w14:textId="73BD2AE6" w:rsidR="006A6FF9" w:rsidRDefault="006A6FF9" w:rsidP="002A61B4">
            <w:pPr>
              <w:spacing w:line="276" w:lineRule="auto"/>
              <w:rPr>
                <w:b/>
                <w:color w:val="000000"/>
                <w:sz w:val="20"/>
                <w:szCs w:val="20"/>
              </w:rPr>
            </w:pPr>
            <w:r>
              <w:rPr>
                <w:b/>
                <w:color w:val="000000"/>
                <w:sz w:val="20"/>
                <w:szCs w:val="20"/>
              </w:rPr>
              <w:t>T</w:t>
            </w:r>
          </w:p>
        </w:tc>
        <w:tc>
          <w:tcPr>
            <w:tcW w:w="2126" w:type="dxa"/>
            <w:shd w:val="clear" w:color="auto" w:fill="E2EFD9" w:themeFill="accent6" w:themeFillTint="33"/>
          </w:tcPr>
          <w:p w14:paraId="08C20144" w14:textId="6D6E820E" w:rsidR="006A6FF9" w:rsidRDefault="00954E4F" w:rsidP="002A61B4">
            <w:pPr>
              <w:spacing w:line="276" w:lineRule="auto"/>
              <w:rPr>
                <w:b/>
                <w:color w:val="000000"/>
                <w:sz w:val="20"/>
                <w:szCs w:val="20"/>
              </w:rPr>
            </w:pPr>
            <w:r>
              <w:rPr>
                <w:b/>
                <w:color w:val="000000"/>
                <w:sz w:val="20"/>
                <w:szCs w:val="20"/>
              </w:rPr>
              <w:t>Spełnione</w:t>
            </w:r>
          </w:p>
        </w:tc>
      </w:tr>
      <w:tr w:rsidR="006A6FF9" w14:paraId="0B8EA953" w14:textId="15B734AB" w:rsidTr="00C9669F">
        <w:trPr>
          <w:trHeight w:val="659"/>
          <w:jc w:val="center"/>
        </w:trPr>
        <w:tc>
          <w:tcPr>
            <w:tcW w:w="2972" w:type="dxa"/>
            <w:shd w:val="clear" w:color="auto" w:fill="E2EFD9" w:themeFill="accent6" w:themeFillTint="33"/>
            <w:vAlign w:val="center"/>
          </w:tcPr>
          <w:p w14:paraId="7A1AEBE0" w14:textId="302F555B" w:rsidR="006A6FF9" w:rsidRDefault="006A6FF9" w:rsidP="002A61B4">
            <w:pPr>
              <w:spacing w:line="276" w:lineRule="auto"/>
            </w:pPr>
            <w:hyperlink r:id="rId85" w:history="1">
              <w:r w:rsidRPr="000A15FB">
                <w:rPr>
                  <w:rStyle w:val="Hipercze"/>
                </w:rPr>
                <w:t>https://edukacja.pfron.org.pl/mod/questionnaire/complete.php?id=693</w:t>
              </w:r>
            </w:hyperlink>
          </w:p>
        </w:tc>
        <w:tc>
          <w:tcPr>
            <w:tcW w:w="3544" w:type="dxa"/>
            <w:shd w:val="clear" w:color="auto" w:fill="E2EFD9" w:themeFill="accent6" w:themeFillTint="33"/>
            <w:vAlign w:val="center"/>
          </w:tcPr>
          <w:p w14:paraId="2D0734D7" w14:textId="77777777" w:rsidR="006A6FF9" w:rsidRDefault="006A6FF9" w:rsidP="002A61B4">
            <w:pPr>
              <w:pStyle w:val="Wtabeli"/>
              <w:spacing w:line="276" w:lineRule="auto"/>
            </w:pPr>
            <w:r>
              <w:t>Komunikat błędu nie jest anonsowany przez technologie asystujące.</w:t>
            </w:r>
          </w:p>
          <w:p w14:paraId="0882EFA7" w14:textId="77777777" w:rsidR="006A6FF9" w:rsidRDefault="006A6FF9" w:rsidP="002A61B4">
            <w:pPr>
              <w:spacing w:line="276" w:lineRule="auto"/>
              <w:rPr>
                <w:color w:val="000000"/>
                <w:sz w:val="20"/>
                <w:szCs w:val="20"/>
              </w:rPr>
            </w:pPr>
            <w:r w:rsidRPr="00623694">
              <w:rPr>
                <w:noProof/>
                <w:color w:val="000000"/>
                <w:sz w:val="20"/>
                <w:szCs w:val="20"/>
              </w:rPr>
              <w:drawing>
                <wp:inline distT="0" distB="0" distL="0" distR="0" wp14:anchorId="4377A450" wp14:editId="34938A68">
                  <wp:extent cx="1965172" cy="526695"/>
                  <wp:effectExtent l="0" t="0" r="0" b="6985"/>
                  <wp:docPr id="838381501" name="Obraz 1" descr="Zrzut ekranu z zaznaczonym komunikatem błę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81501" name="Obraz 1" descr="Zrzut ekranu z zaznaczonym komunikatem błędu."/>
                          <pic:cNvPicPr/>
                        </pic:nvPicPr>
                        <pic:blipFill>
                          <a:blip r:embed="rId82"/>
                          <a:stretch>
                            <a:fillRect/>
                          </a:stretch>
                        </pic:blipFill>
                        <pic:spPr>
                          <a:xfrm>
                            <a:off x="0" y="0"/>
                            <a:ext cx="1978242" cy="530198"/>
                          </a:xfrm>
                          <a:prstGeom prst="rect">
                            <a:avLst/>
                          </a:prstGeom>
                        </pic:spPr>
                      </pic:pic>
                    </a:graphicData>
                  </a:graphic>
                </wp:inline>
              </w:drawing>
            </w:r>
          </w:p>
          <w:p w14:paraId="2230A174" w14:textId="77777777" w:rsidR="006A6FF9" w:rsidRPr="001641A7" w:rsidRDefault="006A6FF9" w:rsidP="002A61B4">
            <w:pPr>
              <w:pStyle w:val="kod0"/>
              <w:spacing w:line="276" w:lineRule="auto"/>
              <w:rPr>
                <w:lang w:val="en-US"/>
              </w:rPr>
            </w:pPr>
            <w:r w:rsidRPr="001641A7">
              <w:rPr>
                <w:lang w:val="en-US"/>
              </w:rPr>
              <w:t xml:space="preserve">&lt;div class="alert alert-danger alert-block fade in  alert-dismissible" role="button" data-aria-autofocus="true" </w:t>
            </w:r>
            <w:proofErr w:type="spellStart"/>
            <w:r w:rsidRPr="001641A7">
              <w:rPr>
                <w:lang w:val="en-US"/>
              </w:rPr>
              <w:t>tabindex</w:t>
            </w:r>
            <w:proofErr w:type="spellEnd"/>
            <w:r w:rsidRPr="001641A7">
              <w:rPr>
                <w:lang w:val="en-US"/>
              </w:rPr>
              <w:t>="0"&gt;</w:t>
            </w:r>
            <w:proofErr w:type="spellStart"/>
            <w:r w:rsidRPr="001641A7">
              <w:rPr>
                <w:lang w:val="en-US"/>
              </w:rPr>
              <w:t>Proszę</w:t>
            </w:r>
            <w:proofErr w:type="spellEnd"/>
            <w:r w:rsidRPr="001641A7">
              <w:rPr>
                <w:lang w:val="en-US"/>
              </w:rPr>
              <w:t xml:space="preserve"> </w:t>
            </w:r>
            <w:proofErr w:type="spellStart"/>
            <w:r w:rsidRPr="001641A7">
              <w:rPr>
                <w:lang w:val="en-US"/>
              </w:rPr>
              <w:t>odpowiedzieć</w:t>
            </w:r>
            <w:proofErr w:type="spellEnd"/>
            <w:r w:rsidRPr="001641A7">
              <w:rPr>
                <w:lang w:val="en-US"/>
              </w:rPr>
              <w:t xml:space="preserve"> </w:t>
            </w:r>
            <w:proofErr w:type="spellStart"/>
            <w:r w:rsidRPr="001641A7">
              <w:rPr>
                <w:lang w:val="en-US"/>
              </w:rPr>
              <w:t>na</w:t>
            </w:r>
            <w:proofErr w:type="spellEnd"/>
            <w:r w:rsidRPr="001641A7">
              <w:rPr>
                <w:lang w:val="en-US"/>
              </w:rPr>
              <w:t xml:space="preserve"> </w:t>
            </w:r>
            <w:proofErr w:type="spellStart"/>
            <w:r w:rsidRPr="001641A7">
              <w:rPr>
                <w:lang w:val="en-US"/>
              </w:rPr>
              <w:t>obowiązkowe</w:t>
            </w:r>
            <w:proofErr w:type="spellEnd"/>
            <w:r w:rsidRPr="001641A7">
              <w:rPr>
                <w:lang w:val="en-US"/>
              </w:rPr>
              <w:t xml:space="preserve"> </w:t>
            </w:r>
            <w:proofErr w:type="spellStart"/>
            <w:r w:rsidRPr="001641A7">
              <w:rPr>
                <w:lang w:val="en-US"/>
              </w:rPr>
              <w:lastRenderedPageBreak/>
              <w:t>pytania</w:t>
            </w:r>
            <w:proofErr w:type="spellEnd"/>
            <w:r w:rsidRPr="001641A7">
              <w:rPr>
                <w:lang w:val="en-US"/>
              </w:rPr>
              <w:t>:#2. #3. #4. #5. #6. #7.</w:t>
            </w:r>
          </w:p>
          <w:p w14:paraId="3EAE9311" w14:textId="77777777" w:rsidR="006A6FF9" w:rsidRPr="001641A7" w:rsidRDefault="006A6FF9" w:rsidP="002A61B4">
            <w:pPr>
              <w:pStyle w:val="kod0"/>
              <w:spacing w:line="276" w:lineRule="auto"/>
              <w:rPr>
                <w:lang w:val="en-US"/>
              </w:rPr>
            </w:pPr>
            <w:r w:rsidRPr="001641A7">
              <w:rPr>
                <w:lang w:val="en-US"/>
              </w:rPr>
              <w:t xml:space="preserve">  &lt;button type="button" class="close" data-dismiss="alert"&gt;</w:t>
            </w:r>
          </w:p>
          <w:p w14:paraId="4A4CC84B" w14:textId="77777777" w:rsidR="006A6FF9" w:rsidRPr="001641A7" w:rsidRDefault="006A6FF9" w:rsidP="002A61B4">
            <w:pPr>
              <w:pStyle w:val="kod0"/>
              <w:spacing w:line="276" w:lineRule="auto"/>
              <w:rPr>
                <w:lang w:val="en-US"/>
              </w:rPr>
            </w:pPr>
            <w:r w:rsidRPr="001641A7">
              <w:rPr>
                <w:lang w:val="en-US"/>
              </w:rPr>
              <w:t xml:space="preserve">    &lt;span aria-hidden="true"&gt;×&lt;/span&gt;</w:t>
            </w:r>
          </w:p>
          <w:p w14:paraId="7EACCC45" w14:textId="77777777" w:rsidR="006A6FF9" w:rsidRPr="001641A7" w:rsidRDefault="006A6FF9" w:rsidP="002A61B4">
            <w:pPr>
              <w:pStyle w:val="kod0"/>
              <w:spacing w:line="276" w:lineRule="auto"/>
            </w:pPr>
            <w:r w:rsidRPr="001641A7">
              <w:rPr>
                <w:lang w:val="en-US"/>
              </w:rPr>
              <w:t xml:space="preserve">    </w:t>
            </w:r>
            <w:r w:rsidRPr="001641A7">
              <w:t>&lt;</w:t>
            </w:r>
            <w:proofErr w:type="spellStart"/>
            <w:r w:rsidRPr="001641A7">
              <w:t>span</w:t>
            </w:r>
            <w:proofErr w:type="spellEnd"/>
            <w:r w:rsidRPr="001641A7">
              <w:t xml:space="preserve"> </w:t>
            </w:r>
            <w:proofErr w:type="spellStart"/>
            <w:r w:rsidRPr="001641A7">
              <w:t>class</w:t>
            </w:r>
            <w:proofErr w:type="spellEnd"/>
            <w:r w:rsidRPr="001641A7">
              <w:t>="</w:t>
            </w:r>
            <w:proofErr w:type="spellStart"/>
            <w:r w:rsidRPr="001641A7">
              <w:t>sr-only</w:t>
            </w:r>
            <w:proofErr w:type="spellEnd"/>
            <w:r w:rsidRPr="001641A7">
              <w:t>"&gt;Odrzuć te powiadomienie&lt;/</w:t>
            </w:r>
            <w:proofErr w:type="spellStart"/>
            <w:r w:rsidRPr="001641A7">
              <w:t>span</w:t>
            </w:r>
            <w:proofErr w:type="spellEnd"/>
            <w:r w:rsidRPr="001641A7">
              <w:t>&gt;</w:t>
            </w:r>
          </w:p>
          <w:p w14:paraId="462569E7" w14:textId="77777777" w:rsidR="006A6FF9" w:rsidRPr="001641A7" w:rsidRDefault="006A6FF9" w:rsidP="002A61B4">
            <w:pPr>
              <w:pStyle w:val="kod0"/>
              <w:spacing w:line="276" w:lineRule="auto"/>
            </w:pPr>
            <w:r w:rsidRPr="001641A7">
              <w:t xml:space="preserve">  &lt;/</w:t>
            </w:r>
            <w:proofErr w:type="spellStart"/>
            <w:r w:rsidRPr="001641A7">
              <w:t>button</w:t>
            </w:r>
            <w:proofErr w:type="spellEnd"/>
            <w:r w:rsidRPr="001641A7">
              <w:t>&gt;</w:t>
            </w:r>
          </w:p>
          <w:p w14:paraId="245CA00E" w14:textId="77777777" w:rsidR="006A6FF9" w:rsidRDefault="006A6FF9" w:rsidP="002A61B4">
            <w:pPr>
              <w:pStyle w:val="kod0"/>
              <w:spacing w:line="276" w:lineRule="auto"/>
            </w:pPr>
            <w:r w:rsidRPr="001641A7">
              <w:t>&lt;/div&gt;</w:t>
            </w:r>
          </w:p>
          <w:p w14:paraId="10750A76" w14:textId="77777777" w:rsidR="006A6FF9" w:rsidRDefault="006A6FF9" w:rsidP="002A61B4">
            <w:pPr>
              <w:spacing w:line="276" w:lineRule="auto"/>
              <w:rPr>
                <w:color w:val="000000"/>
                <w:sz w:val="20"/>
                <w:szCs w:val="20"/>
              </w:rPr>
            </w:pPr>
          </w:p>
          <w:p w14:paraId="75D7EB08" w14:textId="751F0E61" w:rsidR="006A6FF9" w:rsidRDefault="006A6FF9" w:rsidP="002A61B4">
            <w:pPr>
              <w:spacing w:line="276" w:lineRule="auto"/>
              <w:rPr>
                <w:color w:val="000000"/>
                <w:sz w:val="20"/>
                <w:szCs w:val="20"/>
              </w:rPr>
            </w:pPr>
            <w:r>
              <w:rPr>
                <w:b/>
                <w:color w:val="000000"/>
                <w:sz w:val="20"/>
                <w:szCs w:val="20"/>
              </w:rPr>
              <w:t>Błąd istotny</w:t>
            </w:r>
          </w:p>
        </w:tc>
        <w:tc>
          <w:tcPr>
            <w:tcW w:w="5103" w:type="dxa"/>
            <w:shd w:val="clear" w:color="auto" w:fill="E2EFD9" w:themeFill="accent6" w:themeFillTint="33"/>
            <w:vAlign w:val="center"/>
          </w:tcPr>
          <w:p w14:paraId="2896FDFD" w14:textId="36F31B43" w:rsidR="006A6FF9" w:rsidRDefault="006A6FF9" w:rsidP="002A61B4">
            <w:pPr>
              <w:pStyle w:val="Wtabeli"/>
              <w:spacing w:line="276" w:lineRule="auto"/>
            </w:pPr>
            <w:r>
              <w:lastRenderedPageBreak/>
              <w:t>Komunikaty błędu nie są anonsowane przez urządzenia asystujące z powodu braku odpowiednich atrybutów.</w:t>
            </w:r>
          </w:p>
          <w:p w14:paraId="1DF6898A" w14:textId="2769AE76" w:rsidR="006A6FF9" w:rsidRDefault="006A6FF9" w:rsidP="002A61B4">
            <w:pPr>
              <w:pStyle w:val="Wtabeli"/>
              <w:spacing w:line="276" w:lineRule="auto"/>
            </w:pPr>
            <w:r>
              <w:t xml:space="preserve">Wygodnym rozwiązaniem dla Użytkownika jest dodanie jednego głównego, ogólnego komunikatu błędu na początku formularza, który informował by go, że w formularzu występują błędy za pomocą atrybutu </w:t>
            </w:r>
            <w:r w:rsidRPr="001641A7">
              <w:rPr>
                <w:rStyle w:val="kodZnak0"/>
                <w:rFonts w:eastAsia="Courier New"/>
              </w:rPr>
              <w:t>role=”alert”</w:t>
            </w:r>
            <w:r>
              <w:rPr>
                <w:rFonts w:ascii="Courier New" w:eastAsia="Courier New" w:hAnsi="Courier New" w:cs="Courier New"/>
                <w:sz w:val="18"/>
                <w:szCs w:val="18"/>
              </w:rPr>
              <w:t xml:space="preserve"> </w:t>
            </w:r>
            <w:r w:rsidRPr="001641A7">
              <w:rPr>
                <w:rFonts w:eastAsia="Courier New"/>
              </w:rPr>
              <w:t>(równoważnego z</w:t>
            </w:r>
            <w:r>
              <w:rPr>
                <w:rFonts w:ascii="Courier New" w:eastAsia="Courier New" w:hAnsi="Courier New" w:cs="Courier New"/>
                <w:sz w:val="18"/>
                <w:szCs w:val="18"/>
              </w:rPr>
              <w:t xml:space="preserve"> </w:t>
            </w:r>
            <w:r w:rsidRPr="001641A7">
              <w:rPr>
                <w:rStyle w:val="kodZnak0"/>
                <w:rFonts w:eastAsia="Courier New"/>
              </w:rPr>
              <w:t>aria-live=”</w:t>
            </w:r>
            <w:proofErr w:type="spellStart"/>
            <w:r w:rsidRPr="001641A7">
              <w:rPr>
                <w:rStyle w:val="kodZnak0"/>
                <w:rFonts w:eastAsia="Courier New"/>
              </w:rPr>
              <w:t>assertive</w:t>
            </w:r>
            <w:proofErr w:type="spellEnd"/>
            <w:r w:rsidRPr="001641A7">
              <w:rPr>
                <w:rStyle w:val="kodZnak0"/>
                <w:rFonts w:eastAsia="Courier New"/>
              </w:rPr>
              <w:t>”</w:t>
            </w:r>
            <w:r w:rsidRPr="001641A7">
              <w:rPr>
                <w:rFonts w:eastAsia="Courier New"/>
              </w:rPr>
              <w:t>),</w:t>
            </w:r>
            <w:r w:rsidRPr="001641A7">
              <w:t xml:space="preserve"> </w:t>
            </w:r>
            <w:r>
              <w:t>który natychmiast poinformuje Użytkownika, że pojawiły się błędy:</w:t>
            </w:r>
          </w:p>
          <w:p w14:paraId="16073453" w14:textId="77777777" w:rsidR="006A6FF9" w:rsidRPr="00DE650E" w:rsidRDefault="006A6FF9" w:rsidP="002A61B4">
            <w:pPr>
              <w:pStyle w:val="kod0"/>
              <w:spacing w:line="276" w:lineRule="auto"/>
              <w:rPr>
                <w:lang w:val="en-US"/>
              </w:rPr>
            </w:pPr>
            <w:r w:rsidRPr="00DE650E">
              <w:rPr>
                <w:lang w:val="en-US"/>
              </w:rPr>
              <w:lastRenderedPageBreak/>
              <w:t xml:space="preserve">&lt;div class="alert alert-danger alert-block fade in  alert-dismissible" </w:t>
            </w:r>
            <w:r w:rsidRPr="00EA0DAB">
              <w:rPr>
                <w:strike/>
                <w:lang w:val="en-US"/>
              </w:rPr>
              <w:t>role="button"</w:t>
            </w:r>
            <w:r w:rsidRPr="00DE650E">
              <w:rPr>
                <w:lang w:val="en-US"/>
              </w:rPr>
              <w:t xml:space="preserve"> data-aria-autofocus="true" </w:t>
            </w:r>
            <w:proofErr w:type="spellStart"/>
            <w:r w:rsidRPr="00EA0DAB">
              <w:rPr>
                <w:strike/>
                <w:lang w:val="en-US"/>
              </w:rPr>
              <w:t>tabindex</w:t>
            </w:r>
            <w:proofErr w:type="spellEnd"/>
            <w:r w:rsidRPr="00EA0DAB">
              <w:rPr>
                <w:strike/>
                <w:lang w:val="en-US"/>
              </w:rPr>
              <w:t>="0"</w:t>
            </w:r>
            <w:r w:rsidRPr="00DE650E">
              <w:rPr>
                <w:lang w:val="en-US"/>
              </w:rPr>
              <w:t>&gt;</w:t>
            </w:r>
          </w:p>
          <w:p w14:paraId="2D6F08AE" w14:textId="77777777" w:rsidR="006A6FF9" w:rsidRPr="0048161F" w:rsidRDefault="006A6FF9" w:rsidP="002A61B4">
            <w:pPr>
              <w:pStyle w:val="Kodbd"/>
              <w:spacing w:line="276" w:lineRule="auto"/>
              <w:rPr>
                <w:lang w:val="pl-PL"/>
              </w:rPr>
            </w:pPr>
            <w:r w:rsidRPr="008F5965">
              <w:t xml:space="preserve">  </w:t>
            </w:r>
            <w:r w:rsidRPr="00CD49F0">
              <w:rPr>
                <w:lang w:val="pl-PL"/>
              </w:rPr>
              <w:t>&lt;</w:t>
            </w:r>
            <w:proofErr w:type="spellStart"/>
            <w:r w:rsidRPr="00CD49F0">
              <w:rPr>
                <w:lang w:val="pl-PL"/>
              </w:rPr>
              <w:t>span</w:t>
            </w:r>
            <w:proofErr w:type="spellEnd"/>
            <w:r w:rsidRPr="00CD49F0">
              <w:rPr>
                <w:lang w:val="pl-PL"/>
              </w:rPr>
              <w:t xml:space="preserve"> role="alert"&gt;Proszę odpowiedzieć na obowiązkowe pytania:#2. </w:t>
            </w:r>
            <w:r w:rsidRPr="0048161F">
              <w:rPr>
                <w:lang w:val="pl-PL"/>
              </w:rPr>
              <w:t>#3. #4. #5. #6. #7.&lt;/span&gt;</w:t>
            </w:r>
          </w:p>
          <w:p w14:paraId="17ACBB5A" w14:textId="77777777" w:rsidR="006A6FF9" w:rsidRPr="0048161F" w:rsidRDefault="006A6FF9" w:rsidP="002A61B4">
            <w:pPr>
              <w:pStyle w:val="kod0"/>
              <w:spacing w:line="276" w:lineRule="auto"/>
            </w:pPr>
            <w:r w:rsidRPr="0048161F">
              <w:t xml:space="preserve">  ...</w:t>
            </w:r>
          </w:p>
          <w:p w14:paraId="77607914" w14:textId="589C31C1" w:rsidR="006A6FF9" w:rsidRDefault="006A6FF9" w:rsidP="002A61B4">
            <w:pPr>
              <w:pStyle w:val="kod0"/>
              <w:spacing w:line="276" w:lineRule="auto"/>
            </w:pPr>
            <w:r w:rsidRPr="0048161F">
              <w:t>&lt;/div&gt;</w:t>
            </w:r>
          </w:p>
        </w:tc>
        <w:tc>
          <w:tcPr>
            <w:tcW w:w="709" w:type="dxa"/>
            <w:shd w:val="clear" w:color="auto" w:fill="E2EFD9" w:themeFill="accent6" w:themeFillTint="33"/>
            <w:vAlign w:val="center"/>
          </w:tcPr>
          <w:p w14:paraId="4B11F91D" w14:textId="7B2D8C95" w:rsidR="006A6FF9" w:rsidRDefault="006A6FF9" w:rsidP="002A61B4">
            <w:pPr>
              <w:spacing w:line="276" w:lineRule="auto"/>
              <w:rPr>
                <w:b/>
                <w:color w:val="000000"/>
                <w:sz w:val="20"/>
                <w:szCs w:val="20"/>
              </w:rPr>
            </w:pPr>
            <w:r>
              <w:rPr>
                <w:b/>
                <w:color w:val="000000"/>
                <w:sz w:val="20"/>
                <w:szCs w:val="20"/>
              </w:rPr>
              <w:lastRenderedPageBreak/>
              <w:t>T</w:t>
            </w:r>
          </w:p>
        </w:tc>
        <w:tc>
          <w:tcPr>
            <w:tcW w:w="2126" w:type="dxa"/>
            <w:shd w:val="clear" w:color="auto" w:fill="E2EFD9" w:themeFill="accent6" w:themeFillTint="33"/>
          </w:tcPr>
          <w:p w14:paraId="306C48FB" w14:textId="1A62F17B" w:rsidR="006A6FF9" w:rsidRDefault="00954E4F" w:rsidP="002A61B4">
            <w:pPr>
              <w:spacing w:line="276" w:lineRule="auto"/>
              <w:rPr>
                <w:b/>
                <w:color w:val="000000"/>
                <w:sz w:val="20"/>
                <w:szCs w:val="20"/>
              </w:rPr>
            </w:pPr>
            <w:r>
              <w:rPr>
                <w:b/>
                <w:color w:val="000000"/>
                <w:sz w:val="20"/>
                <w:szCs w:val="20"/>
              </w:rPr>
              <w:t>Spełnione</w:t>
            </w:r>
          </w:p>
        </w:tc>
      </w:tr>
    </w:tbl>
    <w:p w14:paraId="1BAF27FD" w14:textId="1A4A6510" w:rsidR="003C6652" w:rsidRDefault="003C6652" w:rsidP="003F79AC">
      <w:pPr>
        <w:spacing w:before="360" w:after="240" w:line="276" w:lineRule="auto"/>
        <w:rPr>
          <w:b/>
        </w:rPr>
      </w:pPr>
    </w:p>
    <w:sectPr w:rsidR="003C6652">
      <w:footerReference w:type="default" r:id="rId86"/>
      <w:pgSz w:w="16840" w:h="11900" w:orient="landscape"/>
      <w:pgMar w:top="720" w:right="720" w:bottom="720" w:left="720" w:header="283" w:footer="45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2DA97" w14:textId="77777777" w:rsidR="005140F8" w:rsidRDefault="005140F8">
      <w:r>
        <w:separator/>
      </w:r>
    </w:p>
  </w:endnote>
  <w:endnote w:type="continuationSeparator" w:id="0">
    <w:p w14:paraId="24FF47FD" w14:textId="77777777" w:rsidR="005140F8" w:rsidRDefault="00514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embedRegular r:id="rId1" w:fontKey="{CD9BAC41-2FE7-4069-B52B-741C29414A97}"/>
  </w:font>
  <w:font w:name="Open Sans">
    <w:charset w:val="00"/>
    <w:family w:val="swiss"/>
    <w:pitch w:val="variable"/>
    <w:sig w:usb0="E00002EF" w:usb1="4000205B" w:usb2="00000028" w:usb3="00000000" w:csb0="0000019F" w:csb1="00000000"/>
    <w:embedRegular r:id="rId2" w:fontKey="{AE7AB83E-9EB2-4F0E-A6F1-A0C32B22CB43}"/>
    <w:embedBold r:id="rId3" w:fontKey="{C7984E75-160F-422A-B8F8-E0695C302987}"/>
    <w:embedItalic r:id="rId4" w:fontKey="{EAD85FE0-328D-422B-AABD-4143F801E347}"/>
  </w:font>
  <w:font w:name="Calibri Light">
    <w:panose1 w:val="020F0302020204030204"/>
    <w:charset w:val="EE"/>
    <w:family w:val="swiss"/>
    <w:pitch w:val="variable"/>
    <w:sig w:usb0="E4002EFF" w:usb1="C200247B" w:usb2="00000009" w:usb3="00000000" w:csb0="000001FF" w:csb1="00000000"/>
    <w:embedRegular r:id="rId5" w:fontKey="{C4846479-F444-48FB-B228-E13AA0504CCB}"/>
    <w:embedItalic r:id="rId6" w:fontKey="{E4C0AC5A-90DA-487F-B66B-ED8366FB2B54}"/>
  </w:font>
  <w:font w:name="Calibri">
    <w:panose1 w:val="020F0502020204030204"/>
    <w:charset w:val="EE"/>
    <w:family w:val="swiss"/>
    <w:pitch w:val="variable"/>
    <w:sig w:usb0="E4002EFF" w:usb1="C200247B" w:usb2="00000009" w:usb3="00000000" w:csb0="000001FF" w:csb1="00000000"/>
    <w:embedRegular r:id="rId7" w:fontKey="{A8DACB1C-9F8F-40BF-9260-A191742B375E}"/>
  </w:font>
  <w:font w:name="Segoe UI">
    <w:panose1 w:val="020B0502040204020203"/>
    <w:charset w:val="EE"/>
    <w:family w:val="swiss"/>
    <w:pitch w:val="variable"/>
    <w:sig w:usb0="E4002EFF" w:usb1="C000E47F" w:usb2="00000009" w:usb3="00000000" w:csb0="000001FF" w:csb1="00000000"/>
    <w:embedRegular r:id="rId8" w:fontKey="{7E5877A8-7134-4B50-9036-295E275A5828}"/>
  </w:font>
  <w:font w:name="Droid Sans">
    <w:charset w:val="EE"/>
    <w:family w:val="swiss"/>
    <w:pitch w:val="variable"/>
    <w:sig w:usb0="E00002EF" w:usb1="4000205B" w:usb2="00000028" w:usb3="00000000" w:csb0="0000019F" w:csb1="00000000"/>
  </w:font>
  <w:font w:name="Georgia">
    <w:panose1 w:val="02040502050405020303"/>
    <w:charset w:val="EE"/>
    <w:family w:val="roman"/>
    <w:pitch w:val="variable"/>
    <w:sig w:usb0="00000287" w:usb1="00000000" w:usb2="00000000" w:usb3="00000000" w:csb0="0000009F" w:csb1="00000000"/>
    <w:embedRegular r:id="rId9" w:fontKey="{B71164FD-C9B5-4450-8640-FFBE444C689D}"/>
    <w:embedItalic r:id="rId10" w:fontKey="{E6E329A3-8D0A-4118-9567-D25185824F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D9914" w14:textId="77777777" w:rsidR="004C7185" w:rsidRDefault="005140F8">
    <w:pPr>
      <w:pBdr>
        <w:top w:val="nil"/>
        <w:left w:val="nil"/>
        <w:bottom w:val="nil"/>
        <w:right w:val="nil"/>
        <w:between w:val="nil"/>
      </w:pBdr>
      <w:tabs>
        <w:tab w:val="center" w:pos="4703"/>
        <w:tab w:val="right" w:pos="9406"/>
      </w:tabs>
      <w:jc w:val="right"/>
      <w:rPr>
        <w:rFonts w:eastAsia="Open Sans" w:cs="Open Sans"/>
        <w:color w:val="000000"/>
      </w:rPr>
    </w:pPr>
    <w:r>
      <w:rPr>
        <w:rFonts w:eastAsia="Open Sans" w:cs="Open Sans"/>
        <w:color w:val="000000"/>
      </w:rPr>
      <w:fldChar w:fldCharType="begin"/>
    </w:r>
    <w:r>
      <w:rPr>
        <w:rFonts w:eastAsia="Open Sans" w:cs="Open Sans"/>
        <w:color w:val="000000"/>
      </w:rPr>
      <w:instrText>PAGE</w:instrText>
    </w:r>
    <w:r>
      <w:rPr>
        <w:rFonts w:eastAsia="Open Sans" w:cs="Open Sans"/>
        <w:color w:val="000000"/>
      </w:rPr>
      <w:fldChar w:fldCharType="separate"/>
    </w:r>
    <w:r w:rsidR="000D5B44">
      <w:rPr>
        <w:rFonts w:eastAsia="Open Sans" w:cs="Open Sans"/>
        <w:noProof/>
        <w:color w:val="000000"/>
      </w:rPr>
      <w:t>2</w:t>
    </w:r>
    <w:r>
      <w:rPr>
        <w:rFonts w:eastAsia="Open Sans" w:cs="Open San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2D400" w14:textId="77777777" w:rsidR="005140F8" w:rsidRDefault="005140F8">
      <w:r>
        <w:separator/>
      </w:r>
    </w:p>
  </w:footnote>
  <w:footnote w:type="continuationSeparator" w:id="0">
    <w:p w14:paraId="30BE060C" w14:textId="77777777" w:rsidR="005140F8" w:rsidRDefault="005140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40049"/>
    <w:multiLevelType w:val="hybridMultilevel"/>
    <w:tmpl w:val="5FF845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1AA5A6F"/>
    <w:multiLevelType w:val="hybridMultilevel"/>
    <w:tmpl w:val="60D0A2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F9C1D90"/>
    <w:multiLevelType w:val="hybridMultilevel"/>
    <w:tmpl w:val="096A80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3AE545C"/>
    <w:multiLevelType w:val="multilevel"/>
    <w:tmpl w:val="2D0689D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40B93C5F"/>
    <w:multiLevelType w:val="multilevel"/>
    <w:tmpl w:val="AEBA9B2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47E27940"/>
    <w:multiLevelType w:val="multilevel"/>
    <w:tmpl w:val="B408403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4DB71E6E"/>
    <w:multiLevelType w:val="multilevel"/>
    <w:tmpl w:val="280CB5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E6F4C4D"/>
    <w:multiLevelType w:val="multilevel"/>
    <w:tmpl w:val="E048E1C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4EE024F9"/>
    <w:multiLevelType w:val="multilevel"/>
    <w:tmpl w:val="1FF6769E"/>
    <w:lvl w:ilvl="0">
      <w:start w:val="1"/>
      <w:numFmt w:val="decimal"/>
      <w:pStyle w:val="Listapunktowan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1C66B31"/>
    <w:multiLevelType w:val="multilevel"/>
    <w:tmpl w:val="1DC2169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61193A53"/>
    <w:multiLevelType w:val="multilevel"/>
    <w:tmpl w:val="9B6AC2CC"/>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1" w15:restartNumberingAfterBreak="0">
    <w:nsid w:val="62CD2D79"/>
    <w:multiLevelType w:val="multilevel"/>
    <w:tmpl w:val="564882B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64A26421"/>
    <w:multiLevelType w:val="multilevel"/>
    <w:tmpl w:val="06AAE8B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69256F55"/>
    <w:multiLevelType w:val="multilevel"/>
    <w:tmpl w:val="A1745AB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6B94531A"/>
    <w:multiLevelType w:val="multilevel"/>
    <w:tmpl w:val="B64ACD9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15:restartNumberingAfterBreak="0">
    <w:nsid w:val="6FF738F8"/>
    <w:multiLevelType w:val="multilevel"/>
    <w:tmpl w:val="91AE5E88"/>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6" w15:restartNumberingAfterBreak="0">
    <w:nsid w:val="70F41126"/>
    <w:multiLevelType w:val="hybridMultilevel"/>
    <w:tmpl w:val="0DEA15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983585626">
    <w:abstractNumId w:val="7"/>
  </w:num>
  <w:num w:numId="2" w16cid:durableId="337969370">
    <w:abstractNumId w:val="10"/>
  </w:num>
  <w:num w:numId="3" w16cid:durableId="1321275415">
    <w:abstractNumId w:val="11"/>
  </w:num>
  <w:num w:numId="4" w16cid:durableId="1311638042">
    <w:abstractNumId w:val="6"/>
  </w:num>
  <w:num w:numId="5" w16cid:durableId="154301414">
    <w:abstractNumId w:val="13"/>
  </w:num>
  <w:num w:numId="6" w16cid:durableId="982542721">
    <w:abstractNumId w:val="4"/>
  </w:num>
  <w:num w:numId="7" w16cid:durableId="1694919821">
    <w:abstractNumId w:val="9"/>
  </w:num>
  <w:num w:numId="8" w16cid:durableId="1453865749">
    <w:abstractNumId w:val="12"/>
  </w:num>
  <w:num w:numId="9" w16cid:durableId="2015717032">
    <w:abstractNumId w:val="15"/>
  </w:num>
  <w:num w:numId="10" w16cid:durableId="208615557">
    <w:abstractNumId w:val="14"/>
  </w:num>
  <w:num w:numId="11" w16cid:durableId="1641109272">
    <w:abstractNumId w:val="3"/>
  </w:num>
  <w:num w:numId="12" w16cid:durableId="1958488248">
    <w:abstractNumId w:val="5"/>
  </w:num>
  <w:num w:numId="13" w16cid:durableId="275185858">
    <w:abstractNumId w:val="8"/>
  </w:num>
  <w:num w:numId="14" w16cid:durableId="315183937">
    <w:abstractNumId w:val="2"/>
  </w:num>
  <w:num w:numId="15" w16cid:durableId="1739746064">
    <w:abstractNumId w:val="0"/>
  </w:num>
  <w:num w:numId="16" w16cid:durableId="1612861614">
    <w:abstractNumId w:val="16"/>
  </w:num>
  <w:num w:numId="17" w16cid:durableId="1034965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185"/>
    <w:rsid w:val="00007E22"/>
    <w:rsid w:val="000149FF"/>
    <w:rsid w:val="00024128"/>
    <w:rsid w:val="00025393"/>
    <w:rsid w:val="00033D6A"/>
    <w:rsid w:val="000369F9"/>
    <w:rsid w:val="00037FDE"/>
    <w:rsid w:val="00044065"/>
    <w:rsid w:val="00057574"/>
    <w:rsid w:val="0006058A"/>
    <w:rsid w:val="00065257"/>
    <w:rsid w:val="00067CFF"/>
    <w:rsid w:val="00083277"/>
    <w:rsid w:val="0008497A"/>
    <w:rsid w:val="0008683E"/>
    <w:rsid w:val="00090599"/>
    <w:rsid w:val="00090991"/>
    <w:rsid w:val="00090D07"/>
    <w:rsid w:val="000931FD"/>
    <w:rsid w:val="00095189"/>
    <w:rsid w:val="000953E0"/>
    <w:rsid w:val="00097CAA"/>
    <w:rsid w:val="000A1366"/>
    <w:rsid w:val="000A3C0C"/>
    <w:rsid w:val="000C27B7"/>
    <w:rsid w:val="000C2F5A"/>
    <w:rsid w:val="000C379C"/>
    <w:rsid w:val="000D5B44"/>
    <w:rsid w:val="000D6675"/>
    <w:rsid w:val="0010173D"/>
    <w:rsid w:val="00101CA0"/>
    <w:rsid w:val="00101F86"/>
    <w:rsid w:val="00103920"/>
    <w:rsid w:val="00104008"/>
    <w:rsid w:val="001213F8"/>
    <w:rsid w:val="00131E97"/>
    <w:rsid w:val="00132811"/>
    <w:rsid w:val="001379BA"/>
    <w:rsid w:val="001435F2"/>
    <w:rsid w:val="001641A7"/>
    <w:rsid w:val="00164420"/>
    <w:rsid w:val="00171392"/>
    <w:rsid w:val="0017194D"/>
    <w:rsid w:val="001762FB"/>
    <w:rsid w:val="00184EED"/>
    <w:rsid w:val="00190E1F"/>
    <w:rsid w:val="001A5F0F"/>
    <w:rsid w:val="001B07E5"/>
    <w:rsid w:val="001B67F0"/>
    <w:rsid w:val="001D59C1"/>
    <w:rsid w:val="001D70FE"/>
    <w:rsid w:val="0020043D"/>
    <w:rsid w:val="002037B5"/>
    <w:rsid w:val="00207710"/>
    <w:rsid w:val="002118A3"/>
    <w:rsid w:val="002165DD"/>
    <w:rsid w:val="00216D68"/>
    <w:rsid w:val="00235063"/>
    <w:rsid w:val="002406D0"/>
    <w:rsid w:val="00242B0F"/>
    <w:rsid w:val="002623FF"/>
    <w:rsid w:val="00281166"/>
    <w:rsid w:val="002901C6"/>
    <w:rsid w:val="00291178"/>
    <w:rsid w:val="002A61B4"/>
    <w:rsid w:val="002B2399"/>
    <w:rsid w:val="002B2BEA"/>
    <w:rsid w:val="002B5E1A"/>
    <w:rsid w:val="002B5E67"/>
    <w:rsid w:val="002C0884"/>
    <w:rsid w:val="002C5209"/>
    <w:rsid w:val="002D1523"/>
    <w:rsid w:val="002D7B16"/>
    <w:rsid w:val="002E0E01"/>
    <w:rsid w:val="002E3349"/>
    <w:rsid w:val="002F77C0"/>
    <w:rsid w:val="003014BB"/>
    <w:rsid w:val="00304429"/>
    <w:rsid w:val="003052AD"/>
    <w:rsid w:val="00315E23"/>
    <w:rsid w:val="003163B2"/>
    <w:rsid w:val="00317271"/>
    <w:rsid w:val="00330994"/>
    <w:rsid w:val="003449F6"/>
    <w:rsid w:val="00355FB6"/>
    <w:rsid w:val="003703CD"/>
    <w:rsid w:val="00370B8C"/>
    <w:rsid w:val="0037223E"/>
    <w:rsid w:val="00374B05"/>
    <w:rsid w:val="00390759"/>
    <w:rsid w:val="003A2262"/>
    <w:rsid w:val="003A33A6"/>
    <w:rsid w:val="003A4D66"/>
    <w:rsid w:val="003C0337"/>
    <w:rsid w:val="003C6652"/>
    <w:rsid w:val="003D68E4"/>
    <w:rsid w:val="003D6D87"/>
    <w:rsid w:val="003E264F"/>
    <w:rsid w:val="003E7BC9"/>
    <w:rsid w:val="003F1EC7"/>
    <w:rsid w:val="003F5236"/>
    <w:rsid w:val="003F6464"/>
    <w:rsid w:val="003F79AC"/>
    <w:rsid w:val="00400C3D"/>
    <w:rsid w:val="00400DE8"/>
    <w:rsid w:val="00413211"/>
    <w:rsid w:val="0043408B"/>
    <w:rsid w:val="004443D8"/>
    <w:rsid w:val="00453231"/>
    <w:rsid w:val="00453BFC"/>
    <w:rsid w:val="00460BC7"/>
    <w:rsid w:val="00462FB9"/>
    <w:rsid w:val="0046400D"/>
    <w:rsid w:val="0048161F"/>
    <w:rsid w:val="004A0E2A"/>
    <w:rsid w:val="004A2C2D"/>
    <w:rsid w:val="004A47BD"/>
    <w:rsid w:val="004B3900"/>
    <w:rsid w:val="004B7141"/>
    <w:rsid w:val="004C166D"/>
    <w:rsid w:val="004C7185"/>
    <w:rsid w:val="004E5E99"/>
    <w:rsid w:val="005075DF"/>
    <w:rsid w:val="00510F23"/>
    <w:rsid w:val="005140F8"/>
    <w:rsid w:val="00516E23"/>
    <w:rsid w:val="00525A0B"/>
    <w:rsid w:val="00526D0B"/>
    <w:rsid w:val="00530E3F"/>
    <w:rsid w:val="00534D7A"/>
    <w:rsid w:val="00537EE6"/>
    <w:rsid w:val="00555B0D"/>
    <w:rsid w:val="00566D0F"/>
    <w:rsid w:val="00570112"/>
    <w:rsid w:val="005707F6"/>
    <w:rsid w:val="005714C4"/>
    <w:rsid w:val="00583175"/>
    <w:rsid w:val="00583BA0"/>
    <w:rsid w:val="00584C11"/>
    <w:rsid w:val="005970AC"/>
    <w:rsid w:val="005A18B6"/>
    <w:rsid w:val="005A63F9"/>
    <w:rsid w:val="005B062C"/>
    <w:rsid w:val="005B1DC9"/>
    <w:rsid w:val="005B4D5D"/>
    <w:rsid w:val="005C500E"/>
    <w:rsid w:val="005C5845"/>
    <w:rsid w:val="005C7424"/>
    <w:rsid w:val="005F1F6A"/>
    <w:rsid w:val="005F5A2C"/>
    <w:rsid w:val="005F5EC0"/>
    <w:rsid w:val="005F7515"/>
    <w:rsid w:val="00607713"/>
    <w:rsid w:val="006135BF"/>
    <w:rsid w:val="00615BC3"/>
    <w:rsid w:val="00616C92"/>
    <w:rsid w:val="00623694"/>
    <w:rsid w:val="0062640F"/>
    <w:rsid w:val="00644C1A"/>
    <w:rsid w:val="0065033D"/>
    <w:rsid w:val="00653D15"/>
    <w:rsid w:val="00662B9F"/>
    <w:rsid w:val="006636F6"/>
    <w:rsid w:val="0067236A"/>
    <w:rsid w:val="00685E3E"/>
    <w:rsid w:val="006A6FF9"/>
    <w:rsid w:val="006D3531"/>
    <w:rsid w:val="006E06E2"/>
    <w:rsid w:val="006E3DC9"/>
    <w:rsid w:val="006E56B3"/>
    <w:rsid w:val="006E6821"/>
    <w:rsid w:val="006E6D42"/>
    <w:rsid w:val="006F3C25"/>
    <w:rsid w:val="006F7086"/>
    <w:rsid w:val="00713976"/>
    <w:rsid w:val="00731A41"/>
    <w:rsid w:val="007439FE"/>
    <w:rsid w:val="00745413"/>
    <w:rsid w:val="00750B3D"/>
    <w:rsid w:val="00753A87"/>
    <w:rsid w:val="00753C7F"/>
    <w:rsid w:val="00756004"/>
    <w:rsid w:val="00757F30"/>
    <w:rsid w:val="0076029A"/>
    <w:rsid w:val="007671BF"/>
    <w:rsid w:val="007754B5"/>
    <w:rsid w:val="00777DC0"/>
    <w:rsid w:val="00784A80"/>
    <w:rsid w:val="00785737"/>
    <w:rsid w:val="00791834"/>
    <w:rsid w:val="00792703"/>
    <w:rsid w:val="007B2355"/>
    <w:rsid w:val="007B4F23"/>
    <w:rsid w:val="007B63BE"/>
    <w:rsid w:val="007D1C9C"/>
    <w:rsid w:val="007E036C"/>
    <w:rsid w:val="007E5BE0"/>
    <w:rsid w:val="00802DC9"/>
    <w:rsid w:val="00804DBD"/>
    <w:rsid w:val="00807AA1"/>
    <w:rsid w:val="0081482A"/>
    <w:rsid w:val="008163E5"/>
    <w:rsid w:val="008202C4"/>
    <w:rsid w:val="008356FE"/>
    <w:rsid w:val="00846600"/>
    <w:rsid w:val="008502C7"/>
    <w:rsid w:val="00864505"/>
    <w:rsid w:val="008678CF"/>
    <w:rsid w:val="00871FB2"/>
    <w:rsid w:val="00876727"/>
    <w:rsid w:val="00881DC4"/>
    <w:rsid w:val="00883124"/>
    <w:rsid w:val="00886089"/>
    <w:rsid w:val="00887191"/>
    <w:rsid w:val="00892943"/>
    <w:rsid w:val="00894BAE"/>
    <w:rsid w:val="008B11DB"/>
    <w:rsid w:val="008B6986"/>
    <w:rsid w:val="008B729A"/>
    <w:rsid w:val="008C3CC8"/>
    <w:rsid w:val="008E3DA2"/>
    <w:rsid w:val="008E3EC5"/>
    <w:rsid w:val="008E7284"/>
    <w:rsid w:val="008F51AD"/>
    <w:rsid w:val="008F5965"/>
    <w:rsid w:val="00900EA1"/>
    <w:rsid w:val="00901E5C"/>
    <w:rsid w:val="00914EAC"/>
    <w:rsid w:val="009242F5"/>
    <w:rsid w:val="00927550"/>
    <w:rsid w:val="0093009F"/>
    <w:rsid w:val="00936587"/>
    <w:rsid w:val="009538A9"/>
    <w:rsid w:val="00954469"/>
    <w:rsid w:val="00954E4F"/>
    <w:rsid w:val="00956035"/>
    <w:rsid w:val="009620FF"/>
    <w:rsid w:val="0096295A"/>
    <w:rsid w:val="00963C0F"/>
    <w:rsid w:val="00970B13"/>
    <w:rsid w:val="009871D9"/>
    <w:rsid w:val="00994F5F"/>
    <w:rsid w:val="009963B4"/>
    <w:rsid w:val="00997E4A"/>
    <w:rsid w:val="009A4DE2"/>
    <w:rsid w:val="009C37FA"/>
    <w:rsid w:val="009E3774"/>
    <w:rsid w:val="009E5638"/>
    <w:rsid w:val="009F01BF"/>
    <w:rsid w:val="009F0E7D"/>
    <w:rsid w:val="009F505B"/>
    <w:rsid w:val="00A0436D"/>
    <w:rsid w:val="00A04E6A"/>
    <w:rsid w:val="00A05786"/>
    <w:rsid w:val="00A12904"/>
    <w:rsid w:val="00A3158E"/>
    <w:rsid w:val="00A32B0C"/>
    <w:rsid w:val="00A32EC7"/>
    <w:rsid w:val="00A46DD9"/>
    <w:rsid w:val="00A56B6D"/>
    <w:rsid w:val="00A662EB"/>
    <w:rsid w:val="00A8253D"/>
    <w:rsid w:val="00A83586"/>
    <w:rsid w:val="00A84D73"/>
    <w:rsid w:val="00A867DE"/>
    <w:rsid w:val="00A942B2"/>
    <w:rsid w:val="00A945C1"/>
    <w:rsid w:val="00A9580D"/>
    <w:rsid w:val="00AB555A"/>
    <w:rsid w:val="00AB6EB5"/>
    <w:rsid w:val="00AC017F"/>
    <w:rsid w:val="00AC4952"/>
    <w:rsid w:val="00AC7C10"/>
    <w:rsid w:val="00AE1ED2"/>
    <w:rsid w:val="00AE4D2C"/>
    <w:rsid w:val="00AF3096"/>
    <w:rsid w:val="00B00B9D"/>
    <w:rsid w:val="00B00EA7"/>
    <w:rsid w:val="00B053FF"/>
    <w:rsid w:val="00B14533"/>
    <w:rsid w:val="00B210FB"/>
    <w:rsid w:val="00B21817"/>
    <w:rsid w:val="00B26671"/>
    <w:rsid w:val="00B32B07"/>
    <w:rsid w:val="00B32EF2"/>
    <w:rsid w:val="00B41DD0"/>
    <w:rsid w:val="00B43C80"/>
    <w:rsid w:val="00B4434A"/>
    <w:rsid w:val="00B47B6B"/>
    <w:rsid w:val="00B61DEE"/>
    <w:rsid w:val="00B668D8"/>
    <w:rsid w:val="00B71D26"/>
    <w:rsid w:val="00B72F79"/>
    <w:rsid w:val="00B83AB8"/>
    <w:rsid w:val="00B9070F"/>
    <w:rsid w:val="00BA09E2"/>
    <w:rsid w:val="00BC23C4"/>
    <w:rsid w:val="00BC2881"/>
    <w:rsid w:val="00BC33A6"/>
    <w:rsid w:val="00BD0585"/>
    <w:rsid w:val="00BD0A9E"/>
    <w:rsid w:val="00BD207B"/>
    <w:rsid w:val="00BD5782"/>
    <w:rsid w:val="00BD793C"/>
    <w:rsid w:val="00BD7BA2"/>
    <w:rsid w:val="00BE0944"/>
    <w:rsid w:val="00BE4D86"/>
    <w:rsid w:val="00BE5610"/>
    <w:rsid w:val="00BF64AF"/>
    <w:rsid w:val="00C06949"/>
    <w:rsid w:val="00C328CF"/>
    <w:rsid w:val="00C44A0A"/>
    <w:rsid w:val="00C463F9"/>
    <w:rsid w:val="00C67E00"/>
    <w:rsid w:val="00C843FB"/>
    <w:rsid w:val="00C8501E"/>
    <w:rsid w:val="00C86DF9"/>
    <w:rsid w:val="00C87B18"/>
    <w:rsid w:val="00C92F33"/>
    <w:rsid w:val="00C9669F"/>
    <w:rsid w:val="00C971C0"/>
    <w:rsid w:val="00CA2A79"/>
    <w:rsid w:val="00CA568C"/>
    <w:rsid w:val="00CB03FB"/>
    <w:rsid w:val="00CB5FF5"/>
    <w:rsid w:val="00CB7A1D"/>
    <w:rsid w:val="00CB7A93"/>
    <w:rsid w:val="00CC09E1"/>
    <w:rsid w:val="00CC5E4C"/>
    <w:rsid w:val="00CD2574"/>
    <w:rsid w:val="00CD49F0"/>
    <w:rsid w:val="00CD6C3F"/>
    <w:rsid w:val="00CE4B04"/>
    <w:rsid w:val="00CE5B0F"/>
    <w:rsid w:val="00CF5F2E"/>
    <w:rsid w:val="00D03FB7"/>
    <w:rsid w:val="00D107FD"/>
    <w:rsid w:val="00D15B41"/>
    <w:rsid w:val="00D527D2"/>
    <w:rsid w:val="00D52A8A"/>
    <w:rsid w:val="00D54F0A"/>
    <w:rsid w:val="00D6294D"/>
    <w:rsid w:val="00D66B58"/>
    <w:rsid w:val="00D73039"/>
    <w:rsid w:val="00D829BB"/>
    <w:rsid w:val="00D868AF"/>
    <w:rsid w:val="00DB344A"/>
    <w:rsid w:val="00DB46C5"/>
    <w:rsid w:val="00DC0681"/>
    <w:rsid w:val="00DC6DBB"/>
    <w:rsid w:val="00DD0593"/>
    <w:rsid w:val="00DD565B"/>
    <w:rsid w:val="00DD6FE9"/>
    <w:rsid w:val="00DE4756"/>
    <w:rsid w:val="00DE4A1D"/>
    <w:rsid w:val="00DE650E"/>
    <w:rsid w:val="00DE6AD5"/>
    <w:rsid w:val="00E058D0"/>
    <w:rsid w:val="00E10CE5"/>
    <w:rsid w:val="00E16B54"/>
    <w:rsid w:val="00E2591D"/>
    <w:rsid w:val="00E279B1"/>
    <w:rsid w:val="00E41478"/>
    <w:rsid w:val="00E45082"/>
    <w:rsid w:val="00E6201B"/>
    <w:rsid w:val="00E65588"/>
    <w:rsid w:val="00E670AC"/>
    <w:rsid w:val="00E71D4C"/>
    <w:rsid w:val="00E775EA"/>
    <w:rsid w:val="00E77923"/>
    <w:rsid w:val="00E818BE"/>
    <w:rsid w:val="00E82B32"/>
    <w:rsid w:val="00E83CD3"/>
    <w:rsid w:val="00E92EAA"/>
    <w:rsid w:val="00E9408D"/>
    <w:rsid w:val="00EA0DAB"/>
    <w:rsid w:val="00EA2995"/>
    <w:rsid w:val="00EA3238"/>
    <w:rsid w:val="00EA3FE9"/>
    <w:rsid w:val="00EB4F02"/>
    <w:rsid w:val="00EB62C5"/>
    <w:rsid w:val="00EC44C9"/>
    <w:rsid w:val="00ED6BA5"/>
    <w:rsid w:val="00F0253A"/>
    <w:rsid w:val="00F03604"/>
    <w:rsid w:val="00F0631A"/>
    <w:rsid w:val="00F11824"/>
    <w:rsid w:val="00F13F2D"/>
    <w:rsid w:val="00F228F5"/>
    <w:rsid w:val="00F23EEA"/>
    <w:rsid w:val="00F24590"/>
    <w:rsid w:val="00F26C84"/>
    <w:rsid w:val="00F4534F"/>
    <w:rsid w:val="00F63780"/>
    <w:rsid w:val="00F94883"/>
    <w:rsid w:val="00FA1B5D"/>
    <w:rsid w:val="00FB61E8"/>
    <w:rsid w:val="00FD569A"/>
    <w:rsid w:val="00FD6CF7"/>
    <w:rsid w:val="00FE2C1C"/>
    <w:rsid w:val="00FE48CD"/>
    <w:rsid w:val="00FE7FF9"/>
    <w:rsid w:val="00FF2783"/>
    <w:rsid w:val="00FF3C34"/>
    <w:rsid w:val="00FF6056"/>
    <w:rsid w:val="00FF6D0B"/>
    <w:rsid w:val="1ACA3061"/>
    <w:rsid w:val="223C4682"/>
    <w:rsid w:val="43689F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C075D"/>
  <w15:docId w15:val="{C7D0BDEA-37C2-4AD3-92A7-1583FD282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44A0A"/>
    <w:rPr>
      <w:rFonts w:eastAsia="Times New Roman" w:cs="Times New Roman"/>
    </w:rPr>
  </w:style>
  <w:style w:type="paragraph" w:styleId="Nagwek1">
    <w:name w:val="heading 1"/>
    <w:basedOn w:val="Normalny"/>
    <w:next w:val="Normalny"/>
    <w:link w:val="Nagwek1Znak"/>
    <w:uiPriority w:val="9"/>
    <w:qFormat/>
    <w:rsid w:val="007C5DAF"/>
    <w:pPr>
      <w:keepNext/>
      <w:keepLines/>
      <w:spacing w:before="240"/>
      <w:outlineLvl w:val="0"/>
    </w:pPr>
    <w:rPr>
      <w:rFonts w:eastAsiaTheme="majorEastAsia" w:cstheme="majorBidi"/>
      <w:b/>
      <w:color w:val="000000" w:themeColor="text1"/>
      <w:sz w:val="48"/>
      <w:szCs w:val="32"/>
    </w:rPr>
  </w:style>
  <w:style w:type="paragraph" w:styleId="Nagwek2">
    <w:name w:val="heading 2"/>
    <w:basedOn w:val="Normalny"/>
    <w:link w:val="Nagwek2Znak"/>
    <w:uiPriority w:val="9"/>
    <w:unhideWhenUsed/>
    <w:qFormat/>
    <w:rsid w:val="00337D47"/>
    <w:pPr>
      <w:pBdr>
        <w:top w:val="single" w:sz="6" w:space="6" w:color="666666"/>
        <w:left w:val="single" w:sz="6" w:space="6" w:color="666666"/>
        <w:bottom w:val="single" w:sz="6" w:space="6" w:color="666666"/>
        <w:right w:val="single" w:sz="6" w:space="6" w:color="666666"/>
      </w:pBdr>
      <w:shd w:val="clear" w:color="auto" w:fill="FFFFFF"/>
      <w:spacing w:before="100" w:beforeAutospacing="1" w:after="100" w:afterAutospacing="1"/>
      <w:outlineLvl w:val="1"/>
    </w:pPr>
    <w:rPr>
      <w:b/>
      <w:bCs/>
      <w:color w:val="000000"/>
      <w:sz w:val="36"/>
      <w:szCs w:val="36"/>
    </w:rPr>
  </w:style>
  <w:style w:type="paragraph" w:styleId="Nagwek3">
    <w:name w:val="heading 3"/>
    <w:basedOn w:val="Normalny"/>
    <w:next w:val="Normalny"/>
    <w:link w:val="Nagwek3Znak"/>
    <w:uiPriority w:val="9"/>
    <w:unhideWhenUsed/>
    <w:qFormat/>
    <w:rsid w:val="000D4865"/>
    <w:pPr>
      <w:keepNext/>
      <w:keepLines/>
      <w:spacing w:before="40"/>
      <w:outlineLvl w:val="2"/>
    </w:pPr>
    <w:rPr>
      <w:rFonts w:eastAsiaTheme="majorEastAsia" w:cs="Open Sans"/>
      <w:b/>
      <w:bCs/>
      <w:sz w:val="32"/>
      <w:szCs w:val="32"/>
    </w:rPr>
  </w:style>
  <w:style w:type="paragraph" w:styleId="Nagwek4">
    <w:name w:val="heading 4"/>
    <w:basedOn w:val="Normalny"/>
    <w:next w:val="Normalny"/>
    <w:uiPriority w:val="9"/>
    <w:unhideWhenUsed/>
    <w:qFormat/>
    <w:rsid w:val="004674F0"/>
    <w:pPr>
      <w:keepNext/>
      <w:keepLines/>
      <w:spacing w:before="240" w:after="40" w:line="360" w:lineRule="auto"/>
      <w:ind w:left="720" w:hanging="72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paragraph" w:styleId="Nagwek7">
    <w:name w:val="heading 7"/>
    <w:basedOn w:val="Normalny"/>
    <w:next w:val="Normalny"/>
    <w:link w:val="Nagwek7Znak"/>
    <w:uiPriority w:val="9"/>
    <w:unhideWhenUsed/>
    <w:qFormat/>
    <w:rsid w:val="00FE061A"/>
    <w:pPr>
      <w:keepNext/>
      <w:keepLines/>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unhideWhenUsed/>
    <w:qFormat/>
    <w:rsid w:val="00FE061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
    <w:name w:val="Table Normal"/>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rsid w:val="00337D47"/>
    <w:rPr>
      <w:rFonts w:eastAsia="Times New Roman" w:cs="Times New Roman"/>
      <w:b/>
      <w:bCs/>
      <w:color w:val="000000"/>
      <w:sz w:val="36"/>
      <w:szCs w:val="36"/>
      <w:shd w:val="clear" w:color="auto" w:fill="FFFFFF"/>
    </w:rPr>
  </w:style>
  <w:style w:type="character" w:customStyle="1" w:styleId="Nagwek3Znak">
    <w:name w:val="Nagłówek 3 Znak"/>
    <w:basedOn w:val="Domylnaczcionkaakapitu"/>
    <w:link w:val="Nagwek3"/>
    <w:uiPriority w:val="9"/>
    <w:rsid w:val="000D4865"/>
    <w:rPr>
      <w:rFonts w:eastAsiaTheme="majorEastAsia"/>
      <w:b/>
      <w:bCs/>
      <w:sz w:val="32"/>
      <w:szCs w:val="32"/>
    </w:rPr>
  </w:style>
  <w:style w:type="table" w:styleId="Tabela-Siatka">
    <w:name w:val="Table Grid"/>
    <w:basedOn w:val="Standardowy"/>
    <w:uiPriority w:val="39"/>
    <w:rsid w:val="009D525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D5251"/>
    <w:rPr>
      <w:color w:val="0563C1" w:themeColor="hyperlink"/>
      <w:u w:val="single"/>
    </w:rPr>
  </w:style>
  <w:style w:type="character" w:styleId="Pogrubienie">
    <w:name w:val="Strong"/>
    <w:basedOn w:val="Domylnaczcionkaakapitu"/>
    <w:uiPriority w:val="22"/>
    <w:qFormat/>
    <w:rsid w:val="009D5251"/>
    <w:rPr>
      <w:b/>
      <w:bCs/>
    </w:rPr>
  </w:style>
  <w:style w:type="paragraph" w:styleId="Akapitzlist">
    <w:name w:val="List Paragraph"/>
    <w:basedOn w:val="Normalny"/>
    <w:uiPriority w:val="34"/>
    <w:qFormat/>
    <w:rsid w:val="009D5251"/>
    <w:pPr>
      <w:ind w:left="720"/>
      <w:contextualSpacing/>
    </w:pPr>
  </w:style>
  <w:style w:type="paragraph" w:styleId="NormalnyWeb">
    <w:name w:val="Normal (Web)"/>
    <w:basedOn w:val="Normalny"/>
    <w:uiPriority w:val="99"/>
    <w:unhideWhenUsed/>
    <w:rsid w:val="009D5251"/>
    <w:pPr>
      <w:spacing w:before="100" w:beforeAutospacing="1" w:after="100" w:afterAutospacing="1"/>
    </w:pPr>
  </w:style>
  <w:style w:type="character" w:customStyle="1" w:styleId="highlight">
    <w:name w:val="highlight"/>
    <w:basedOn w:val="Domylnaczcionkaakapitu"/>
    <w:rsid w:val="009D5251"/>
  </w:style>
  <w:style w:type="paragraph" w:styleId="HTML-wstpniesformatowany">
    <w:name w:val="HTML Preformatted"/>
    <w:basedOn w:val="Normalny"/>
    <w:link w:val="HTML-wstpniesformatowanyZnak"/>
    <w:uiPriority w:val="99"/>
    <w:semiHidden/>
    <w:unhideWhenUsed/>
    <w:rsid w:val="009D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9D5251"/>
    <w:rPr>
      <w:rFonts w:ascii="Courier New" w:eastAsia="Times New Roman" w:hAnsi="Courier New" w:cs="Courier New"/>
      <w:sz w:val="20"/>
      <w:szCs w:val="20"/>
    </w:rPr>
  </w:style>
  <w:style w:type="character" w:customStyle="1" w:styleId="tag">
    <w:name w:val="tag"/>
    <w:basedOn w:val="Domylnaczcionkaakapitu"/>
    <w:rsid w:val="009D5251"/>
  </w:style>
  <w:style w:type="character" w:customStyle="1" w:styleId="pln">
    <w:name w:val="pln"/>
    <w:basedOn w:val="Domylnaczcionkaakapitu"/>
    <w:rsid w:val="009D5251"/>
  </w:style>
  <w:style w:type="character" w:customStyle="1" w:styleId="atn">
    <w:name w:val="atn"/>
    <w:basedOn w:val="Domylnaczcionkaakapitu"/>
    <w:rsid w:val="009D5251"/>
  </w:style>
  <w:style w:type="character" w:customStyle="1" w:styleId="pun">
    <w:name w:val="pun"/>
    <w:basedOn w:val="Domylnaczcionkaakapitu"/>
    <w:rsid w:val="009D5251"/>
  </w:style>
  <w:style w:type="character" w:customStyle="1" w:styleId="atv">
    <w:name w:val="atv"/>
    <w:basedOn w:val="Domylnaczcionkaakapitu"/>
    <w:rsid w:val="009D5251"/>
  </w:style>
  <w:style w:type="character" w:styleId="HTML-kod">
    <w:name w:val="HTML Code"/>
    <w:basedOn w:val="Domylnaczcionkaakapitu"/>
    <w:uiPriority w:val="99"/>
    <w:semiHidden/>
    <w:unhideWhenUsed/>
    <w:rsid w:val="009D5251"/>
    <w:rPr>
      <w:rFonts w:ascii="Courier New" w:eastAsiaTheme="minorHAnsi" w:hAnsi="Courier New" w:cs="Courier New"/>
      <w:sz w:val="20"/>
      <w:szCs w:val="20"/>
    </w:rPr>
  </w:style>
  <w:style w:type="character" w:customStyle="1" w:styleId="hljs-tag">
    <w:name w:val="hljs-tag"/>
    <w:basedOn w:val="Domylnaczcionkaakapitu"/>
    <w:rsid w:val="009D5251"/>
  </w:style>
  <w:style w:type="character" w:customStyle="1" w:styleId="hljs-title">
    <w:name w:val="hljs-title"/>
    <w:basedOn w:val="Domylnaczcionkaakapitu"/>
    <w:rsid w:val="009D5251"/>
  </w:style>
  <w:style w:type="character" w:customStyle="1" w:styleId="hljs-attribute">
    <w:name w:val="hljs-attribute"/>
    <w:basedOn w:val="Domylnaczcionkaakapitu"/>
    <w:rsid w:val="009D5251"/>
  </w:style>
  <w:style w:type="character" w:customStyle="1" w:styleId="hljs-value">
    <w:name w:val="hljs-value"/>
    <w:basedOn w:val="Domylnaczcionkaakapitu"/>
    <w:rsid w:val="009D5251"/>
  </w:style>
  <w:style w:type="character" w:styleId="UyteHipercze">
    <w:name w:val="FollowedHyperlink"/>
    <w:basedOn w:val="Domylnaczcionkaakapitu"/>
    <w:uiPriority w:val="99"/>
    <w:semiHidden/>
    <w:unhideWhenUsed/>
    <w:rsid w:val="009D5251"/>
    <w:rPr>
      <w:color w:val="954F72" w:themeColor="followedHyperlink"/>
      <w:u w:val="single"/>
    </w:rPr>
  </w:style>
  <w:style w:type="character" w:styleId="Odwoaniedokomentarza">
    <w:name w:val="annotation reference"/>
    <w:basedOn w:val="Domylnaczcionkaakapitu"/>
    <w:uiPriority w:val="99"/>
    <w:semiHidden/>
    <w:unhideWhenUsed/>
    <w:rsid w:val="009D5251"/>
    <w:rPr>
      <w:sz w:val="16"/>
      <w:szCs w:val="16"/>
    </w:rPr>
  </w:style>
  <w:style w:type="paragraph" w:styleId="Tekstkomentarza">
    <w:name w:val="annotation text"/>
    <w:basedOn w:val="Normalny"/>
    <w:link w:val="TekstkomentarzaZnak"/>
    <w:uiPriority w:val="99"/>
    <w:unhideWhenUsed/>
    <w:rsid w:val="009D5251"/>
    <w:rPr>
      <w:sz w:val="20"/>
      <w:szCs w:val="20"/>
    </w:rPr>
  </w:style>
  <w:style w:type="character" w:customStyle="1" w:styleId="TekstkomentarzaZnak">
    <w:name w:val="Tekst komentarza Znak"/>
    <w:basedOn w:val="Domylnaczcionkaakapitu"/>
    <w:link w:val="Tekstkomentarza"/>
    <w:uiPriority w:val="99"/>
    <w:rsid w:val="009D5251"/>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9D5251"/>
    <w:rPr>
      <w:b/>
      <w:bCs/>
    </w:rPr>
  </w:style>
  <w:style w:type="character" w:customStyle="1" w:styleId="TematkomentarzaZnak">
    <w:name w:val="Temat komentarza Znak"/>
    <w:basedOn w:val="TekstkomentarzaZnak"/>
    <w:link w:val="Tematkomentarza"/>
    <w:uiPriority w:val="99"/>
    <w:semiHidden/>
    <w:rsid w:val="009D5251"/>
    <w:rPr>
      <w:rFonts w:ascii="Times New Roman" w:eastAsia="Times New Roman" w:hAnsi="Times New Roman" w:cs="Times New Roman"/>
      <w:b/>
      <w:bCs/>
      <w:sz w:val="20"/>
      <w:szCs w:val="20"/>
    </w:rPr>
  </w:style>
  <w:style w:type="paragraph" w:styleId="Tekstdymka">
    <w:name w:val="Balloon Text"/>
    <w:basedOn w:val="Normalny"/>
    <w:link w:val="TekstdymkaZnak"/>
    <w:uiPriority w:val="99"/>
    <w:semiHidden/>
    <w:unhideWhenUsed/>
    <w:rsid w:val="009D5251"/>
    <w:rPr>
      <w:rFonts w:ascii="Segoe UI" w:hAnsi="Segoe UI" w:cs="Segoe UI"/>
      <w:sz w:val="18"/>
      <w:szCs w:val="18"/>
    </w:rPr>
  </w:style>
  <w:style w:type="character" w:customStyle="1" w:styleId="TekstdymkaZnak">
    <w:name w:val="Tekst dymka Znak"/>
    <w:basedOn w:val="Domylnaczcionkaakapitu"/>
    <w:link w:val="Tekstdymka"/>
    <w:uiPriority w:val="99"/>
    <w:semiHidden/>
    <w:rsid w:val="009D5251"/>
    <w:rPr>
      <w:rFonts w:ascii="Segoe UI" w:eastAsia="Times New Roman" w:hAnsi="Segoe UI" w:cs="Segoe UI"/>
      <w:sz w:val="18"/>
      <w:szCs w:val="18"/>
    </w:rPr>
  </w:style>
  <w:style w:type="character" w:styleId="Nierozpoznanawzmianka">
    <w:name w:val="Unresolved Mention"/>
    <w:basedOn w:val="Domylnaczcionkaakapitu"/>
    <w:uiPriority w:val="99"/>
    <w:rsid w:val="009D5251"/>
    <w:rPr>
      <w:color w:val="605E5C"/>
      <w:shd w:val="clear" w:color="auto" w:fill="E1DFDD"/>
    </w:rPr>
  </w:style>
  <w:style w:type="table" w:styleId="Tabelasiatki1jasnaakcent2">
    <w:name w:val="Grid Table 1 Light Accent 2"/>
    <w:basedOn w:val="Standardowy"/>
    <w:uiPriority w:val="46"/>
    <w:rsid w:val="009D5251"/>
    <w:rPr>
      <w:lang w:val="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5ciemnaakcent2">
    <w:name w:val="Grid Table 5 Dark Accent 2"/>
    <w:basedOn w:val="Standardowy"/>
    <w:uiPriority w:val="50"/>
    <w:rsid w:val="009D5251"/>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3">
    <w:name w:val="Grid Table 3"/>
    <w:basedOn w:val="Standardowy"/>
    <w:uiPriority w:val="48"/>
    <w:rsid w:val="009D5251"/>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agwek">
    <w:name w:val="header"/>
    <w:basedOn w:val="Normalny"/>
    <w:link w:val="NagwekZnak"/>
    <w:uiPriority w:val="99"/>
    <w:unhideWhenUsed/>
    <w:rsid w:val="009D5251"/>
    <w:pPr>
      <w:tabs>
        <w:tab w:val="center" w:pos="4703"/>
        <w:tab w:val="right" w:pos="9406"/>
      </w:tabs>
    </w:pPr>
  </w:style>
  <w:style w:type="character" w:customStyle="1" w:styleId="NagwekZnak">
    <w:name w:val="Nagłówek Znak"/>
    <w:basedOn w:val="Domylnaczcionkaakapitu"/>
    <w:link w:val="Nagwek"/>
    <w:uiPriority w:val="99"/>
    <w:rsid w:val="009D5251"/>
    <w:rPr>
      <w:rFonts w:ascii="Times New Roman" w:eastAsia="Times New Roman" w:hAnsi="Times New Roman" w:cs="Times New Roman"/>
    </w:rPr>
  </w:style>
  <w:style w:type="paragraph" w:styleId="Stopka">
    <w:name w:val="footer"/>
    <w:basedOn w:val="Normalny"/>
    <w:link w:val="StopkaZnak"/>
    <w:uiPriority w:val="99"/>
    <w:unhideWhenUsed/>
    <w:rsid w:val="009D5251"/>
    <w:pPr>
      <w:tabs>
        <w:tab w:val="center" w:pos="4703"/>
        <w:tab w:val="right" w:pos="9406"/>
      </w:tabs>
    </w:pPr>
  </w:style>
  <w:style w:type="character" w:customStyle="1" w:styleId="StopkaZnak">
    <w:name w:val="Stopka Znak"/>
    <w:basedOn w:val="Domylnaczcionkaakapitu"/>
    <w:link w:val="Stopka"/>
    <w:uiPriority w:val="99"/>
    <w:rsid w:val="009D5251"/>
    <w:rPr>
      <w:rFonts w:ascii="Times New Roman" w:eastAsia="Times New Roman" w:hAnsi="Times New Roman" w:cs="Times New Roman"/>
    </w:rPr>
  </w:style>
  <w:style w:type="character" w:customStyle="1" w:styleId="token">
    <w:name w:val="token"/>
    <w:basedOn w:val="Domylnaczcionkaakapitu"/>
    <w:rsid w:val="009D5251"/>
  </w:style>
  <w:style w:type="paragraph" w:styleId="Data">
    <w:name w:val="Date"/>
    <w:basedOn w:val="Normalny"/>
    <w:next w:val="Normalny"/>
    <w:link w:val="DataZnak"/>
    <w:semiHidden/>
    <w:rsid w:val="009D5251"/>
    <w:rPr>
      <w:rFonts w:ascii="Droid Sans" w:hAnsi="Droid Sans"/>
      <w:color w:val="333333"/>
      <w:sz w:val="19"/>
    </w:rPr>
  </w:style>
  <w:style w:type="character" w:customStyle="1" w:styleId="DataZnak">
    <w:name w:val="Data Znak"/>
    <w:basedOn w:val="Domylnaczcionkaakapitu"/>
    <w:link w:val="Data"/>
    <w:semiHidden/>
    <w:rsid w:val="009D5251"/>
    <w:rPr>
      <w:rFonts w:ascii="Droid Sans" w:eastAsia="Times New Roman" w:hAnsi="Droid Sans" w:cs="Times New Roman"/>
      <w:color w:val="333333"/>
      <w:sz w:val="19"/>
      <w:lang w:eastAsia="pl-PL"/>
    </w:rPr>
  </w:style>
  <w:style w:type="character" w:customStyle="1" w:styleId="webkit-html-attribute-name">
    <w:name w:val="webkit-html-attribute-name"/>
    <w:basedOn w:val="Domylnaczcionkaakapitu"/>
    <w:rsid w:val="009D5251"/>
  </w:style>
  <w:style w:type="character" w:customStyle="1" w:styleId="webkit-html-attribute-value">
    <w:name w:val="webkit-html-attribute-value"/>
    <w:basedOn w:val="Domylnaczcionkaakapitu"/>
    <w:rsid w:val="009D5251"/>
  </w:style>
  <w:style w:type="character" w:customStyle="1" w:styleId="styles-clipboard-only">
    <w:name w:val="styles-clipboard-only"/>
    <w:basedOn w:val="Domylnaczcionkaakapitu"/>
    <w:rsid w:val="009D5251"/>
  </w:style>
  <w:style w:type="character" w:customStyle="1" w:styleId="webkit-css-property">
    <w:name w:val="webkit-css-property"/>
    <w:basedOn w:val="Domylnaczcionkaakapitu"/>
    <w:rsid w:val="009D5251"/>
  </w:style>
  <w:style w:type="character" w:customStyle="1" w:styleId="styles-name-value-separator">
    <w:name w:val="styles-name-value-separator"/>
    <w:basedOn w:val="Domylnaczcionkaakapitu"/>
    <w:rsid w:val="009D5251"/>
  </w:style>
  <w:style w:type="character" w:customStyle="1" w:styleId="value">
    <w:name w:val="value"/>
    <w:basedOn w:val="Domylnaczcionkaakapitu"/>
    <w:rsid w:val="009D5251"/>
  </w:style>
  <w:style w:type="character" w:customStyle="1" w:styleId="Nagwek1Znak">
    <w:name w:val="Nagłówek 1 Znak"/>
    <w:basedOn w:val="Domylnaczcionkaakapitu"/>
    <w:link w:val="Nagwek1"/>
    <w:uiPriority w:val="9"/>
    <w:rsid w:val="007C5DAF"/>
    <w:rPr>
      <w:rFonts w:ascii="Open Sans" w:eastAsiaTheme="majorEastAsia" w:hAnsi="Open Sans" w:cstheme="majorBidi"/>
      <w:b/>
      <w:color w:val="000000" w:themeColor="text1"/>
      <w:sz w:val="48"/>
      <w:szCs w:val="32"/>
    </w:rPr>
  </w:style>
  <w:style w:type="character" w:customStyle="1" w:styleId="apple-converted-space">
    <w:name w:val="apple-converted-space"/>
    <w:basedOn w:val="Domylnaczcionkaakapitu"/>
    <w:rsid w:val="00DA4E83"/>
  </w:style>
  <w:style w:type="paragraph" w:customStyle="1" w:styleId="Kod">
    <w:name w:val="Kod"/>
    <w:basedOn w:val="Normalny"/>
    <w:link w:val="KodZnak"/>
    <w:rsid w:val="008D7F62"/>
    <w:pPr>
      <w:pBdr>
        <w:top w:val="single" w:sz="8" w:space="1" w:color="88B7D7"/>
        <w:left w:val="single" w:sz="8" w:space="8" w:color="88B7D7"/>
        <w:bottom w:val="single" w:sz="8" w:space="1" w:color="88B7D7"/>
        <w:right w:val="single" w:sz="8" w:space="8" w:color="88B7D7"/>
      </w:pBdr>
      <w:ind w:left="181" w:right="181"/>
    </w:pPr>
    <w:rPr>
      <w:rFonts w:ascii="Courier New" w:eastAsiaTheme="minorHAnsi" w:hAnsi="Courier New" w:cstheme="minorBidi"/>
      <w:noProof/>
      <w:sz w:val="18"/>
      <w:szCs w:val="22"/>
    </w:rPr>
  </w:style>
  <w:style w:type="character" w:customStyle="1" w:styleId="KodZnak">
    <w:name w:val="Kod Znak"/>
    <w:basedOn w:val="Domylnaczcionkaakapitu"/>
    <w:link w:val="Kod"/>
    <w:rsid w:val="008D7F62"/>
    <w:rPr>
      <w:rFonts w:ascii="Courier New" w:hAnsi="Courier New"/>
      <w:noProof/>
      <w:sz w:val="18"/>
      <w:szCs w:val="2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515">
    <w:name w:val="515"/>
    <w:basedOn w:val="Standardowy"/>
    <w:tblPr>
      <w:tblStyleRowBandSize w:val="1"/>
      <w:tblStyleColBandSize w:val="1"/>
      <w:tblCellMar>
        <w:left w:w="115" w:type="dxa"/>
        <w:right w:w="115" w:type="dxa"/>
      </w:tblCellMar>
    </w:tblPr>
    <w:tcPr>
      <w:shd w:val="clear" w:color="auto" w:fill="FBE5D5"/>
    </w:tcPr>
  </w:style>
  <w:style w:type="table" w:customStyle="1" w:styleId="514">
    <w:name w:val="514"/>
    <w:basedOn w:val="Standardowy"/>
    <w:tblPr>
      <w:tblStyleRowBandSize w:val="1"/>
      <w:tblStyleColBandSize w:val="1"/>
      <w:tblCellMar>
        <w:left w:w="115" w:type="dxa"/>
        <w:right w:w="115" w:type="dxa"/>
      </w:tblCellMar>
    </w:tblPr>
    <w:tcPr>
      <w:shd w:val="clear" w:color="auto" w:fill="FBE5D5"/>
    </w:tcPr>
  </w:style>
  <w:style w:type="table" w:customStyle="1" w:styleId="513">
    <w:name w:val="513"/>
    <w:basedOn w:val="Standardowy"/>
    <w:tblPr>
      <w:tblStyleRowBandSize w:val="1"/>
      <w:tblStyleColBandSize w:val="1"/>
      <w:tblCellMar>
        <w:left w:w="0" w:type="dxa"/>
        <w:right w:w="0" w:type="dxa"/>
      </w:tblCellMar>
    </w:tblPr>
  </w:style>
  <w:style w:type="table" w:customStyle="1" w:styleId="512">
    <w:name w:val="512"/>
    <w:basedOn w:val="Standardowy"/>
    <w:tblPr>
      <w:tblStyleRowBandSize w:val="1"/>
      <w:tblStyleColBandSize w:val="1"/>
      <w:tblCellMar>
        <w:left w:w="115" w:type="dxa"/>
        <w:right w:w="115" w:type="dxa"/>
      </w:tblCellMar>
    </w:tblPr>
    <w:tcPr>
      <w:shd w:val="clear" w:color="auto" w:fill="FBE5D5"/>
    </w:tcPr>
  </w:style>
  <w:style w:type="table" w:customStyle="1" w:styleId="511">
    <w:name w:val="511"/>
    <w:basedOn w:val="Standardowy"/>
    <w:tblPr>
      <w:tblStyleRowBandSize w:val="1"/>
      <w:tblStyleColBandSize w:val="1"/>
      <w:tblCellMar>
        <w:left w:w="115" w:type="dxa"/>
        <w:right w:w="115" w:type="dxa"/>
      </w:tblCellMar>
    </w:tblPr>
    <w:tcPr>
      <w:shd w:val="clear" w:color="auto" w:fill="FBE5D5"/>
    </w:tcPr>
  </w:style>
  <w:style w:type="table" w:customStyle="1" w:styleId="510">
    <w:name w:val="510"/>
    <w:basedOn w:val="Standardowy"/>
    <w:tblPr>
      <w:tblStyleRowBandSize w:val="1"/>
      <w:tblStyleColBandSize w:val="1"/>
      <w:tblCellMar>
        <w:left w:w="115" w:type="dxa"/>
        <w:right w:w="115" w:type="dxa"/>
      </w:tblCellMar>
    </w:tblPr>
    <w:tcPr>
      <w:shd w:val="clear" w:color="auto" w:fill="FBE5D5"/>
    </w:tcPr>
  </w:style>
  <w:style w:type="table" w:customStyle="1" w:styleId="509">
    <w:name w:val="509"/>
    <w:basedOn w:val="Standardowy"/>
    <w:tblPr>
      <w:tblStyleRowBandSize w:val="1"/>
      <w:tblStyleColBandSize w:val="1"/>
      <w:tblCellMar>
        <w:left w:w="115" w:type="dxa"/>
        <w:right w:w="115" w:type="dxa"/>
      </w:tblCellMar>
    </w:tblPr>
    <w:tcPr>
      <w:shd w:val="clear" w:color="auto" w:fill="FBE5D5"/>
    </w:tcPr>
  </w:style>
  <w:style w:type="table" w:customStyle="1" w:styleId="508">
    <w:name w:val="508"/>
    <w:basedOn w:val="Standardowy"/>
    <w:tblPr>
      <w:tblStyleRowBandSize w:val="1"/>
      <w:tblStyleColBandSize w:val="1"/>
      <w:tblCellMar>
        <w:left w:w="115" w:type="dxa"/>
        <w:right w:w="115" w:type="dxa"/>
      </w:tblCellMar>
    </w:tblPr>
    <w:tcPr>
      <w:shd w:val="clear" w:color="auto" w:fill="FBE5D5"/>
    </w:tcPr>
  </w:style>
  <w:style w:type="table" w:customStyle="1" w:styleId="507">
    <w:name w:val="507"/>
    <w:basedOn w:val="Standardowy"/>
    <w:tblPr>
      <w:tblStyleRowBandSize w:val="1"/>
      <w:tblStyleColBandSize w:val="1"/>
      <w:tblCellMar>
        <w:left w:w="115" w:type="dxa"/>
        <w:right w:w="115" w:type="dxa"/>
      </w:tblCellMar>
    </w:tblPr>
    <w:tcPr>
      <w:shd w:val="clear" w:color="auto" w:fill="FBE5D5"/>
    </w:tcPr>
  </w:style>
  <w:style w:type="table" w:customStyle="1" w:styleId="506">
    <w:name w:val="506"/>
    <w:basedOn w:val="Standardowy"/>
    <w:tblPr>
      <w:tblStyleRowBandSize w:val="1"/>
      <w:tblStyleColBandSize w:val="1"/>
      <w:tblCellMar>
        <w:left w:w="115" w:type="dxa"/>
        <w:right w:w="115" w:type="dxa"/>
      </w:tblCellMar>
    </w:tblPr>
    <w:tcPr>
      <w:shd w:val="clear" w:color="auto" w:fill="FBE5D5"/>
    </w:tcPr>
  </w:style>
  <w:style w:type="table" w:customStyle="1" w:styleId="505">
    <w:name w:val="505"/>
    <w:basedOn w:val="Standardowy"/>
    <w:tblPr>
      <w:tblStyleRowBandSize w:val="1"/>
      <w:tblStyleColBandSize w:val="1"/>
      <w:tblCellMar>
        <w:left w:w="115" w:type="dxa"/>
        <w:right w:w="115" w:type="dxa"/>
      </w:tblCellMar>
    </w:tblPr>
    <w:tcPr>
      <w:shd w:val="clear" w:color="auto" w:fill="FBE5D5"/>
    </w:tcPr>
  </w:style>
  <w:style w:type="table" w:customStyle="1" w:styleId="504">
    <w:name w:val="504"/>
    <w:basedOn w:val="Standardowy"/>
    <w:tblPr>
      <w:tblStyleRowBandSize w:val="1"/>
      <w:tblStyleColBandSize w:val="1"/>
      <w:tblCellMar>
        <w:left w:w="115" w:type="dxa"/>
        <w:right w:w="115" w:type="dxa"/>
      </w:tblCellMar>
    </w:tblPr>
    <w:tcPr>
      <w:shd w:val="clear" w:color="auto" w:fill="FBE5D5"/>
    </w:tcPr>
  </w:style>
  <w:style w:type="table" w:customStyle="1" w:styleId="503">
    <w:name w:val="503"/>
    <w:basedOn w:val="Standardowy"/>
    <w:tblPr>
      <w:tblStyleRowBandSize w:val="1"/>
      <w:tblStyleColBandSize w:val="1"/>
      <w:tblCellMar>
        <w:left w:w="115" w:type="dxa"/>
        <w:right w:w="115" w:type="dxa"/>
      </w:tblCellMar>
    </w:tblPr>
    <w:tcPr>
      <w:shd w:val="clear" w:color="auto" w:fill="FBE5D5"/>
    </w:tcPr>
  </w:style>
  <w:style w:type="table" w:customStyle="1" w:styleId="502">
    <w:name w:val="502"/>
    <w:basedOn w:val="Standardowy"/>
    <w:tblPr>
      <w:tblStyleRowBandSize w:val="1"/>
      <w:tblStyleColBandSize w:val="1"/>
      <w:tblCellMar>
        <w:left w:w="115" w:type="dxa"/>
        <w:right w:w="115" w:type="dxa"/>
      </w:tblCellMar>
    </w:tblPr>
    <w:tcPr>
      <w:shd w:val="clear" w:color="auto" w:fill="FBE5D5"/>
    </w:tcPr>
  </w:style>
  <w:style w:type="table" w:customStyle="1" w:styleId="501">
    <w:name w:val="501"/>
    <w:basedOn w:val="Standardowy"/>
    <w:tblPr>
      <w:tblStyleRowBandSize w:val="1"/>
      <w:tblStyleColBandSize w:val="1"/>
      <w:tblCellMar>
        <w:left w:w="115" w:type="dxa"/>
        <w:right w:w="115" w:type="dxa"/>
      </w:tblCellMar>
    </w:tblPr>
    <w:tcPr>
      <w:shd w:val="clear" w:color="auto" w:fill="FBE5D5"/>
    </w:tcPr>
  </w:style>
  <w:style w:type="table" w:customStyle="1" w:styleId="500">
    <w:name w:val="500"/>
    <w:basedOn w:val="Standardowy"/>
    <w:tblPr>
      <w:tblStyleRowBandSize w:val="1"/>
      <w:tblStyleColBandSize w:val="1"/>
      <w:tblCellMar>
        <w:left w:w="115" w:type="dxa"/>
        <w:right w:w="115" w:type="dxa"/>
      </w:tblCellMar>
    </w:tblPr>
    <w:tcPr>
      <w:shd w:val="clear" w:color="auto" w:fill="FBE5D5"/>
    </w:tcPr>
  </w:style>
  <w:style w:type="table" w:customStyle="1" w:styleId="499">
    <w:name w:val="499"/>
    <w:basedOn w:val="Standardowy"/>
    <w:tblPr>
      <w:tblStyleRowBandSize w:val="1"/>
      <w:tblStyleColBandSize w:val="1"/>
      <w:tblCellMar>
        <w:left w:w="115" w:type="dxa"/>
        <w:right w:w="115" w:type="dxa"/>
      </w:tblCellMar>
    </w:tblPr>
    <w:tcPr>
      <w:shd w:val="clear" w:color="auto" w:fill="FBE5D5"/>
    </w:tcPr>
  </w:style>
  <w:style w:type="table" w:customStyle="1" w:styleId="498">
    <w:name w:val="498"/>
    <w:basedOn w:val="Standardowy"/>
    <w:tblPr>
      <w:tblStyleRowBandSize w:val="1"/>
      <w:tblStyleColBandSize w:val="1"/>
      <w:tblCellMar>
        <w:left w:w="115" w:type="dxa"/>
        <w:right w:w="115" w:type="dxa"/>
      </w:tblCellMar>
    </w:tblPr>
    <w:tcPr>
      <w:shd w:val="clear" w:color="auto" w:fill="FBE5D5"/>
    </w:tcPr>
  </w:style>
  <w:style w:type="table" w:customStyle="1" w:styleId="497">
    <w:name w:val="497"/>
    <w:basedOn w:val="Standardowy"/>
    <w:tblPr>
      <w:tblStyleRowBandSize w:val="1"/>
      <w:tblStyleColBandSize w:val="1"/>
      <w:tblCellMar>
        <w:left w:w="115" w:type="dxa"/>
        <w:right w:w="115" w:type="dxa"/>
      </w:tblCellMar>
    </w:tblPr>
    <w:tcPr>
      <w:shd w:val="clear" w:color="auto" w:fill="FBE5D5"/>
    </w:tcPr>
  </w:style>
  <w:style w:type="table" w:customStyle="1" w:styleId="496">
    <w:name w:val="496"/>
    <w:basedOn w:val="Standardowy"/>
    <w:tblPr>
      <w:tblStyleRowBandSize w:val="1"/>
      <w:tblStyleColBandSize w:val="1"/>
      <w:tblCellMar>
        <w:left w:w="115" w:type="dxa"/>
        <w:right w:w="115" w:type="dxa"/>
      </w:tblCellMar>
    </w:tblPr>
    <w:tcPr>
      <w:shd w:val="clear" w:color="auto" w:fill="FBE5D5"/>
    </w:tcPr>
  </w:style>
  <w:style w:type="table" w:customStyle="1" w:styleId="495">
    <w:name w:val="495"/>
    <w:basedOn w:val="Standardowy"/>
    <w:tblPr>
      <w:tblStyleRowBandSize w:val="1"/>
      <w:tblStyleColBandSize w:val="1"/>
      <w:tblCellMar>
        <w:left w:w="115" w:type="dxa"/>
        <w:right w:w="115" w:type="dxa"/>
      </w:tblCellMar>
    </w:tblPr>
    <w:tcPr>
      <w:shd w:val="clear" w:color="auto" w:fill="FBE5D5"/>
    </w:tcPr>
  </w:style>
  <w:style w:type="table" w:customStyle="1" w:styleId="494">
    <w:name w:val="494"/>
    <w:basedOn w:val="Standardowy"/>
    <w:tblPr>
      <w:tblStyleRowBandSize w:val="1"/>
      <w:tblStyleColBandSize w:val="1"/>
      <w:tblCellMar>
        <w:left w:w="115" w:type="dxa"/>
        <w:right w:w="115" w:type="dxa"/>
      </w:tblCellMar>
    </w:tblPr>
    <w:tcPr>
      <w:shd w:val="clear" w:color="auto" w:fill="FBE5D5"/>
    </w:tcPr>
  </w:style>
  <w:style w:type="table" w:customStyle="1" w:styleId="493">
    <w:name w:val="493"/>
    <w:basedOn w:val="Standardowy"/>
    <w:tblPr>
      <w:tblStyleRowBandSize w:val="1"/>
      <w:tblStyleColBandSize w:val="1"/>
      <w:tblCellMar>
        <w:left w:w="115" w:type="dxa"/>
        <w:right w:w="115" w:type="dxa"/>
      </w:tblCellMar>
    </w:tblPr>
    <w:tcPr>
      <w:shd w:val="clear" w:color="auto" w:fill="FBE5D5"/>
    </w:tcPr>
  </w:style>
  <w:style w:type="table" w:customStyle="1" w:styleId="492">
    <w:name w:val="492"/>
    <w:basedOn w:val="Standardowy"/>
    <w:tblPr>
      <w:tblStyleRowBandSize w:val="1"/>
      <w:tblStyleColBandSize w:val="1"/>
      <w:tblCellMar>
        <w:left w:w="115" w:type="dxa"/>
        <w:right w:w="115" w:type="dxa"/>
      </w:tblCellMar>
    </w:tblPr>
    <w:tcPr>
      <w:shd w:val="clear" w:color="auto" w:fill="FBE5D5"/>
    </w:tcPr>
  </w:style>
  <w:style w:type="table" w:customStyle="1" w:styleId="491">
    <w:name w:val="491"/>
    <w:basedOn w:val="Standardowy"/>
    <w:tblPr>
      <w:tblStyleRowBandSize w:val="1"/>
      <w:tblStyleColBandSize w:val="1"/>
      <w:tblCellMar>
        <w:left w:w="115" w:type="dxa"/>
        <w:right w:w="115" w:type="dxa"/>
      </w:tblCellMar>
    </w:tblPr>
    <w:tcPr>
      <w:shd w:val="clear" w:color="auto" w:fill="FBE5D5"/>
    </w:tcPr>
  </w:style>
  <w:style w:type="table" w:customStyle="1" w:styleId="490">
    <w:name w:val="490"/>
    <w:basedOn w:val="Standardowy"/>
    <w:tblPr>
      <w:tblStyleRowBandSize w:val="1"/>
      <w:tblStyleColBandSize w:val="1"/>
      <w:tblCellMar>
        <w:left w:w="115" w:type="dxa"/>
        <w:right w:w="115" w:type="dxa"/>
      </w:tblCellMar>
    </w:tblPr>
    <w:tcPr>
      <w:shd w:val="clear" w:color="auto" w:fill="FBE5D5"/>
    </w:tcPr>
  </w:style>
  <w:style w:type="table" w:customStyle="1" w:styleId="489">
    <w:name w:val="489"/>
    <w:basedOn w:val="Standardowy"/>
    <w:tblPr>
      <w:tblStyleRowBandSize w:val="1"/>
      <w:tblStyleColBandSize w:val="1"/>
      <w:tblCellMar>
        <w:left w:w="115" w:type="dxa"/>
        <w:right w:w="115" w:type="dxa"/>
      </w:tblCellMar>
    </w:tblPr>
    <w:tcPr>
      <w:shd w:val="clear" w:color="auto" w:fill="FBE5D5"/>
    </w:tcPr>
  </w:style>
  <w:style w:type="table" w:customStyle="1" w:styleId="488">
    <w:name w:val="488"/>
    <w:basedOn w:val="Standardowy"/>
    <w:tblPr>
      <w:tblStyleRowBandSize w:val="1"/>
      <w:tblStyleColBandSize w:val="1"/>
      <w:tblCellMar>
        <w:left w:w="115" w:type="dxa"/>
        <w:right w:w="115" w:type="dxa"/>
      </w:tblCellMar>
    </w:tblPr>
    <w:tcPr>
      <w:shd w:val="clear" w:color="auto" w:fill="FBE5D5"/>
    </w:tcPr>
  </w:style>
  <w:style w:type="table" w:customStyle="1" w:styleId="487">
    <w:name w:val="487"/>
    <w:basedOn w:val="Standardowy"/>
    <w:tblPr>
      <w:tblStyleRowBandSize w:val="1"/>
      <w:tblStyleColBandSize w:val="1"/>
      <w:tblCellMar>
        <w:left w:w="115" w:type="dxa"/>
        <w:right w:w="115" w:type="dxa"/>
      </w:tblCellMar>
    </w:tblPr>
    <w:tcPr>
      <w:shd w:val="clear" w:color="auto" w:fill="FBE5D5"/>
    </w:tcPr>
  </w:style>
  <w:style w:type="table" w:customStyle="1" w:styleId="486">
    <w:name w:val="486"/>
    <w:basedOn w:val="Standardowy"/>
    <w:tblPr>
      <w:tblStyleRowBandSize w:val="1"/>
      <w:tblStyleColBandSize w:val="1"/>
      <w:tblCellMar>
        <w:left w:w="115" w:type="dxa"/>
        <w:right w:w="115" w:type="dxa"/>
      </w:tblCellMar>
    </w:tblPr>
    <w:tcPr>
      <w:shd w:val="clear" w:color="auto" w:fill="FBE5D5"/>
    </w:tcPr>
  </w:style>
  <w:style w:type="table" w:customStyle="1" w:styleId="485">
    <w:name w:val="485"/>
    <w:basedOn w:val="Standardowy"/>
    <w:tblPr>
      <w:tblStyleRowBandSize w:val="1"/>
      <w:tblStyleColBandSize w:val="1"/>
      <w:tblCellMar>
        <w:left w:w="115" w:type="dxa"/>
        <w:right w:w="115" w:type="dxa"/>
      </w:tblCellMar>
    </w:tblPr>
    <w:tcPr>
      <w:shd w:val="clear" w:color="auto" w:fill="FBE5D5"/>
    </w:tcPr>
  </w:style>
  <w:style w:type="table" w:customStyle="1" w:styleId="484">
    <w:name w:val="484"/>
    <w:basedOn w:val="Standardowy"/>
    <w:tblPr>
      <w:tblStyleRowBandSize w:val="1"/>
      <w:tblStyleColBandSize w:val="1"/>
      <w:tblCellMar>
        <w:left w:w="115" w:type="dxa"/>
        <w:right w:w="115" w:type="dxa"/>
      </w:tblCellMar>
    </w:tblPr>
    <w:tcPr>
      <w:shd w:val="clear" w:color="auto" w:fill="FBE5D5"/>
    </w:tcPr>
  </w:style>
  <w:style w:type="table" w:customStyle="1" w:styleId="483">
    <w:name w:val="483"/>
    <w:basedOn w:val="Standardowy"/>
    <w:tblPr>
      <w:tblStyleRowBandSize w:val="1"/>
      <w:tblStyleColBandSize w:val="1"/>
      <w:tblCellMar>
        <w:left w:w="115" w:type="dxa"/>
        <w:right w:w="115" w:type="dxa"/>
      </w:tblCellMar>
    </w:tblPr>
    <w:tcPr>
      <w:shd w:val="clear" w:color="auto" w:fill="FBE5D5"/>
    </w:tcPr>
  </w:style>
  <w:style w:type="table" w:customStyle="1" w:styleId="482">
    <w:name w:val="482"/>
    <w:basedOn w:val="Standardowy"/>
    <w:tblPr>
      <w:tblStyleRowBandSize w:val="1"/>
      <w:tblStyleColBandSize w:val="1"/>
      <w:tblCellMar>
        <w:left w:w="115" w:type="dxa"/>
        <w:right w:w="115" w:type="dxa"/>
      </w:tblCellMar>
    </w:tblPr>
    <w:tcPr>
      <w:shd w:val="clear" w:color="auto" w:fill="FBE5D5"/>
    </w:tcPr>
  </w:style>
  <w:style w:type="table" w:customStyle="1" w:styleId="481">
    <w:name w:val="481"/>
    <w:basedOn w:val="Standardowy"/>
    <w:tblPr>
      <w:tblStyleRowBandSize w:val="1"/>
      <w:tblStyleColBandSize w:val="1"/>
      <w:tblCellMar>
        <w:left w:w="115" w:type="dxa"/>
        <w:right w:w="115" w:type="dxa"/>
      </w:tblCellMar>
    </w:tblPr>
    <w:tcPr>
      <w:shd w:val="clear" w:color="auto" w:fill="FBE5D5"/>
    </w:tcPr>
  </w:style>
  <w:style w:type="table" w:customStyle="1" w:styleId="480">
    <w:name w:val="480"/>
    <w:basedOn w:val="Standardowy"/>
    <w:tblPr>
      <w:tblStyleRowBandSize w:val="1"/>
      <w:tblStyleColBandSize w:val="1"/>
      <w:tblCellMar>
        <w:left w:w="115" w:type="dxa"/>
        <w:right w:w="115" w:type="dxa"/>
      </w:tblCellMar>
    </w:tblPr>
    <w:tcPr>
      <w:shd w:val="clear" w:color="auto" w:fill="FBE5D5"/>
    </w:tcPr>
  </w:style>
  <w:style w:type="table" w:customStyle="1" w:styleId="479">
    <w:name w:val="479"/>
    <w:basedOn w:val="Standardowy"/>
    <w:tblPr>
      <w:tblStyleRowBandSize w:val="1"/>
      <w:tblStyleColBandSize w:val="1"/>
      <w:tblCellMar>
        <w:left w:w="115" w:type="dxa"/>
        <w:right w:w="115" w:type="dxa"/>
      </w:tblCellMar>
    </w:tblPr>
    <w:tcPr>
      <w:shd w:val="clear" w:color="auto" w:fill="FBE5D5"/>
    </w:tcPr>
  </w:style>
  <w:style w:type="table" w:customStyle="1" w:styleId="478">
    <w:name w:val="478"/>
    <w:basedOn w:val="Standardowy"/>
    <w:tblPr>
      <w:tblStyleRowBandSize w:val="1"/>
      <w:tblStyleColBandSize w:val="1"/>
      <w:tblCellMar>
        <w:left w:w="115" w:type="dxa"/>
        <w:right w:w="115" w:type="dxa"/>
      </w:tblCellMar>
    </w:tblPr>
    <w:tcPr>
      <w:shd w:val="clear" w:color="auto" w:fill="FBE5D5"/>
    </w:tcPr>
  </w:style>
  <w:style w:type="table" w:customStyle="1" w:styleId="477">
    <w:name w:val="477"/>
    <w:basedOn w:val="Standardowy"/>
    <w:tblPr>
      <w:tblStyleRowBandSize w:val="1"/>
      <w:tblStyleColBandSize w:val="1"/>
      <w:tblCellMar>
        <w:left w:w="115" w:type="dxa"/>
        <w:right w:w="115" w:type="dxa"/>
      </w:tblCellMar>
    </w:tblPr>
    <w:tcPr>
      <w:shd w:val="clear" w:color="auto" w:fill="FBE5D5"/>
    </w:tcPr>
  </w:style>
  <w:style w:type="table" w:customStyle="1" w:styleId="476">
    <w:name w:val="476"/>
    <w:basedOn w:val="Standardowy"/>
    <w:tblPr>
      <w:tblStyleRowBandSize w:val="1"/>
      <w:tblStyleColBandSize w:val="1"/>
      <w:tblCellMar>
        <w:left w:w="115" w:type="dxa"/>
        <w:right w:w="115" w:type="dxa"/>
      </w:tblCellMar>
    </w:tblPr>
    <w:tcPr>
      <w:shd w:val="clear" w:color="auto" w:fill="FBE5D5"/>
    </w:tcPr>
  </w:style>
  <w:style w:type="table" w:customStyle="1" w:styleId="475">
    <w:name w:val="475"/>
    <w:basedOn w:val="Standardowy"/>
    <w:tblPr>
      <w:tblStyleRowBandSize w:val="1"/>
      <w:tblStyleColBandSize w:val="1"/>
      <w:tblCellMar>
        <w:left w:w="115" w:type="dxa"/>
        <w:right w:w="115" w:type="dxa"/>
      </w:tblCellMar>
    </w:tblPr>
    <w:tcPr>
      <w:shd w:val="clear" w:color="auto" w:fill="FBE5D5"/>
    </w:tcPr>
  </w:style>
  <w:style w:type="table" w:customStyle="1" w:styleId="474">
    <w:name w:val="474"/>
    <w:basedOn w:val="Standardowy"/>
    <w:tblPr>
      <w:tblStyleRowBandSize w:val="1"/>
      <w:tblStyleColBandSize w:val="1"/>
      <w:tblCellMar>
        <w:left w:w="115" w:type="dxa"/>
        <w:right w:w="115" w:type="dxa"/>
      </w:tblCellMar>
    </w:tblPr>
    <w:tcPr>
      <w:shd w:val="clear" w:color="auto" w:fill="FBE5D5"/>
    </w:tcPr>
  </w:style>
  <w:style w:type="table" w:customStyle="1" w:styleId="473">
    <w:name w:val="473"/>
    <w:basedOn w:val="Standardowy"/>
    <w:tblPr>
      <w:tblStyleRowBandSize w:val="1"/>
      <w:tblStyleColBandSize w:val="1"/>
      <w:tblCellMar>
        <w:left w:w="115" w:type="dxa"/>
        <w:right w:w="115" w:type="dxa"/>
      </w:tblCellMar>
    </w:tblPr>
    <w:tcPr>
      <w:shd w:val="clear" w:color="auto" w:fill="FBE5D5"/>
    </w:tcPr>
  </w:style>
  <w:style w:type="table" w:customStyle="1" w:styleId="472">
    <w:name w:val="472"/>
    <w:basedOn w:val="Standardowy"/>
    <w:tblPr>
      <w:tblStyleRowBandSize w:val="1"/>
      <w:tblStyleColBandSize w:val="1"/>
      <w:tblCellMar>
        <w:left w:w="115" w:type="dxa"/>
        <w:right w:w="115" w:type="dxa"/>
      </w:tblCellMar>
    </w:tblPr>
    <w:tcPr>
      <w:shd w:val="clear" w:color="auto" w:fill="FBE5D5"/>
    </w:tcPr>
  </w:style>
  <w:style w:type="table" w:customStyle="1" w:styleId="471">
    <w:name w:val="471"/>
    <w:basedOn w:val="Standardowy"/>
    <w:tblPr>
      <w:tblStyleRowBandSize w:val="1"/>
      <w:tblStyleColBandSize w:val="1"/>
      <w:tblCellMar>
        <w:left w:w="115" w:type="dxa"/>
        <w:right w:w="115" w:type="dxa"/>
      </w:tblCellMar>
    </w:tblPr>
    <w:tcPr>
      <w:shd w:val="clear" w:color="auto" w:fill="FBE5D5"/>
    </w:tcPr>
  </w:style>
  <w:style w:type="table" w:customStyle="1" w:styleId="470">
    <w:name w:val="470"/>
    <w:basedOn w:val="Standardowy"/>
    <w:tblPr>
      <w:tblStyleRowBandSize w:val="1"/>
      <w:tblStyleColBandSize w:val="1"/>
      <w:tblCellMar>
        <w:left w:w="115" w:type="dxa"/>
        <w:right w:w="115" w:type="dxa"/>
      </w:tblCellMar>
    </w:tblPr>
    <w:tcPr>
      <w:shd w:val="clear" w:color="auto" w:fill="FBE5D5"/>
    </w:tcPr>
  </w:style>
  <w:style w:type="table" w:customStyle="1" w:styleId="469">
    <w:name w:val="469"/>
    <w:basedOn w:val="TableNormal3"/>
    <w:tblPr>
      <w:tblStyleRowBandSize w:val="1"/>
      <w:tblStyleColBandSize w:val="1"/>
      <w:tblCellMar>
        <w:left w:w="115" w:type="dxa"/>
        <w:right w:w="115" w:type="dxa"/>
      </w:tblCellMar>
    </w:tblPr>
    <w:tcPr>
      <w:shd w:val="clear" w:color="auto" w:fill="FBE5D5"/>
    </w:tcPr>
  </w:style>
  <w:style w:type="table" w:customStyle="1" w:styleId="468">
    <w:name w:val="468"/>
    <w:basedOn w:val="TableNormal3"/>
    <w:tblPr>
      <w:tblStyleRowBandSize w:val="1"/>
      <w:tblStyleColBandSize w:val="1"/>
      <w:tblCellMar>
        <w:left w:w="115" w:type="dxa"/>
        <w:right w:w="115" w:type="dxa"/>
      </w:tblCellMar>
    </w:tblPr>
    <w:tcPr>
      <w:shd w:val="clear" w:color="auto" w:fill="FBE5D5"/>
    </w:tcPr>
  </w:style>
  <w:style w:type="table" w:customStyle="1" w:styleId="467">
    <w:name w:val="467"/>
    <w:basedOn w:val="TableNormal3"/>
    <w:tblPr>
      <w:tblStyleRowBandSize w:val="1"/>
      <w:tblStyleColBandSize w:val="1"/>
      <w:tblCellMar>
        <w:left w:w="115" w:type="dxa"/>
        <w:right w:w="115" w:type="dxa"/>
      </w:tblCellMar>
    </w:tblPr>
    <w:tcPr>
      <w:shd w:val="clear" w:color="auto" w:fill="FBE5D5"/>
    </w:tcPr>
  </w:style>
  <w:style w:type="table" w:customStyle="1" w:styleId="466">
    <w:name w:val="466"/>
    <w:basedOn w:val="TableNormal3"/>
    <w:tblPr>
      <w:tblStyleRowBandSize w:val="1"/>
      <w:tblStyleColBandSize w:val="1"/>
      <w:tblCellMar>
        <w:left w:w="115" w:type="dxa"/>
        <w:right w:w="115" w:type="dxa"/>
      </w:tblCellMar>
    </w:tblPr>
    <w:tcPr>
      <w:shd w:val="clear" w:color="auto" w:fill="FBE5D5"/>
    </w:tcPr>
  </w:style>
  <w:style w:type="table" w:customStyle="1" w:styleId="465">
    <w:name w:val="465"/>
    <w:basedOn w:val="TableNormal3"/>
    <w:tblPr>
      <w:tblStyleRowBandSize w:val="1"/>
      <w:tblStyleColBandSize w:val="1"/>
      <w:tblCellMar>
        <w:left w:w="115" w:type="dxa"/>
        <w:right w:w="115" w:type="dxa"/>
      </w:tblCellMar>
    </w:tblPr>
    <w:tcPr>
      <w:shd w:val="clear" w:color="auto" w:fill="FBE5D5"/>
    </w:tcPr>
  </w:style>
  <w:style w:type="table" w:customStyle="1" w:styleId="464">
    <w:name w:val="464"/>
    <w:basedOn w:val="TableNormal3"/>
    <w:tblPr>
      <w:tblStyleRowBandSize w:val="1"/>
      <w:tblStyleColBandSize w:val="1"/>
      <w:tblCellMar>
        <w:left w:w="115" w:type="dxa"/>
        <w:right w:w="115" w:type="dxa"/>
      </w:tblCellMar>
    </w:tblPr>
    <w:tcPr>
      <w:shd w:val="clear" w:color="auto" w:fill="FBE5D5"/>
    </w:tcPr>
  </w:style>
  <w:style w:type="table" w:customStyle="1" w:styleId="463">
    <w:name w:val="463"/>
    <w:basedOn w:val="TableNormal3"/>
    <w:tblPr>
      <w:tblStyleRowBandSize w:val="1"/>
      <w:tblStyleColBandSize w:val="1"/>
      <w:tblCellMar>
        <w:left w:w="115" w:type="dxa"/>
        <w:right w:w="115" w:type="dxa"/>
      </w:tblCellMar>
    </w:tblPr>
    <w:tcPr>
      <w:shd w:val="clear" w:color="auto" w:fill="FBE5D5"/>
    </w:tcPr>
  </w:style>
  <w:style w:type="table" w:customStyle="1" w:styleId="462">
    <w:name w:val="462"/>
    <w:basedOn w:val="TableNormal3"/>
    <w:tblPr>
      <w:tblStyleRowBandSize w:val="1"/>
      <w:tblStyleColBandSize w:val="1"/>
      <w:tblCellMar>
        <w:left w:w="115" w:type="dxa"/>
        <w:right w:w="115" w:type="dxa"/>
      </w:tblCellMar>
    </w:tblPr>
    <w:tcPr>
      <w:shd w:val="clear" w:color="auto" w:fill="FBE5D5"/>
    </w:tcPr>
  </w:style>
  <w:style w:type="table" w:customStyle="1" w:styleId="461">
    <w:name w:val="461"/>
    <w:basedOn w:val="TableNormal3"/>
    <w:tblPr>
      <w:tblStyleRowBandSize w:val="1"/>
      <w:tblStyleColBandSize w:val="1"/>
      <w:tblCellMar>
        <w:left w:w="115" w:type="dxa"/>
        <w:right w:w="115" w:type="dxa"/>
      </w:tblCellMar>
    </w:tblPr>
    <w:tcPr>
      <w:shd w:val="clear" w:color="auto" w:fill="FBE5D5"/>
    </w:tcPr>
  </w:style>
  <w:style w:type="table" w:customStyle="1" w:styleId="460">
    <w:name w:val="460"/>
    <w:basedOn w:val="TableNormal3"/>
    <w:tblPr>
      <w:tblStyleRowBandSize w:val="1"/>
      <w:tblStyleColBandSize w:val="1"/>
      <w:tblCellMar>
        <w:left w:w="115" w:type="dxa"/>
        <w:right w:w="115" w:type="dxa"/>
      </w:tblCellMar>
    </w:tblPr>
    <w:tcPr>
      <w:shd w:val="clear" w:color="auto" w:fill="FBE5D5"/>
    </w:tcPr>
  </w:style>
  <w:style w:type="table" w:customStyle="1" w:styleId="459">
    <w:name w:val="459"/>
    <w:basedOn w:val="TableNormal3"/>
    <w:tblPr>
      <w:tblStyleRowBandSize w:val="1"/>
      <w:tblStyleColBandSize w:val="1"/>
      <w:tblCellMar>
        <w:left w:w="115" w:type="dxa"/>
        <w:right w:w="115" w:type="dxa"/>
      </w:tblCellMar>
    </w:tblPr>
    <w:tcPr>
      <w:shd w:val="clear" w:color="auto" w:fill="FBE5D5"/>
    </w:tcPr>
  </w:style>
  <w:style w:type="table" w:customStyle="1" w:styleId="458">
    <w:name w:val="458"/>
    <w:basedOn w:val="TableNormal3"/>
    <w:tblPr>
      <w:tblStyleRowBandSize w:val="1"/>
      <w:tblStyleColBandSize w:val="1"/>
      <w:tblCellMar>
        <w:left w:w="115" w:type="dxa"/>
        <w:right w:w="115" w:type="dxa"/>
      </w:tblCellMar>
    </w:tblPr>
    <w:tcPr>
      <w:shd w:val="clear" w:color="auto" w:fill="FBE5D5"/>
    </w:tcPr>
  </w:style>
  <w:style w:type="table" w:customStyle="1" w:styleId="457">
    <w:name w:val="457"/>
    <w:basedOn w:val="TableNormal3"/>
    <w:tblPr>
      <w:tblStyleRowBandSize w:val="1"/>
      <w:tblStyleColBandSize w:val="1"/>
      <w:tblCellMar>
        <w:left w:w="115" w:type="dxa"/>
        <w:right w:w="115" w:type="dxa"/>
      </w:tblCellMar>
    </w:tblPr>
    <w:tcPr>
      <w:shd w:val="clear" w:color="auto" w:fill="FBE5D5"/>
    </w:tcPr>
  </w:style>
  <w:style w:type="table" w:customStyle="1" w:styleId="456">
    <w:name w:val="456"/>
    <w:basedOn w:val="TableNormal3"/>
    <w:tblPr>
      <w:tblStyleRowBandSize w:val="1"/>
      <w:tblStyleColBandSize w:val="1"/>
      <w:tblCellMar>
        <w:left w:w="115" w:type="dxa"/>
        <w:right w:w="115" w:type="dxa"/>
      </w:tblCellMar>
    </w:tblPr>
    <w:tcPr>
      <w:shd w:val="clear" w:color="auto" w:fill="FBE5D5"/>
    </w:tcPr>
  </w:style>
  <w:style w:type="table" w:customStyle="1" w:styleId="455">
    <w:name w:val="455"/>
    <w:basedOn w:val="TableNormal3"/>
    <w:tblPr>
      <w:tblStyleRowBandSize w:val="1"/>
      <w:tblStyleColBandSize w:val="1"/>
      <w:tblCellMar>
        <w:left w:w="115" w:type="dxa"/>
        <w:right w:w="115" w:type="dxa"/>
      </w:tblCellMar>
    </w:tblPr>
    <w:tcPr>
      <w:shd w:val="clear" w:color="auto" w:fill="FBE5D5"/>
    </w:tcPr>
  </w:style>
  <w:style w:type="table" w:customStyle="1" w:styleId="454">
    <w:name w:val="454"/>
    <w:basedOn w:val="TableNormal3"/>
    <w:tblPr>
      <w:tblStyleRowBandSize w:val="1"/>
      <w:tblStyleColBandSize w:val="1"/>
      <w:tblCellMar>
        <w:left w:w="115" w:type="dxa"/>
        <w:right w:w="115" w:type="dxa"/>
      </w:tblCellMar>
    </w:tblPr>
    <w:tcPr>
      <w:shd w:val="clear" w:color="auto" w:fill="FBE5D5"/>
    </w:tcPr>
  </w:style>
  <w:style w:type="table" w:customStyle="1" w:styleId="453">
    <w:name w:val="453"/>
    <w:basedOn w:val="TableNormal3"/>
    <w:tblPr>
      <w:tblStyleRowBandSize w:val="1"/>
      <w:tblStyleColBandSize w:val="1"/>
      <w:tblCellMar>
        <w:left w:w="115" w:type="dxa"/>
        <w:right w:w="115" w:type="dxa"/>
      </w:tblCellMar>
    </w:tblPr>
    <w:tcPr>
      <w:shd w:val="clear" w:color="auto" w:fill="FBE5D5"/>
    </w:tcPr>
  </w:style>
  <w:style w:type="table" w:customStyle="1" w:styleId="452">
    <w:name w:val="452"/>
    <w:basedOn w:val="TableNormal3"/>
    <w:tblPr>
      <w:tblStyleRowBandSize w:val="1"/>
      <w:tblStyleColBandSize w:val="1"/>
      <w:tblCellMar>
        <w:left w:w="115" w:type="dxa"/>
        <w:right w:w="115" w:type="dxa"/>
      </w:tblCellMar>
    </w:tblPr>
    <w:tcPr>
      <w:shd w:val="clear" w:color="auto" w:fill="FBE5D5"/>
    </w:tcPr>
  </w:style>
  <w:style w:type="table" w:customStyle="1" w:styleId="451">
    <w:name w:val="451"/>
    <w:basedOn w:val="TableNormal3"/>
    <w:tblPr>
      <w:tblStyleRowBandSize w:val="1"/>
      <w:tblStyleColBandSize w:val="1"/>
      <w:tblCellMar>
        <w:left w:w="115" w:type="dxa"/>
        <w:right w:w="115" w:type="dxa"/>
      </w:tblCellMar>
    </w:tblPr>
    <w:tcPr>
      <w:shd w:val="clear" w:color="auto" w:fill="FBE5D5"/>
    </w:tcPr>
  </w:style>
  <w:style w:type="table" w:customStyle="1" w:styleId="450">
    <w:name w:val="450"/>
    <w:basedOn w:val="TableNormal3"/>
    <w:tblPr>
      <w:tblStyleRowBandSize w:val="1"/>
      <w:tblStyleColBandSize w:val="1"/>
      <w:tblCellMar>
        <w:left w:w="115" w:type="dxa"/>
        <w:right w:w="115" w:type="dxa"/>
      </w:tblCellMar>
    </w:tblPr>
    <w:tcPr>
      <w:shd w:val="clear" w:color="auto" w:fill="FBE5D5"/>
    </w:tcPr>
  </w:style>
  <w:style w:type="table" w:customStyle="1" w:styleId="449">
    <w:name w:val="449"/>
    <w:basedOn w:val="TableNormal3"/>
    <w:tblPr>
      <w:tblStyleRowBandSize w:val="1"/>
      <w:tblStyleColBandSize w:val="1"/>
      <w:tblCellMar>
        <w:left w:w="115" w:type="dxa"/>
        <w:right w:w="115" w:type="dxa"/>
      </w:tblCellMar>
    </w:tblPr>
    <w:tcPr>
      <w:shd w:val="clear" w:color="auto" w:fill="FBE5D5"/>
    </w:tcPr>
  </w:style>
  <w:style w:type="table" w:customStyle="1" w:styleId="448">
    <w:name w:val="448"/>
    <w:basedOn w:val="TableNormal3"/>
    <w:tblPr>
      <w:tblStyleRowBandSize w:val="1"/>
      <w:tblStyleColBandSize w:val="1"/>
      <w:tblCellMar>
        <w:left w:w="115" w:type="dxa"/>
        <w:right w:w="115" w:type="dxa"/>
      </w:tblCellMar>
    </w:tblPr>
    <w:tcPr>
      <w:shd w:val="clear" w:color="auto" w:fill="FBE5D5"/>
    </w:tcPr>
  </w:style>
  <w:style w:type="table" w:customStyle="1" w:styleId="447">
    <w:name w:val="447"/>
    <w:basedOn w:val="TableNormal3"/>
    <w:tblPr>
      <w:tblStyleRowBandSize w:val="1"/>
      <w:tblStyleColBandSize w:val="1"/>
      <w:tblCellMar>
        <w:left w:w="115" w:type="dxa"/>
        <w:right w:w="115" w:type="dxa"/>
      </w:tblCellMar>
    </w:tblPr>
    <w:tcPr>
      <w:shd w:val="clear" w:color="auto" w:fill="FBE5D5"/>
    </w:tcPr>
  </w:style>
  <w:style w:type="table" w:customStyle="1" w:styleId="446">
    <w:name w:val="446"/>
    <w:basedOn w:val="TableNormal3"/>
    <w:tblPr>
      <w:tblStyleRowBandSize w:val="1"/>
      <w:tblStyleColBandSize w:val="1"/>
      <w:tblCellMar>
        <w:left w:w="115" w:type="dxa"/>
        <w:right w:w="115" w:type="dxa"/>
      </w:tblCellMar>
    </w:tblPr>
    <w:tcPr>
      <w:shd w:val="clear" w:color="auto" w:fill="FBE5D5"/>
    </w:tcPr>
  </w:style>
  <w:style w:type="table" w:customStyle="1" w:styleId="445">
    <w:name w:val="445"/>
    <w:basedOn w:val="TableNormal3"/>
    <w:tblPr>
      <w:tblStyleRowBandSize w:val="1"/>
      <w:tblStyleColBandSize w:val="1"/>
      <w:tblCellMar>
        <w:left w:w="115" w:type="dxa"/>
        <w:right w:w="115" w:type="dxa"/>
      </w:tblCellMar>
    </w:tblPr>
    <w:tcPr>
      <w:shd w:val="clear" w:color="auto" w:fill="FBE5D5"/>
    </w:tcPr>
  </w:style>
  <w:style w:type="table" w:customStyle="1" w:styleId="444">
    <w:name w:val="444"/>
    <w:basedOn w:val="TableNormal3"/>
    <w:tblPr>
      <w:tblStyleRowBandSize w:val="1"/>
      <w:tblStyleColBandSize w:val="1"/>
      <w:tblCellMar>
        <w:left w:w="115" w:type="dxa"/>
        <w:right w:w="115" w:type="dxa"/>
      </w:tblCellMar>
    </w:tblPr>
    <w:tcPr>
      <w:shd w:val="clear" w:color="auto" w:fill="FBE5D5"/>
    </w:tcPr>
  </w:style>
  <w:style w:type="table" w:customStyle="1" w:styleId="443">
    <w:name w:val="443"/>
    <w:basedOn w:val="TableNormal3"/>
    <w:tblPr>
      <w:tblStyleRowBandSize w:val="1"/>
      <w:tblStyleColBandSize w:val="1"/>
      <w:tblCellMar>
        <w:left w:w="115" w:type="dxa"/>
        <w:right w:w="115" w:type="dxa"/>
      </w:tblCellMar>
    </w:tblPr>
    <w:tcPr>
      <w:shd w:val="clear" w:color="auto" w:fill="FBE5D5"/>
    </w:tcPr>
  </w:style>
  <w:style w:type="table" w:customStyle="1" w:styleId="442">
    <w:name w:val="442"/>
    <w:basedOn w:val="TableNormal3"/>
    <w:tblPr>
      <w:tblStyleRowBandSize w:val="1"/>
      <w:tblStyleColBandSize w:val="1"/>
      <w:tblCellMar>
        <w:left w:w="115" w:type="dxa"/>
        <w:right w:w="115" w:type="dxa"/>
      </w:tblCellMar>
    </w:tblPr>
    <w:tcPr>
      <w:shd w:val="clear" w:color="auto" w:fill="FBE5D5"/>
    </w:tcPr>
  </w:style>
  <w:style w:type="table" w:customStyle="1" w:styleId="441">
    <w:name w:val="441"/>
    <w:basedOn w:val="TableNormal3"/>
    <w:tblPr>
      <w:tblStyleRowBandSize w:val="1"/>
      <w:tblStyleColBandSize w:val="1"/>
      <w:tblCellMar>
        <w:left w:w="115" w:type="dxa"/>
        <w:right w:w="115" w:type="dxa"/>
      </w:tblCellMar>
    </w:tblPr>
    <w:tcPr>
      <w:shd w:val="clear" w:color="auto" w:fill="FBE5D5"/>
    </w:tcPr>
  </w:style>
  <w:style w:type="table" w:customStyle="1" w:styleId="440">
    <w:name w:val="440"/>
    <w:basedOn w:val="TableNormal3"/>
    <w:tblPr>
      <w:tblStyleRowBandSize w:val="1"/>
      <w:tblStyleColBandSize w:val="1"/>
      <w:tblCellMar>
        <w:left w:w="115" w:type="dxa"/>
        <w:right w:w="115" w:type="dxa"/>
      </w:tblCellMar>
    </w:tblPr>
    <w:tcPr>
      <w:shd w:val="clear" w:color="auto" w:fill="FBE5D5"/>
    </w:tcPr>
  </w:style>
  <w:style w:type="table" w:customStyle="1" w:styleId="439">
    <w:name w:val="439"/>
    <w:basedOn w:val="TableNormal3"/>
    <w:tblPr>
      <w:tblStyleRowBandSize w:val="1"/>
      <w:tblStyleColBandSize w:val="1"/>
      <w:tblCellMar>
        <w:left w:w="115" w:type="dxa"/>
        <w:right w:w="115" w:type="dxa"/>
      </w:tblCellMar>
    </w:tblPr>
    <w:tcPr>
      <w:shd w:val="clear" w:color="auto" w:fill="FBE5D5"/>
    </w:tcPr>
  </w:style>
  <w:style w:type="table" w:customStyle="1" w:styleId="438">
    <w:name w:val="438"/>
    <w:basedOn w:val="TableNormal3"/>
    <w:tblPr>
      <w:tblStyleRowBandSize w:val="1"/>
      <w:tblStyleColBandSize w:val="1"/>
      <w:tblCellMar>
        <w:left w:w="115" w:type="dxa"/>
        <w:right w:w="115" w:type="dxa"/>
      </w:tblCellMar>
    </w:tblPr>
    <w:tcPr>
      <w:shd w:val="clear" w:color="auto" w:fill="FBE5D5"/>
    </w:tcPr>
  </w:style>
  <w:style w:type="table" w:customStyle="1" w:styleId="437">
    <w:name w:val="437"/>
    <w:basedOn w:val="TableNormal3"/>
    <w:tblPr>
      <w:tblStyleRowBandSize w:val="1"/>
      <w:tblStyleColBandSize w:val="1"/>
      <w:tblCellMar>
        <w:left w:w="115" w:type="dxa"/>
        <w:right w:w="115" w:type="dxa"/>
      </w:tblCellMar>
    </w:tblPr>
    <w:tcPr>
      <w:shd w:val="clear" w:color="auto" w:fill="FBE5D5"/>
    </w:tcPr>
  </w:style>
  <w:style w:type="table" w:customStyle="1" w:styleId="436">
    <w:name w:val="436"/>
    <w:basedOn w:val="TableNormal3"/>
    <w:tblPr>
      <w:tblStyleRowBandSize w:val="1"/>
      <w:tblStyleColBandSize w:val="1"/>
      <w:tblCellMar>
        <w:left w:w="115" w:type="dxa"/>
        <w:right w:w="115" w:type="dxa"/>
      </w:tblCellMar>
    </w:tblPr>
    <w:tcPr>
      <w:shd w:val="clear" w:color="auto" w:fill="FBE5D5"/>
    </w:tcPr>
  </w:style>
  <w:style w:type="table" w:customStyle="1" w:styleId="435">
    <w:name w:val="435"/>
    <w:basedOn w:val="TableNormal3"/>
    <w:tblPr>
      <w:tblStyleRowBandSize w:val="1"/>
      <w:tblStyleColBandSize w:val="1"/>
      <w:tblCellMar>
        <w:left w:w="115" w:type="dxa"/>
        <w:right w:w="115" w:type="dxa"/>
      </w:tblCellMar>
    </w:tblPr>
    <w:tcPr>
      <w:shd w:val="clear" w:color="auto" w:fill="FBE5D5"/>
    </w:tcPr>
  </w:style>
  <w:style w:type="table" w:customStyle="1" w:styleId="434">
    <w:name w:val="434"/>
    <w:basedOn w:val="TableNormal3"/>
    <w:tblPr>
      <w:tblStyleRowBandSize w:val="1"/>
      <w:tblStyleColBandSize w:val="1"/>
      <w:tblCellMar>
        <w:left w:w="115" w:type="dxa"/>
        <w:right w:w="115" w:type="dxa"/>
      </w:tblCellMar>
    </w:tblPr>
    <w:tcPr>
      <w:shd w:val="clear" w:color="auto" w:fill="FBE5D5"/>
    </w:tcPr>
  </w:style>
  <w:style w:type="table" w:customStyle="1" w:styleId="433">
    <w:name w:val="433"/>
    <w:basedOn w:val="TableNormal2"/>
    <w:tblPr>
      <w:tblStyleRowBandSize w:val="1"/>
      <w:tblStyleColBandSize w:val="1"/>
      <w:tblCellMar>
        <w:left w:w="115" w:type="dxa"/>
        <w:right w:w="115" w:type="dxa"/>
      </w:tblCellMar>
    </w:tblPr>
    <w:tcPr>
      <w:shd w:val="clear" w:color="auto" w:fill="FBE5D5"/>
    </w:tcPr>
  </w:style>
  <w:style w:type="table" w:customStyle="1" w:styleId="432">
    <w:name w:val="432"/>
    <w:basedOn w:val="TableNormal2"/>
    <w:tblPr>
      <w:tblStyleRowBandSize w:val="1"/>
      <w:tblStyleColBandSize w:val="1"/>
      <w:tblCellMar>
        <w:left w:w="115" w:type="dxa"/>
        <w:right w:w="115" w:type="dxa"/>
      </w:tblCellMar>
    </w:tblPr>
    <w:tcPr>
      <w:shd w:val="clear" w:color="auto" w:fill="FBE5D5"/>
    </w:tcPr>
  </w:style>
  <w:style w:type="table" w:customStyle="1" w:styleId="431">
    <w:name w:val="431"/>
    <w:basedOn w:val="TableNormal2"/>
    <w:tblPr>
      <w:tblStyleRowBandSize w:val="1"/>
      <w:tblStyleColBandSize w:val="1"/>
      <w:tblCellMar>
        <w:left w:w="115" w:type="dxa"/>
        <w:right w:w="115" w:type="dxa"/>
      </w:tblCellMar>
    </w:tblPr>
    <w:tcPr>
      <w:shd w:val="clear" w:color="auto" w:fill="FBE5D5"/>
    </w:tcPr>
  </w:style>
  <w:style w:type="table" w:customStyle="1" w:styleId="430">
    <w:name w:val="430"/>
    <w:basedOn w:val="TableNormal2"/>
    <w:tblPr>
      <w:tblStyleRowBandSize w:val="1"/>
      <w:tblStyleColBandSize w:val="1"/>
      <w:tblCellMar>
        <w:left w:w="115" w:type="dxa"/>
        <w:right w:w="115" w:type="dxa"/>
      </w:tblCellMar>
    </w:tblPr>
    <w:tcPr>
      <w:shd w:val="clear" w:color="auto" w:fill="FBE5D5"/>
    </w:tcPr>
  </w:style>
  <w:style w:type="table" w:customStyle="1" w:styleId="429">
    <w:name w:val="429"/>
    <w:basedOn w:val="TableNormal2"/>
    <w:tblPr>
      <w:tblStyleRowBandSize w:val="1"/>
      <w:tblStyleColBandSize w:val="1"/>
      <w:tblCellMar>
        <w:left w:w="115" w:type="dxa"/>
        <w:right w:w="115" w:type="dxa"/>
      </w:tblCellMar>
    </w:tblPr>
    <w:tcPr>
      <w:shd w:val="clear" w:color="auto" w:fill="FBE5D5"/>
    </w:tcPr>
  </w:style>
  <w:style w:type="table" w:customStyle="1" w:styleId="428">
    <w:name w:val="428"/>
    <w:basedOn w:val="TableNormal2"/>
    <w:tblPr>
      <w:tblStyleRowBandSize w:val="1"/>
      <w:tblStyleColBandSize w:val="1"/>
      <w:tblCellMar>
        <w:left w:w="115" w:type="dxa"/>
        <w:right w:w="115" w:type="dxa"/>
      </w:tblCellMar>
    </w:tblPr>
    <w:tcPr>
      <w:shd w:val="clear" w:color="auto" w:fill="FBE5D5"/>
    </w:tcPr>
  </w:style>
  <w:style w:type="table" w:customStyle="1" w:styleId="427">
    <w:name w:val="427"/>
    <w:basedOn w:val="TableNormal2"/>
    <w:tblPr>
      <w:tblStyleRowBandSize w:val="1"/>
      <w:tblStyleColBandSize w:val="1"/>
      <w:tblCellMar>
        <w:left w:w="115" w:type="dxa"/>
        <w:right w:w="115" w:type="dxa"/>
      </w:tblCellMar>
    </w:tblPr>
    <w:tcPr>
      <w:shd w:val="clear" w:color="auto" w:fill="FBE5D5"/>
    </w:tcPr>
  </w:style>
  <w:style w:type="table" w:customStyle="1" w:styleId="426">
    <w:name w:val="426"/>
    <w:basedOn w:val="TableNormal2"/>
    <w:tblPr>
      <w:tblStyleRowBandSize w:val="1"/>
      <w:tblStyleColBandSize w:val="1"/>
      <w:tblCellMar>
        <w:left w:w="115" w:type="dxa"/>
        <w:right w:w="115" w:type="dxa"/>
      </w:tblCellMar>
    </w:tblPr>
    <w:tcPr>
      <w:shd w:val="clear" w:color="auto" w:fill="FBE5D5"/>
    </w:tcPr>
  </w:style>
  <w:style w:type="table" w:customStyle="1" w:styleId="425">
    <w:name w:val="425"/>
    <w:basedOn w:val="TableNormal2"/>
    <w:tblPr>
      <w:tblStyleRowBandSize w:val="1"/>
      <w:tblStyleColBandSize w:val="1"/>
      <w:tblCellMar>
        <w:left w:w="115" w:type="dxa"/>
        <w:right w:w="115" w:type="dxa"/>
      </w:tblCellMar>
    </w:tblPr>
    <w:tcPr>
      <w:shd w:val="clear" w:color="auto" w:fill="FBE5D5"/>
    </w:tcPr>
  </w:style>
  <w:style w:type="table" w:customStyle="1" w:styleId="424">
    <w:name w:val="424"/>
    <w:basedOn w:val="TableNormal2"/>
    <w:tblPr>
      <w:tblStyleRowBandSize w:val="1"/>
      <w:tblStyleColBandSize w:val="1"/>
      <w:tblCellMar>
        <w:left w:w="115" w:type="dxa"/>
        <w:right w:w="115" w:type="dxa"/>
      </w:tblCellMar>
    </w:tblPr>
    <w:tcPr>
      <w:shd w:val="clear" w:color="auto" w:fill="FBE5D5"/>
    </w:tcPr>
  </w:style>
  <w:style w:type="table" w:customStyle="1" w:styleId="423">
    <w:name w:val="423"/>
    <w:basedOn w:val="TableNormal2"/>
    <w:tblPr>
      <w:tblStyleRowBandSize w:val="1"/>
      <w:tblStyleColBandSize w:val="1"/>
      <w:tblCellMar>
        <w:left w:w="115" w:type="dxa"/>
        <w:right w:w="115" w:type="dxa"/>
      </w:tblCellMar>
    </w:tblPr>
    <w:tcPr>
      <w:shd w:val="clear" w:color="auto" w:fill="FBE5D5"/>
    </w:tcPr>
  </w:style>
  <w:style w:type="table" w:customStyle="1" w:styleId="422">
    <w:name w:val="422"/>
    <w:basedOn w:val="TableNormal2"/>
    <w:tblPr>
      <w:tblStyleRowBandSize w:val="1"/>
      <w:tblStyleColBandSize w:val="1"/>
      <w:tblCellMar>
        <w:left w:w="115" w:type="dxa"/>
        <w:right w:w="115" w:type="dxa"/>
      </w:tblCellMar>
    </w:tblPr>
    <w:tcPr>
      <w:shd w:val="clear" w:color="auto" w:fill="FBE5D5"/>
    </w:tcPr>
  </w:style>
  <w:style w:type="table" w:customStyle="1" w:styleId="421">
    <w:name w:val="421"/>
    <w:basedOn w:val="TableNormal2"/>
    <w:tblPr>
      <w:tblStyleRowBandSize w:val="1"/>
      <w:tblStyleColBandSize w:val="1"/>
      <w:tblCellMar>
        <w:left w:w="115" w:type="dxa"/>
        <w:right w:w="115" w:type="dxa"/>
      </w:tblCellMar>
    </w:tblPr>
    <w:tcPr>
      <w:shd w:val="clear" w:color="auto" w:fill="FBE5D5"/>
    </w:tcPr>
  </w:style>
  <w:style w:type="table" w:customStyle="1" w:styleId="420">
    <w:name w:val="420"/>
    <w:basedOn w:val="TableNormal2"/>
    <w:tblPr>
      <w:tblStyleRowBandSize w:val="1"/>
      <w:tblStyleColBandSize w:val="1"/>
      <w:tblCellMar>
        <w:left w:w="115" w:type="dxa"/>
        <w:right w:w="115" w:type="dxa"/>
      </w:tblCellMar>
    </w:tblPr>
    <w:tcPr>
      <w:shd w:val="clear" w:color="auto" w:fill="FBE5D5"/>
    </w:tcPr>
  </w:style>
  <w:style w:type="table" w:customStyle="1" w:styleId="419">
    <w:name w:val="419"/>
    <w:basedOn w:val="TableNormal2"/>
    <w:tblPr>
      <w:tblStyleRowBandSize w:val="1"/>
      <w:tblStyleColBandSize w:val="1"/>
      <w:tblCellMar>
        <w:left w:w="115" w:type="dxa"/>
        <w:right w:w="115" w:type="dxa"/>
      </w:tblCellMar>
    </w:tblPr>
    <w:tcPr>
      <w:shd w:val="clear" w:color="auto" w:fill="FBE5D5"/>
    </w:tcPr>
  </w:style>
  <w:style w:type="table" w:customStyle="1" w:styleId="418">
    <w:name w:val="418"/>
    <w:basedOn w:val="TableNormal2"/>
    <w:tblPr>
      <w:tblStyleRowBandSize w:val="1"/>
      <w:tblStyleColBandSize w:val="1"/>
      <w:tblCellMar>
        <w:left w:w="115" w:type="dxa"/>
        <w:right w:w="115" w:type="dxa"/>
      </w:tblCellMar>
    </w:tblPr>
    <w:tcPr>
      <w:shd w:val="clear" w:color="auto" w:fill="FBE5D5"/>
    </w:tcPr>
  </w:style>
  <w:style w:type="table" w:customStyle="1" w:styleId="417">
    <w:name w:val="417"/>
    <w:basedOn w:val="TableNormal2"/>
    <w:tblPr>
      <w:tblStyleRowBandSize w:val="1"/>
      <w:tblStyleColBandSize w:val="1"/>
      <w:tblCellMar>
        <w:left w:w="115" w:type="dxa"/>
        <w:right w:w="115" w:type="dxa"/>
      </w:tblCellMar>
    </w:tblPr>
    <w:tcPr>
      <w:shd w:val="clear" w:color="auto" w:fill="FBE5D5"/>
    </w:tcPr>
  </w:style>
  <w:style w:type="table" w:customStyle="1" w:styleId="416">
    <w:name w:val="416"/>
    <w:basedOn w:val="TableNormal2"/>
    <w:tblPr>
      <w:tblStyleRowBandSize w:val="1"/>
      <w:tblStyleColBandSize w:val="1"/>
      <w:tblCellMar>
        <w:left w:w="115" w:type="dxa"/>
        <w:right w:w="115" w:type="dxa"/>
      </w:tblCellMar>
    </w:tblPr>
    <w:tcPr>
      <w:shd w:val="clear" w:color="auto" w:fill="FBE5D5"/>
    </w:tcPr>
  </w:style>
  <w:style w:type="table" w:customStyle="1" w:styleId="415">
    <w:name w:val="415"/>
    <w:basedOn w:val="TableNormal2"/>
    <w:tblPr>
      <w:tblStyleRowBandSize w:val="1"/>
      <w:tblStyleColBandSize w:val="1"/>
      <w:tblCellMar>
        <w:left w:w="115" w:type="dxa"/>
        <w:right w:w="115" w:type="dxa"/>
      </w:tblCellMar>
    </w:tblPr>
    <w:tcPr>
      <w:shd w:val="clear" w:color="auto" w:fill="FBE5D5"/>
    </w:tcPr>
  </w:style>
  <w:style w:type="table" w:customStyle="1" w:styleId="414">
    <w:name w:val="414"/>
    <w:basedOn w:val="TableNormal2"/>
    <w:tblPr>
      <w:tblStyleRowBandSize w:val="1"/>
      <w:tblStyleColBandSize w:val="1"/>
      <w:tblCellMar>
        <w:left w:w="115" w:type="dxa"/>
        <w:right w:w="115" w:type="dxa"/>
      </w:tblCellMar>
    </w:tblPr>
    <w:tcPr>
      <w:shd w:val="clear" w:color="auto" w:fill="FBE5D5"/>
    </w:tcPr>
  </w:style>
  <w:style w:type="table" w:customStyle="1" w:styleId="413">
    <w:name w:val="413"/>
    <w:basedOn w:val="TableNormal2"/>
    <w:tblPr>
      <w:tblStyleRowBandSize w:val="1"/>
      <w:tblStyleColBandSize w:val="1"/>
      <w:tblCellMar>
        <w:left w:w="115" w:type="dxa"/>
        <w:right w:w="115" w:type="dxa"/>
      </w:tblCellMar>
    </w:tblPr>
    <w:tcPr>
      <w:shd w:val="clear" w:color="auto" w:fill="FBE5D5"/>
    </w:tcPr>
  </w:style>
  <w:style w:type="table" w:customStyle="1" w:styleId="412">
    <w:name w:val="412"/>
    <w:basedOn w:val="TableNormal2"/>
    <w:tblPr>
      <w:tblStyleRowBandSize w:val="1"/>
      <w:tblStyleColBandSize w:val="1"/>
      <w:tblCellMar>
        <w:left w:w="115" w:type="dxa"/>
        <w:right w:w="115" w:type="dxa"/>
      </w:tblCellMar>
    </w:tblPr>
    <w:tcPr>
      <w:shd w:val="clear" w:color="auto" w:fill="FBE5D5"/>
    </w:tcPr>
  </w:style>
  <w:style w:type="table" w:customStyle="1" w:styleId="411">
    <w:name w:val="411"/>
    <w:basedOn w:val="TableNormal2"/>
    <w:tblPr>
      <w:tblStyleRowBandSize w:val="1"/>
      <w:tblStyleColBandSize w:val="1"/>
      <w:tblCellMar>
        <w:left w:w="115" w:type="dxa"/>
        <w:right w:w="115" w:type="dxa"/>
      </w:tblCellMar>
    </w:tblPr>
    <w:tcPr>
      <w:shd w:val="clear" w:color="auto" w:fill="FBE5D5"/>
    </w:tcPr>
  </w:style>
  <w:style w:type="table" w:customStyle="1" w:styleId="410">
    <w:name w:val="410"/>
    <w:basedOn w:val="TableNormal2"/>
    <w:tblPr>
      <w:tblStyleRowBandSize w:val="1"/>
      <w:tblStyleColBandSize w:val="1"/>
      <w:tblCellMar>
        <w:left w:w="115" w:type="dxa"/>
        <w:right w:w="115" w:type="dxa"/>
      </w:tblCellMar>
    </w:tblPr>
    <w:tcPr>
      <w:shd w:val="clear" w:color="auto" w:fill="FBE5D5"/>
    </w:tcPr>
  </w:style>
  <w:style w:type="table" w:customStyle="1" w:styleId="409">
    <w:name w:val="409"/>
    <w:basedOn w:val="TableNormal2"/>
    <w:tblPr>
      <w:tblStyleRowBandSize w:val="1"/>
      <w:tblStyleColBandSize w:val="1"/>
      <w:tblCellMar>
        <w:left w:w="115" w:type="dxa"/>
        <w:right w:w="115" w:type="dxa"/>
      </w:tblCellMar>
    </w:tblPr>
    <w:tcPr>
      <w:shd w:val="clear" w:color="auto" w:fill="FBE5D5"/>
    </w:tcPr>
  </w:style>
  <w:style w:type="table" w:customStyle="1" w:styleId="408">
    <w:name w:val="408"/>
    <w:basedOn w:val="TableNormal2"/>
    <w:tblPr>
      <w:tblStyleRowBandSize w:val="1"/>
      <w:tblStyleColBandSize w:val="1"/>
      <w:tblCellMar>
        <w:left w:w="115" w:type="dxa"/>
        <w:right w:w="115" w:type="dxa"/>
      </w:tblCellMar>
    </w:tblPr>
    <w:tcPr>
      <w:shd w:val="clear" w:color="auto" w:fill="FBE5D5"/>
    </w:tcPr>
  </w:style>
  <w:style w:type="table" w:customStyle="1" w:styleId="407">
    <w:name w:val="407"/>
    <w:basedOn w:val="TableNormal2"/>
    <w:tblPr>
      <w:tblStyleRowBandSize w:val="1"/>
      <w:tblStyleColBandSize w:val="1"/>
      <w:tblCellMar>
        <w:left w:w="115" w:type="dxa"/>
        <w:right w:w="115" w:type="dxa"/>
      </w:tblCellMar>
    </w:tblPr>
    <w:tcPr>
      <w:shd w:val="clear" w:color="auto" w:fill="FBE5D5"/>
    </w:tcPr>
  </w:style>
  <w:style w:type="table" w:customStyle="1" w:styleId="406">
    <w:name w:val="406"/>
    <w:basedOn w:val="TableNormal2"/>
    <w:tblPr>
      <w:tblStyleRowBandSize w:val="1"/>
      <w:tblStyleColBandSize w:val="1"/>
      <w:tblCellMar>
        <w:left w:w="115" w:type="dxa"/>
        <w:right w:w="115" w:type="dxa"/>
      </w:tblCellMar>
    </w:tblPr>
    <w:tcPr>
      <w:shd w:val="clear" w:color="auto" w:fill="FBE5D5"/>
    </w:tcPr>
  </w:style>
  <w:style w:type="table" w:customStyle="1" w:styleId="405">
    <w:name w:val="405"/>
    <w:basedOn w:val="TableNormal2"/>
    <w:tblPr>
      <w:tblStyleRowBandSize w:val="1"/>
      <w:tblStyleColBandSize w:val="1"/>
      <w:tblCellMar>
        <w:left w:w="115" w:type="dxa"/>
        <w:right w:w="115" w:type="dxa"/>
      </w:tblCellMar>
    </w:tblPr>
    <w:tcPr>
      <w:shd w:val="clear" w:color="auto" w:fill="FBE5D5"/>
    </w:tcPr>
  </w:style>
  <w:style w:type="table" w:customStyle="1" w:styleId="404">
    <w:name w:val="404"/>
    <w:basedOn w:val="TableNormal2"/>
    <w:tblPr>
      <w:tblStyleRowBandSize w:val="1"/>
      <w:tblStyleColBandSize w:val="1"/>
      <w:tblCellMar>
        <w:left w:w="115" w:type="dxa"/>
        <w:right w:w="115" w:type="dxa"/>
      </w:tblCellMar>
    </w:tblPr>
    <w:tcPr>
      <w:shd w:val="clear" w:color="auto" w:fill="FBE5D5"/>
    </w:tcPr>
  </w:style>
  <w:style w:type="table" w:customStyle="1" w:styleId="403">
    <w:name w:val="403"/>
    <w:basedOn w:val="TableNormal2"/>
    <w:tblPr>
      <w:tblStyleRowBandSize w:val="1"/>
      <w:tblStyleColBandSize w:val="1"/>
      <w:tblCellMar>
        <w:left w:w="115" w:type="dxa"/>
        <w:right w:w="115" w:type="dxa"/>
      </w:tblCellMar>
    </w:tblPr>
    <w:tcPr>
      <w:shd w:val="clear" w:color="auto" w:fill="FBE5D5"/>
    </w:tcPr>
  </w:style>
  <w:style w:type="table" w:customStyle="1" w:styleId="402">
    <w:name w:val="402"/>
    <w:basedOn w:val="TableNormal2"/>
    <w:tblPr>
      <w:tblStyleRowBandSize w:val="1"/>
      <w:tblStyleColBandSize w:val="1"/>
      <w:tblCellMar>
        <w:left w:w="115" w:type="dxa"/>
        <w:right w:w="115" w:type="dxa"/>
      </w:tblCellMar>
    </w:tblPr>
    <w:tcPr>
      <w:shd w:val="clear" w:color="auto" w:fill="FBE5D5"/>
    </w:tcPr>
  </w:style>
  <w:style w:type="table" w:customStyle="1" w:styleId="401">
    <w:name w:val="401"/>
    <w:basedOn w:val="TableNormal2"/>
    <w:tblPr>
      <w:tblStyleRowBandSize w:val="1"/>
      <w:tblStyleColBandSize w:val="1"/>
      <w:tblCellMar>
        <w:left w:w="115" w:type="dxa"/>
        <w:right w:w="115" w:type="dxa"/>
      </w:tblCellMar>
    </w:tblPr>
    <w:tcPr>
      <w:shd w:val="clear" w:color="auto" w:fill="FBE5D5"/>
    </w:tcPr>
  </w:style>
  <w:style w:type="table" w:customStyle="1" w:styleId="400">
    <w:name w:val="400"/>
    <w:basedOn w:val="TableNormal2"/>
    <w:tblPr>
      <w:tblStyleRowBandSize w:val="1"/>
      <w:tblStyleColBandSize w:val="1"/>
      <w:tblCellMar>
        <w:left w:w="115" w:type="dxa"/>
        <w:right w:w="115" w:type="dxa"/>
      </w:tblCellMar>
    </w:tblPr>
    <w:tcPr>
      <w:shd w:val="clear" w:color="auto" w:fill="FBE5D5"/>
    </w:tcPr>
  </w:style>
  <w:style w:type="table" w:customStyle="1" w:styleId="399">
    <w:name w:val="399"/>
    <w:basedOn w:val="TableNormal2"/>
    <w:tblPr>
      <w:tblStyleRowBandSize w:val="1"/>
      <w:tblStyleColBandSize w:val="1"/>
      <w:tblCellMar>
        <w:left w:w="115" w:type="dxa"/>
        <w:right w:w="115" w:type="dxa"/>
      </w:tblCellMar>
    </w:tblPr>
    <w:tcPr>
      <w:shd w:val="clear" w:color="auto" w:fill="FBE5D5"/>
    </w:tcPr>
  </w:style>
  <w:style w:type="table" w:customStyle="1" w:styleId="398">
    <w:name w:val="398"/>
    <w:basedOn w:val="TableNormal2"/>
    <w:tblPr>
      <w:tblStyleRowBandSize w:val="1"/>
      <w:tblStyleColBandSize w:val="1"/>
      <w:tblCellMar>
        <w:left w:w="115" w:type="dxa"/>
        <w:right w:w="115" w:type="dxa"/>
      </w:tblCellMar>
    </w:tblPr>
    <w:tcPr>
      <w:shd w:val="clear" w:color="auto" w:fill="FBE5D5"/>
    </w:tcPr>
  </w:style>
  <w:style w:type="table" w:customStyle="1" w:styleId="397">
    <w:name w:val="397"/>
    <w:basedOn w:val="TableNormal2"/>
    <w:tblPr>
      <w:tblStyleRowBandSize w:val="1"/>
      <w:tblStyleColBandSize w:val="1"/>
      <w:tblCellMar>
        <w:left w:w="115" w:type="dxa"/>
        <w:right w:w="115" w:type="dxa"/>
      </w:tblCellMar>
    </w:tblPr>
    <w:tcPr>
      <w:shd w:val="clear" w:color="auto" w:fill="FBE5D5"/>
    </w:tcPr>
  </w:style>
  <w:style w:type="table" w:customStyle="1" w:styleId="396">
    <w:name w:val="396"/>
    <w:basedOn w:val="TableNormal2"/>
    <w:tblPr>
      <w:tblStyleRowBandSize w:val="1"/>
      <w:tblStyleColBandSize w:val="1"/>
      <w:tblCellMar>
        <w:left w:w="115" w:type="dxa"/>
        <w:right w:w="115" w:type="dxa"/>
      </w:tblCellMar>
    </w:tblPr>
    <w:tcPr>
      <w:shd w:val="clear" w:color="auto" w:fill="FBE5D5"/>
    </w:tcPr>
  </w:style>
  <w:style w:type="table" w:customStyle="1" w:styleId="395">
    <w:name w:val="395"/>
    <w:basedOn w:val="TableNormal2"/>
    <w:tblPr>
      <w:tblStyleRowBandSize w:val="1"/>
      <w:tblStyleColBandSize w:val="1"/>
      <w:tblCellMar>
        <w:left w:w="115" w:type="dxa"/>
        <w:right w:w="115" w:type="dxa"/>
      </w:tblCellMar>
    </w:tblPr>
    <w:tcPr>
      <w:shd w:val="clear" w:color="auto" w:fill="FBE5D5"/>
    </w:tcPr>
  </w:style>
  <w:style w:type="table" w:customStyle="1" w:styleId="394">
    <w:name w:val="394"/>
    <w:basedOn w:val="TableNormal2"/>
    <w:tblPr>
      <w:tblStyleRowBandSize w:val="1"/>
      <w:tblStyleColBandSize w:val="1"/>
      <w:tblCellMar>
        <w:left w:w="115" w:type="dxa"/>
        <w:right w:w="115" w:type="dxa"/>
      </w:tblCellMar>
    </w:tblPr>
    <w:tcPr>
      <w:shd w:val="clear" w:color="auto" w:fill="FBE5D5"/>
    </w:tcPr>
  </w:style>
  <w:style w:type="table" w:customStyle="1" w:styleId="393">
    <w:name w:val="393"/>
    <w:basedOn w:val="TableNormal2"/>
    <w:tblPr>
      <w:tblStyleRowBandSize w:val="1"/>
      <w:tblStyleColBandSize w:val="1"/>
      <w:tblCellMar>
        <w:left w:w="115" w:type="dxa"/>
        <w:right w:w="115" w:type="dxa"/>
      </w:tblCellMar>
    </w:tblPr>
    <w:tcPr>
      <w:shd w:val="clear" w:color="auto" w:fill="FBE5D5"/>
    </w:tcPr>
  </w:style>
  <w:style w:type="table" w:customStyle="1" w:styleId="392">
    <w:name w:val="392"/>
    <w:basedOn w:val="TableNormal2"/>
    <w:tblPr>
      <w:tblStyleRowBandSize w:val="1"/>
      <w:tblStyleColBandSize w:val="1"/>
      <w:tblCellMar>
        <w:left w:w="115" w:type="dxa"/>
        <w:right w:w="115" w:type="dxa"/>
      </w:tblCellMar>
    </w:tblPr>
    <w:tcPr>
      <w:shd w:val="clear" w:color="auto" w:fill="FBE5D5"/>
    </w:tcPr>
  </w:style>
  <w:style w:type="table" w:customStyle="1" w:styleId="391">
    <w:name w:val="391"/>
    <w:basedOn w:val="TableNormal2"/>
    <w:tblPr>
      <w:tblStyleRowBandSize w:val="1"/>
      <w:tblStyleColBandSize w:val="1"/>
      <w:tblCellMar>
        <w:left w:w="115" w:type="dxa"/>
        <w:right w:w="115" w:type="dxa"/>
      </w:tblCellMar>
    </w:tblPr>
    <w:tcPr>
      <w:shd w:val="clear" w:color="auto" w:fill="FBE5D5"/>
    </w:tcPr>
  </w:style>
  <w:style w:type="table" w:customStyle="1" w:styleId="390">
    <w:name w:val="390"/>
    <w:basedOn w:val="TableNormal2"/>
    <w:tblPr>
      <w:tblStyleRowBandSize w:val="1"/>
      <w:tblStyleColBandSize w:val="1"/>
      <w:tblCellMar>
        <w:left w:w="115" w:type="dxa"/>
        <w:right w:w="115" w:type="dxa"/>
      </w:tblCellMar>
    </w:tblPr>
    <w:tcPr>
      <w:shd w:val="clear" w:color="auto" w:fill="FBE5D5"/>
    </w:tcPr>
  </w:style>
  <w:style w:type="table" w:customStyle="1" w:styleId="389">
    <w:name w:val="389"/>
    <w:basedOn w:val="TableNormal2"/>
    <w:tblPr>
      <w:tblStyleRowBandSize w:val="1"/>
      <w:tblStyleColBandSize w:val="1"/>
      <w:tblCellMar>
        <w:left w:w="115" w:type="dxa"/>
        <w:right w:w="115" w:type="dxa"/>
      </w:tblCellMar>
    </w:tblPr>
    <w:tcPr>
      <w:shd w:val="clear" w:color="auto" w:fill="FBE5D5"/>
    </w:tcPr>
  </w:style>
  <w:style w:type="table" w:customStyle="1" w:styleId="388">
    <w:name w:val="388"/>
    <w:basedOn w:val="TableNormal2"/>
    <w:tblPr>
      <w:tblStyleRowBandSize w:val="1"/>
      <w:tblStyleColBandSize w:val="1"/>
      <w:tblCellMar>
        <w:left w:w="115" w:type="dxa"/>
        <w:right w:w="115" w:type="dxa"/>
      </w:tblCellMar>
    </w:tblPr>
    <w:tcPr>
      <w:shd w:val="clear" w:color="auto" w:fill="FBE5D5"/>
    </w:tcPr>
  </w:style>
  <w:style w:type="table" w:customStyle="1" w:styleId="387">
    <w:name w:val="387"/>
    <w:basedOn w:val="TableNormal2"/>
    <w:tblPr>
      <w:tblStyleRowBandSize w:val="1"/>
      <w:tblStyleColBandSize w:val="1"/>
      <w:tblCellMar>
        <w:left w:w="115" w:type="dxa"/>
        <w:right w:w="115" w:type="dxa"/>
      </w:tblCellMar>
    </w:tblPr>
    <w:tcPr>
      <w:shd w:val="clear" w:color="auto" w:fill="FBE5D5"/>
    </w:tcPr>
  </w:style>
  <w:style w:type="table" w:customStyle="1" w:styleId="386">
    <w:name w:val="386"/>
    <w:basedOn w:val="TableNormal2"/>
    <w:tblPr>
      <w:tblStyleRowBandSize w:val="1"/>
      <w:tblStyleColBandSize w:val="1"/>
      <w:tblCellMar>
        <w:left w:w="115" w:type="dxa"/>
        <w:right w:w="115" w:type="dxa"/>
      </w:tblCellMar>
    </w:tblPr>
    <w:tcPr>
      <w:shd w:val="clear" w:color="auto" w:fill="FBE5D5"/>
    </w:tcPr>
  </w:style>
  <w:style w:type="table" w:customStyle="1" w:styleId="385">
    <w:name w:val="385"/>
    <w:basedOn w:val="TableNormal2"/>
    <w:tblPr>
      <w:tblStyleRowBandSize w:val="1"/>
      <w:tblStyleColBandSize w:val="1"/>
      <w:tblCellMar>
        <w:left w:w="115" w:type="dxa"/>
        <w:right w:w="115" w:type="dxa"/>
      </w:tblCellMar>
    </w:tblPr>
    <w:tcPr>
      <w:shd w:val="clear" w:color="auto" w:fill="FBE5D5"/>
    </w:tcPr>
  </w:style>
  <w:style w:type="table" w:customStyle="1" w:styleId="384">
    <w:name w:val="384"/>
    <w:basedOn w:val="TableNormal2"/>
    <w:tblPr>
      <w:tblStyleRowBandSize w:val="1"/>
      <w:tblStyleColBandSize w:val="1"/>
      <w:tblCellMar>
        <w:left w:w="115" w:type="dxa"/>
        <w:right w:w="115" w:type="dxa"/>
      </w:tblCellMar>
    </w:tblPr>
    <w:tcPr>
      <w:shd w:val="clear" w:color="auto" w:fill="FBE5D5"/>
    </w:tcPr>
  </w:style>
  <w:style w:type="table" w:customStyle="1" w:styleId="383">
    <w:name w:val="383"/>
    <w:basedOn w:val="TableNormal2"/>
    <w:tblPr>
      <w:tblStyleRowBandSize w:val="1"/>
      <w:tblStyleColBandSize w:val="1"/>
      <w:tblCellMar>
        <w:left w:w="115" w:type="dxa"/>
        <w:right w:w="115" w:type="dxa"/>
      </w:tblCellMar>
    </w:tblPr>
    <w:tcPr>
      <w:shd w:val="clear" w:color="auto" w:fill="FBE5D5"/>
    </w:tcPr>
  </w:style>
  <w:style w:type="table" w:customStyle="1" w:styleId="382">
    <w:name w:val="382"/>
    <w:basedOn w:val="TableNormal2"/>
    <w:tblPr>
      <w:tblStyleRowBandSize w:val="1"/>
      <w:tblStyleColBandSize w:val="1"/>
      <w:tblCellMar>
        <w:left w:w="115" w:type="dxa"/>
        <w:right w:w="115" w:type="dxa"/>
      </w:tblCellMar>
    </w:tblPr>
    <w:tcPr>
      <w:shd w:val="clear" w:color="auto" w:fill="FBE5D5"/>
    </w:tcPr>
  </w:style>
  <w:style w:type="table" w:customStyle="1" w:styleId="381">
    <w:name w:val="381"/>
    <w:basedOn w:val="TableNormal2"/>
    <w:tblPr>
      <w:tblStyleRowBandSize w:val="1"/>
      <w:tblStyleColBandSize w:val="1"/>
      <w:tblCellMar>
        <w:left w:w="115" w:type="dxa"/>
        <w:right w:w="115" w:type="dxa"/>
      </w:tblCellMar>
    </w:tblPr>
    <w:tcPr>
      <w:shd w:val="clear" w:color="auto" w:fill="FBE5D5"/>
    </w:tcPr>
  </w:style>
  <w:style w:type="paragraph" w:customStyle="1" w:styleId="kod0">
    <w:name w:val="&lt;kod&gt;"/>
    <w:basedOn w:val="Normalny"/>
    <w:link w:val="kodZnak0"/>
    <w:qFormat/>
    <w:rsid w:val="00CB50A8"/>
    <w:rPr>
      <w:rFonts w:ascii="Courier New" w:hAnsi="Courier New"/>
      <w:sz w:val="18"/>
    </w:rPr>
  </w:style>
  <w:style w:type="character" w:customStyle="1" w:styleId="kodZnak0">
    <w:name w:val="&lt;kod&gt; Znak"/>
    <w:basedOn w:val="Domylnaczcionkaakapitu"/>
    <w:link w:val="kod0"/>
    <w:rsid w:val="00CB50A8"/>
    <w:rPr>
      <w:rFonts w:ascii="Courier New" w:eastAsia="Times New Roman" w:hAnsi="Courier New" w:cs="Times New Roman"/>
      <w:sz w:val="18"/>
    </w:rPr>
  </w:style>
  <w:style w:type="table" w:customStyle="1" w:styleId="380">
    <w:name w:val="380"/>
    <w:basedOn w:val="TableNormal5"/>
    <w:tblPr>
      <w:tblStyleRowBandSize w:val="1"/>
      <w:tblStyleColBandSize w:val="1"/>
      <w:tblCellMar>
        <w:left w:w="115" w:type="dxa"/>
        <w:right w:w="115" w:type="dxa"/>
      </w:tblCellMar>
    </w:tblPr>
    <w:tcPr>
      <w:shd w:val="clear" w:color="auto" w:fill="FBE5D5"/>
    </w:tcPr>
  </w:style>
  <w:style w:type="table" w:customStyle="1" w:styleId="379">
    <w:name w:val="379"/>
    <w:basedOn w:val="TableNormal5"/>
    <w:tblPr>
      <w:tblStyleRowBandSize w:val="1"/>
      <w:tblStyleColBandSize w:val="1"/>
      <w:tblCellMar>
        <w:left w:w="115" w:type="dxa"/>
        <w:right w:w="115" w:type="dxa"/>
      </w:tblCellMar>
    </w:tblPr>
    <w:tcPr>
      <w:shd w:val="clear" w:color="auto" w:fill="FBE5D5"/>
    </w:tcPr>
  </w:style>
  <w:style w:type="table" w:customStyle="1" w:styleId="378">
    <w:name w:val="378"/>
    <w:basedOn w:val="TableNormal5"/>
    <w:tblPr>
      <w:tblStyleRowBandSize w:val="1"/>
      <w:tblStyleColBandSize w:val="1"/>
      <w:tblCellMar>
        <w:left w:w="115" w:type="dxa"/>
        <w:right w:w="115" w:type="dxa"/>
      </w:tblCellMar>
    </w:tblPr>
    <w:tcPr>
      <w:shd w:val="clear" w:color="auto" w:fill="FBE5D5"/>
    </w:tcPr>
  </w:style>
  <w:style w:type="table" w:customStyle="1" w:styleId="377">
    <w:name w:val="377"/>
    <w:basedOn w:val="TableNormal5"/>
    <w:tblPr>
      <w:tblStyleRowBandSize w:val="1"/>
      <w:tblStyleColBandSize w:val="1"/>
      <w:tblCellMar>
        <w:left w:w="115" w:type="dxa"/>
        <w:right w:w="115" w:type="dxa"/>
      </w:tblCellMar>
    </w:tblPr>
    <w:tcPr>
      <w:shd w:val="clear" w:color="auto" w:fill="FBE5D5"/>
    </w:tcPr>
  </w:style>
  <w:style w:type="table" w:customStyle="1" w:styleId="376">
    <w:name w:val="376"/>
    <w:basedOn w:val="TableNormal5"/>
    <w:tblPr>
      <w:tblStyleRowBandSize w:val="1"/>
      <w:tblStyleColBandSize w:val="1"/>
      <w:tblCellMar>
        <w:left w:w="115" w:type="dxa"/>
        <w:right w:w="115" w:type="dxa"/>
      </w:tblCellMar>
    </w:tblPr>
    <w:tcPr>
      <w:shd w:val="clear" w:color="auto" w:fill="FBE5D5"/>
    </w:tcPr>
  </w:style>
  <w:style w:type="table" w:customStyle="1" w:styleId="375">
    <w:name w:val="375"/>
    <w:basedOn w:val="TableNormal5"/>
    <w:tblPr>
      <w:tblStyleRowBandSize w:val="1"/>
      <w:tblStyleColBandSize w:val="1"/>
      <w:tblCellMar>
        <w:left w:w="115" w:type="dxa"/>
        <w:right w:w="115" w:type="dxa"/>
      </w:tblCellMar>
    </w:tblPr>
    <w:tcPr>
      <w:shd w:val="clear" w:color="auto" w:fill="FBE5D5"/>
    </w:tcPr>
  </w:style>
  <w:style w:type="table" w:customStyle="1" w:styleId="374">
    <w:name w:val="374"/>
    <w:basedOn w:val="TableNormal5"/>
    <w:tblPr>
      <w:tblStyleRowBandSize w:val="1"/>
      <w:tblStyleColBandSize w:val="1"/>
      <w:tblCellMar>
        <w:left w:w="115" w:type="dxa"/>
        <w:right w:w="115" w:type="dxa"/>
      </w:tblCellMar>
    </w:tblPr>
    <w:tcPr>
      <w:shd w:val="clear" w:color="auto" w:fill="FBE5D5"/>
    </w:tcPr>
  </w:style>
  <w:style w:type="table" w:customStyle="1" w:styleId="373">
    <w:name w:val="373"/>
    <w:basedOn w:val="TableNormal5"/>
    <w:tblPr>
      <w:tblStyleRowBandSize w:val="1"/>
      <w:tblStyleColBandSize w:val="1"/>
      <w:tblCellMar>
        <w:left w:w="115" w:type="dxa"/>
        <w:right w:w="115" w:type="dxa"/>
      </w:tblCellMar>
    </w:tblPr>
    <w:tcPr>
      <w:shd w:val="clear" w:color="auto" w:fill="FBE5D5"/>
    </w:tcPr>
  </w:style>
  <w:style w:type="table" w:customStyle="1" w:styleId="372">
    <w:name w:val="372"/>
    <w:basedOn w:val="TableNormal5"/>
    <w:tblPr>
      <w:tblStyleRowBandSize w:val="1"/>
      <w:tblStyleColBandSize w:val="1"/>
      <w:tblCellMar>
        <w:left w:w="115" w:type="dxa"/>
        <w:right w:w="115" w:type="dxa"/>
      </w:tblCellMar>
    </w:tblPr>
    <w:tcPr>
      <w:shd w:val="clear" w:color="auto" w:fill="FBE5D5"/>
    </w:tcPr>
  </w:style>
  <w:style w:type="table" w:customStyle="1" w:styleId="371">
    <w:name w:val="371"/>
    <w:basedOn w:val="TableNormal5"/>
    <w:tblPr>
      <w:tblStyleRowBandSize w:val="1"/>
      <w:tblStyleColBandSize w:val="1"/>
      <w:tblCellMar>
        <w:left w:w="115" w:type="dxa"/>
        <w:right w:w="115" w:type="dxa"/>
      </w:tblCellMar>
    </w:tblPr>
    <w:tcPr>
      <w:shd w:val="clear" w:color="auto" w:fill="FBE5D5"/>
    </w:tcPr>
  </w:style>
  <w:style w:type="table" w:customStyle="1" w:styleId="370">
    <w:name w:val="370"/>
    <w:basedOn w:val="TableNormal5"/>
    <w:tblPr>
      <w:tblStyleRowBandSize w:val="1"/>
      <w:tblStyleColBandSize w:val="1"/>
      <w:tblCellMar>
        <w:left w:w="115" w:type="dxa"/>
        <w:right w:w="115" w:type="dxa"/>
      </w:tblCellMar>
    </w:tblPr>
    <w:tcPr>
      <w:shd w:val="clear" w:color="auto" w:fill="FBE5D5"/>
    </w:tcPr>
  </w:style>
  <w:style w:type="table" w:customStyle="1" w:styleId="369">
    <w:name w:val="369"/>
    <w:basedOn w:val="TableNormal5"/>
    <w:tblPr>
      <w:tblStyleRowBandSize w:val="1"/>
      <w:tblStyleColBandSize w:val="1"/>
      <w:tblCellMar>
        <w:left w:w="115" w:type="dxa"/>
        <w:right w:w="115" w:type="dxa"/>
      </w:tblCellMar>
    </w:tblPr>
    <w:tcPr>
      <w:shd w:val="clear" w:color="auto" w:fill="FBE5D5"/>
    </w:tcPr>
  </w:style>
  <w:style w:type="table" w:customStyle="1" w:styleId="368">
    <w:name w:val="368"/>
    <w:basedOn w:val="TableNormal5"/>
    <w:tblPr>
      <w:tblStyleRowBandSize w:val="1"/>
      <w:tblStyleColBandSize w:val="1"/>
      <w:tblCellMar>
        <w:left w:w="115" w:type="dxa"/>
        <w:right w:w="115" w:type="dxa"/>
      </w:tblCellMar>
    </w:tblPr>
    <w:tcPr>
      <w:shd w:val="clear" w:color="auto" w:fill="FBE5D5"/>
    </w:tcPr>
  </w:style>
  <w:style w:type="table" w:customStyle="1" w:styleId="367">
    <w:name w:val="367"/>
    <w:basedOn w:val="TableNormal5"/>
    <w:tblPr>
      <w:tblStyleRowBandSize w:val="1"/>
      <w:tblStyleColBandSize w:val="1"/>
      <w:tblCellMar>
        <w:left w:w="115" w:type="dxa"/>
        <w:right w:w="115" w:type="dxa"/>
      </w:tblCellMar>
    </w:tblPr>
    <w:tcPr>
      <w:shd w:val="clear" w:color="auto" w:fill="FBE5D5"/>
    </w:tcPr>
  </w:style>
  <w:style w:type="table" w:customStyle="1" w:styleId="366">
    <w:name w:val="366"/>
    <w:basedOn w:val="TableNormal5"/>
    <w:tblPr>
      <w:tblStyleRowBandSize w:val="1"/>
      <w:tblStyleColBandSize w:val="1"/>
      <w:tblCellMar>
        <w:left w:w="115" w:type="dxa"/>
        <w:right w:w="115" w:type="dxa"/>
      </w:tblCellMar>
    </w:tblPr>
    <w:tcPr>
      <w:shd w:val="clear" w:color="auto" w:fill="FBE5D5"/>
    </w:tcPr>
  </w:style>
  <w:style w:type="table" w:customStyle="1" w:styleId="365">
    <w:name w:val="365"/>
    <w:basedOn w:val="TableNormal5"/>
    <w:tblPr>
      <w:tblStyleRowBandSize w:val="1"/>
      <w:tblStyleColBandSize w:val="1"/>
      <w:tblCellMar>
        <w:left w:w="115" w:type="dxa"/>
        <w:right w:w="115" w:type="dxa"/>
      </w:tblCellMar>
    </w:tblPr>
    <w:tcPr>
      <w:shd w:val="clear" w:color="auto" w:fill="FBE5D5"/>
    </w:tcPr>
  </w:style>
  <w:style w:type="table" w:customStyle="1" w:styleId="364">
    <w:name w:val="364"/>
    <w:basedOn w:val="TableNormal5"/>
    <w:tblPr>
      <w:tblStyleRowBandSize w:val="1"/>
      <w:tblStyleColBandSize w:val="1"/>
      <w:tblCellMar>
        <w:left w:w="115" w:type="dxa"/>
        <w:right w:w="115" w:type="dxa"/>
      </w:tblCellMar>
    </w:tblPr>
    <w:tcPr>
      <w:shd w:val="clear" w:color="auto" w:fill="FBE5D5"/>
    </w:tcPr>
  </w:style>
  <w:style w:type="table" w:customStyle="1" w:styleId="363">
    <w:name w:val="363"/>
    <w:basedOn w:val="TableNormal5"/>
    <w:tblPr>
      <w:tblStyleRowBandSize w:val="1"/>
      <w:tblStyleColBandSize w:val="1"/>
      <w:tblCellMar>
        <w:left w:w="115" w:type="dxa"/>
        <w:right w:w="115" w:type="dxa"/>
      </w:tblCellMar>
    </w:tblPr>
    <w:tcPr>
      <w:shd w:val="clear" w:color="auto" w:fill="FBE5D5"/>
    </w:tcPr>
  </w:style>
  <w:style w:type="table" w:customStyle="1" w:styleId="362">
    <w:name w:val="362"/>
    <w:basedOn w:val="TableNormal5"/>
    <w:tblPr>
      <w:tblStyleRowBandSize w:val="1"/>
      <w:tblStyleColBandSize w:val="1"/>
      <w:tblCellMar>
        <w:left w:w="115" w:type="dxa"/>
        <w:right w:w="115" w:type="dxa"/>
      </w:tblCellMar>
    </w:tblPr>
    <w:tcPr>
      <w:shd w:val="clear" w:color="auto" w:fill="FBE5D5"/>
    </w:tcPr>
  </w:style>
  <w:style w:type="table" w:customStyle="1" w:styleId="361">
    <w:name w:val="361"/>
    <w:basedOn w:val="TableNormal5"/>
    <w:tblPr>
      <w:tblStyleRowBandSize w:val="1"/>
      <w:tblStyleColBandSize w:val="1"/>
      <w:tblCellMar>
        <w:left w:w="115" w:type="dxa"/>
        <w:right w:w="115" w:type="dxa"/>
      </w:tblCellMar>
    </w:tblPr>
    <w:tcPr>
      <w:shd w:val="clear" w:color="auto" w:fill="FBE5D5"/>
    </w:tcPr>
  </w:style>
  <w:style w:type="table" w:customStyle="1" w:styleId="360">
    <w:name w:val="360"/>
    <w:basedOn w:val="TableNormal5"/>
    <w:tblPr>
      <w:tblStyleRowBandSize w:val="1"/>
      <w:tblStyleColBandSize w:val="1"/>
      <w:tblCellMar>
        <w:left w:w="115" w:type="dxa"/>
        <w:right w:w="115" w:type="dxa"/>
      </w:tblCellMar>
    </w:tblPr>
    <w:tcPr>
      <w:shd w:val="clear" w:color="auto" w:fill="FBE5D5"/>
    </w:tcPr>
  </w:style>
  <w:style w:type="table" w:customStyle="1" w:styleId="359">
    <w:name w:val="359"/>
    <w:basedOn w:val="TableNormal5"/>
    <w:tblPr>
      <w:tblStyleRowBandSize w:val="1"/>
      <w:tblStyleColBandSize w:val="1"/>
      <w:tblCellMar>
        <w:left w:w="115" w:type="dxa"/>
        <w:right w:w="115" w:type="dxa"/>
      </w:tblCellMar>
    </w:tblPr>
    <w:tcPr>
      <w:shd w:val="clear" w:color="auto" w:fill="FBE5D5"/>
    </w:tcPr>
  </w:style>
  <w:style w:type="table" w:customStyle="1" w:styleId="358">
    <w:name w:val="358"/>
    <w:basedOn w:val="TableNormal5"/>
    <w:tblPr>
      <w:tblStyleRowBandSize w:val="1"/>
      <w:tblStyleColBandSize w:val="1"/>
      <w:tblCellMar>
        <w:left w:w="115" w:type="dxa"/>
        <w:right w:w="115" w:type="dxa"/>
      </w:tblCellMar>
    </w:tblPr>
    <w:tcPr>
      <w:shd w:val="clear" w:color="auto" w:fill="FBE5D5"/>
    </w:tcPr>
  </w:style>
  <w:style w:type="table" w:customStyle="1" w:styleId="357">
    <w:name w:val="357"/>
    <w:basedOn w:val="TableNormal5"/>
    <w:tblPr>
      <w:tblStyleRowBandSize w:val="1"/>
      <w:tblStyleColBandSize w:val="1"/>
      <w:tblCellMar>
        <w:left w:w="115" w:type="dxa"/>
        <w:right w:w="115" w:type="dxa"/>
      </w:tblCellMar>
    </w:tblPr>
    <w:tcPr>
      <w:shd w:val="clear" w:color="auto" w:fill="FBE5D5"/>
    </w:tcPr>
  </w:style>
  <w:style w:type="table" w:customStyle="1" w:styleId="356">
    <w:name w:val="356"/>
    <w:basedOn w:val="TableNormal5"/>
    <w:tblPr>
      <w:tblStyleRowBandSize w:val="1"/>
      <w:tblStyleColBandSize w:val="1"/>
      <w:tblCellMar>
        <w:left w:w="115" w:type="dxa"/>
        <w:right w:w="115" w:type="dxa"/>
      </w:tblCellMar>
    </w:tblPr>
    <w:tcPr>
      <w:shd w:val="clear" w:color="auto" w:fill="FBE5D5"/>
    </w:tcPr>
  </w:style>
  <w:style w:type="table" w:customStyle="1" w:styleId="355">
    <w:name w:val="355"/>
    <w:basedOn w:val="TableNormal5"/>
    <w:tblPr>
      <w:tblStyleRowBandSize w:val="1"/>
      <w:tblStyleColBandSize w:val="1"/>
      <w:tblCellMar>
        <w:left w:w="115" w:type="dxa"/>
        <w:right w:w="115" w:type="dxa"/>
      </w:tblCellMar>
    </w:tblPr>
    <w:tcPr>
      <w:shd w:val="clear" w:color="auto" w:fill="FBE5D5"/>
    </w:tcPr>
  </w:style>
  <w:style w:type="table" w:customStyle="1" w:styleId="354">
    <w:name w:val="354"/>
    <w:basedOn w:val="TableNormal5"/>
    <w:tblPr>
      <w:tblStyleRowBandSize w:val="1"/>
      <w:tblStyleColBandSize w:val="1"/>
      <w:tblCellMar>
        <w:left w:w="115" w:type="dxa"/>
        <w:right w:w="115" w:type="dxa"/>
      </w:tblCellMar>
    </w:tblPr>
    <w:tcPr>
      <w:shd w:val="clear" w:color="auto" w:fill="FBE5D5"/>
    </w:tcPr>
  </w:style>
  <w:style w:type="table" w:customStyle="1" w:styleId="353">
    <w:name w:val="353"/>
    <w:basedOn w:val="TableNormal5"/>
    <w:tblPr>
      <w:tblStyleRowBandSize w:val="1"/>
      <w:tblStyleColBandSize w:val="1"/>
      <w:tblCellMar>
        <w:left w:w="115" w:type="dxa"/>
        <w:right w:w="115" w:type="dxa"/>
      </w:tblCellMar>
    </w:tblPr>
    <w:tcPr>
      <w:shd w:val="clear" w:color="auto" w:fill="FBE5D5"/>
    </w:tcPr>
  </w:style>
  <w:style w:type="table" w:customStyle="1" w:styleId="352">
    <w:name w:val="352"/>
    <w:basedOn w:val="TableNormal5"/>
    <w:tblPr>
      <w:tblStyleRowBandSize w:val="1"/>
      <w:tblStyleColBandSize w:val="1"/>
      <w:tblCellMar>
        <w:left w:w="115" w:type="dxa"/>
        <w:right w:w="115" w:type="dxa"/>
      </w:tblCellMar>
    </w:tblPr>
    <w:tcPr>
      <w:shd w:val="clear" w:color="auto" w:fill="FBE5D5"/>
    </w:tcPr>
  </w:style>
  <w:style w:type="table" w:customStyle="1" w:styleId="351">
    <w:name w:val="351"/>
    <w:basedOn w:val="TableNormal5"/>
    <w:tblPr>
      <w:tblStyleRowBandSize w:val="1"/>
      <w:tblStyleColBandSize w:val="1"/>
      <w:tblCellMar>
        <w:left w:w="115" w:type="dxa"/>
        <w:right w:w="115" w:type="dxa"/>
      </w:tblCellMar>
    </w:tblPr>
    <w:tcPr>
      <w:shd w:val="clear" w:color="auto" w:fill="FBE5D5"/>
    </w:tcPr>
  </w:style>
  <w:style w:type="table" w:customStyle="1" w:styleId="350">
    <w:name w:val="350"/>
    <w:basedOn w:val="TableNormal5"/>
    <w:tblPr>
      <w:tblStyleRowBandSize w:val="1"/>
      <w:tblStyleColBandSize w:val="1"/>
      <w:tblCellMar>
        <w:left w:w="115" w:type="dxa"/>
        <w:right w:w="115" w:type="dxa"/>
      </w:tblCellMar>
    </w:tblPr>
    <w:tcPr>
      <w:shd w:val="clear" w:color="auto" w:fill="FBE5D5"/>
    </w:tcPr>
  </w:style>
  <w:style w:type="table" w:customStyle="1" w:styleId="349">
    <w:name w:val="349"/>
    <w:basedOn w:val="TableNormal5"/>
    <w:tblPr>
      <w:tblStyleRowBandSize w:val="1"/>
      <w:tblStyleColBandSize w:val="1"/>
      <w:tblCellMar>
        <w:left w:w="115" w:type="dxa"/>
        <w:right w:w="115" w:type="dxa"/>
      </w:tblCellMar>
    </w:tblPr>
    <w:tcPr>
      <w:shd w:val="clear" w:color="auto" w:fill="FBE5D5"/>
    </w:tcPr>
  </w:style>
  <w:style w:type="table" w:customStyle="1" w:styleId="348">
    <w:name w:val="348"/>
    <w:basedOn w:val="TableNormal5"/>
    <w:tblPr>
      <w:tblStyleRowBandSize w:val="1"/>
      <w:tblStyleColBandSize w:val="1"/>
      <w:tblCellMar>
        <w:left w:w="115" w:type="dxa"/>
        <w:right w:w="115" w:type="dxa"/>
      </w:tblCellMar>
    </w:tblPr>
    <w:tcPr>
      <w:shd w:val="clear" w:color="auto" w:fill="FBE5D5"/>
    </w:tcPr>
  </w:style>
  <w:style w:type="table" w:customStyle="1" w:styleId="347">
    <w:name w:val="347"/>
    <w:basedOn w:val="TableNormal5"/>
    <w:tblPr>
      <w:tblStyleRowBandSize w:val="1"/>
      <w:tblStyleColBandSize w:val="1"/>
      <w:tblCellMar>
        <w:left w:w="115" w:type="dxa"/>
        <w:right w:w="115" w:type="dxa"/>
      </w:tblCellMar>
    </w:tblPr>
    <w:tcPr>
      <w:shd w:val="clear" w:color="auto" w:fill="FBE5D5"/>
    </w:tcPr>
  </w:style>
  <w:style w:type="table" w:customStyle="1" w:styleId="346">
    <w:name w:val="346"/>
    <w:basedOn w:val="TableNormal5"/>
    <w:tblPr>
      <w:tblStyleRowBandSize w:val="1"/>
      <w:tblStyleColBandSize w:val="1"/>
      <w:tblCellMar>
        <w:left w:w="115" w:type="dxa"/>
        <w:right w:w="115" w:type="dxa"/>
      </w:tblCellMar>
    </w:tblPr>
    <w:tcPr>
      <w:shd w:val="clear" w:color="auto" w:fill="FBE5D5"/>
    </w:tcPr>
  </w:style>
  <w:style w:type="table" w:customStyle="1" w:styleId="345">
    <w:name w:val="345"/>
    <w:basedOn w:val="TableNormal5"/>
    <w:tblPr>
      <w:tblStyleRowBandSize w:val="1"/>
      <w:tblStyleColBandSize w:val="1"/>
      <w:tblCellMar>
        <w:left w:w="115" w:type="dxa"/>
        <w:right w:w="115" w:type="dxa"/>
      </w:tblCellMar>
    </w:tblPr>
    <w:tcPr>
      <w:shd w:val="clear" w:color="auto" w:fill="FBE5D5"/>
    </w:tcPr>
  </w:style>
  <w:style w:type="table" w:customStyle="1" w:styleId="344">
    <w:name w:val="344"/>
    <w:basedOn w:val="TableNormal5"/>
    <w:tblPr>
      <w:tblStyleRowBandSize w:val="1"/>
      <w:tblStyleColBandSize w:val="1"/>
      <w:tblCellMar>
        <w:left w:w="115" w:type="dxa"/>
        <w:right w:w="115" w:type="dxa"/>
      </w:tblCellMar>
    </w:tblPr>
    <w:tcPr>
      <w:shd w:val="clear" w:color="auto" w:fill="FBE5D5"/>
    </w:tcPr>
  </w:style>
  <w:style w:type="table" w:customStyle="1" w:styleId="343">
    <w:name w:val="343"/>
    <w:basedOn w:val="TableNormal5"/>
    <w:tblPr>
      <w:tblStyleRowBandSize w:val="1"/>
      <w:tblStyleColBandSize w:val="1"/>
      <w:tblCellMar>
        <w:left w:w="115" w:type="dxa"/>
        <w:right w:w="115" w:type="dxa"/>
      </w:tblCellMar>
    </w:tblPr>
    <w:tcPr>
      <w:shd w:val="clear" w:color="auto" w:fill="FBE5D5"/>
    </w:tcPr>
  </w:style>
  <w:style w:type="table" w:customStyle="1" w:styleId="342">
    <w:name w:val="342"/>
    <w:basedOn w:val="TableNormal5"/>
    <w:tblPr>
      <w:tblStyleRowBandSize w:val="1"/>
      <w:tblStyleColBandSize w:val="1"/>
      <w:tblCellMar>
        <w:left w:w="115" w:type="dxa"/>
        <w:right w:w="115" w:type="dxa"/>
      </w:tblCellMar>
    </w:tblPr>
    <w:tcPr>
      <w:shd w:val="clear" w:color="auto" w:fill="FBE5D5"/>
    </w:tcPr>
  </w:style>
  <w:style w:type="table" w:customStyle="1" w:styleId="341">
    <w:name w:val="341"/>
    <w:basedOn w:val="TableNormal5"/>
    <w:tblPr>
      <w:tblStyleRowBandSize w:val="1"/>
      <w:tblStyleColBandSize w:val="1"/>
      <w:tblCellMar>
        <w:left w:w="115" w:type="dxa"/>
        <w:right w:w="115" w:type="dxa"/>
      </w:tblCellMar>
    </w:tblPr>
    <w:tcPr>
      <w:shd w:val="clear" w:color="auto" w:fill="FBE5D5"/>
    </w:tcPr>
  </w:style>
  <w:style w:type="table" w:customStyle="1" w:styleId="340">
    <w:name w:val="340"/>
    <w:basedOn w:val="TableNormal5"/>
    <w:tblPr>
      <w:tblStyleRowBandSize w:val="1"/>
      <w:tblStyleColBandSize w:val="1"/>
      <w:tblCellMar>
        <w:left w:w="115" w:type="dxa"/>
        <w:right w:w="115" w:type="dxa"/>
      </w:tblCellMar>
    </w:tblPr>
    <w:tcPr>
      <w:shd w:val="clear" w:color="auto" w:fill="FBE5D5"/>
    </w:tcPr>
  </w:style>
  <w:style w:type="table" w:customStyle="1" w:styleId="339">
    <w:name w:val="339"/>
    <w:basedOn w:val="TableNormal5"/>
    <w:tblPr>
      <w:tblStyleRowBandSize w:val="1"/>
      <w:tblStyleColBandSize w:val="1"/>
      <w:tblCellMar>
        <w:left w:w="115" w:type="dxa"/>
        <w:right w:w="115" w:type="dxa"/>
      </w:tblCellMar>
    </w:tblPr>
    <w:tcPr>
      <w:shd w:val="clear" w:color="auto" w:fill="FBE5D5"/>
    </w:tcPr>
  </w:style>
  <w:style w:type="table" w:customStyle="1" w:styleId="338">
    <w:name w:val="338"/>
    <w:basedOn w:val="TableNormal5"/>
    <w:tblPr>
      <w:tblStyleRowBandSize w:val="1"/>
      <w:tblStyleColBandSize w:val="1"/>
      <w:tblCellMar>
        <w:left w:w="115" w:type="dxa"/>
        <w:right w:w="115" w:type="dxa"/>
      </w:tblCellMar>
    </w:tblPr>
    <w:tcPr>
      <w:shd w:val="clear" w:color="auto" w:fill="FBE5D5"/>
    </w:tcPr>
  </w:style>
  <w:style w:type="table" w:customStyle="1" w:styleId="337">
    <w:name w:val="337"/>
    <w:basedOn w:val="TableNormal5"/>
    <w:tblPr>
      <w:tblStyleRowBandSize w:val="1"/>
      <w:tblStyleColBandSize w:val="1"/>
      <w:tblCellMar>
        <w:left w:w="115" w:type="dxa"/>
        <w:right w:w="115" w:type="dxa"/>
      </w:tblCellMar>
    </w:tblPr>
    <w:tcPr>
      <w:shd w:val="clear" w:color="auto" w:fill="FBE5D5"/>
    </w:tcPr>
  </w:style>
  <w:style w:type="table" w:customStyle="1" w:styleId="336">
    <w:name w:val="336"/>
    <w:basedOn w:val="TableNormal5"/>
    <w:tblPr>
      <w:tblStyleRowBandSize w:val="1"/>
      <w:tblStyleColBandSize w:val="1"/>
      <w:tblCellMar>
        <w:left w:w="115" w:type="dxa"/>
        <w:right w:w="115" w:type="dxa"/>
      </w:tblCellMar>
    </w:tblPr>
    <w:tcPr>
      <w:shd w:val="clear" w:color="auto" w:fill="FBE5D5"/>
    </w:tcPr>
  </w:style>
  <w:style w:type="table" w:customStyle="1" w:styleId="335">
    <w:name w:val="335"/>
    <w:basedOn w:val="TableNormal5"/>
    <w:tblPr>
      <w:tblStyleRowBandSize w:val="1"/>
      <w:tblStyleColBandSize w:val="1"/>
      <w:tblCellMar>
        <w:left w:w="115" w:type="dxa"/>
        <w:right w:w="115" w:type="dxa"/>
      </w:tblCellMar>
    </w:tblPr>
    <w:tcPr>
      <w:shd w:val="clear" w:color="auto" w:fill="FBE5D5"/>
    </w:tcPr>
  </w:style>
  <w:style w:type="table" w:customStyle="1" w:styleId="334">
    <w:name w:val="334"/>
    <w:basedOn w:val="TableNormal5"/>
    <w:tblPr>
      <w:tblStyleRowBandSize w:val="1"/>
      <w:tblStyleColBandSize w:val="1"/>
      <w:tblCellMar>
        <w:left w:w="115" w:type="dxa"/>
        <w:right w:w="115" w:type="dxa"/>
      </w:tblCellMar>
    </w:tblPr>
    <w:tcPr>
      <w:shd w:val="clear" w:color="auto" w:fill="FBE5D5"/>
    </w:tcPr>
  </w:style>
  <w:style w:type="table" w:customStyle="1" w:styleId="333">
    <w:name w:val="333"/>
    <w:basedOn w:val="TableNormal5"/>
    <w:tblPr>
      <w:tblStyleRowBandSize w:val="1"/>
      <w:tblStyleColBandSize w:val="1"/>
      <w:tblCellMar>
        <w:left w:w="115" w:type="dxa"/>
        <w:right w:w="115" w:type="dxa"/>
      </w:tblCellMar>
    </w:tblPr>
    <w:tcPr>
      <w:shd w:val="clear" w:color="auto" w:fill="FBE5D5"/>
    </w:tcPr>
  </w:style>
  <w:style w:type="table" w:customStyle="1" w:styleId="332">
    <w:name w:val="332"/>
    <w:basedOn w:val="TableNormal5"/>
    <w:tblPr>
      <w:tblStyleRowBandSize w:val="1"/>
      <w:tblStyleColBandSize w:val="1"/>
      <w:tblCellMar>
        <w:left w:w="115" w:type="dxa"/>
        <w:right w:w="115" w:type="dxa"/>
      </w:tblCellMar>
    </w:tblPr>
    <w:tcPr>
      <w:shd w:val="clear" w:color="auto" w:fill="FBE5D5"/>
    </w:tcPr>
  </w:style>
  <w:style w:type="table" w:customStyle="1" w:styleId="331">
    <w:name w:val="331"/>
    <w:basedOn w:val="TableNormal5"/>
    <w:tblPr>
      <w:tblStyleRowBandSize w:val="1"/>
      <w:tblStyleColBandSize w:val="1"/>
      <w:tblCellMar>
        <w:left w:w="115" w:type="dxa"/>
        <w:right w:w="115" w:type="dxa"/>
      </w:tblCellMar>
    </w:tblPr>
    <w:tcPr>
      <w:shd w:val="clear" w:color="auto" w:fill="FBE5D5"/>
    </w:tcPr>
  </w:style>
  <w:style w:type="table" w:customStyle="1" w:styleId="330">
    <w:name w:val="330"/>
    <w:basedOn w:val="TableNormal5"/>
    <w:tblPr>
      <w:tblStyleRowBandSize w:val="1"/>
      <w:tblStyleColBandSize w:val="1"/>
      <w:tblCellMar>
        <w:left w:w="115" w:type="dxa"/>
        <w:right w:w="115" w:type="dxa"/>
      </w:tblCellMar>
    </w:tblPr>
    <w:tcPr>
      <w:shd w:val="clear" w:color="auto" w:fill="FBE5D5"/>
    </w:tcPr>
  </w:style>
  <w:style w:type="table" w:customStyle="1" w:styleId="329">
    <w:name w:val="329"/>
    <w:basedOn w:val="TableNormal5"/>
    <w:tblPr>
      <w:tblStyleRowBandSize w:val="1"/>
      <w:tblStyleColBandSize w:val="1"/>
      <w:tblCellMar>
        <w:left w:w="115" w:type="dxa"/>
        <w:right w:w="115" w:type="dxa"/>
      </w:tblCellMar>
    </w:tblPr>
    <w:tcPr>
      <w:shd w:val="clear" w:color="auto" w:fill="FBE5D5"/>
    </w:tcPr>
  </w:style>
  <w:style w:type="table" w:customStyle="1" w:styleId="328">
    <w:name w:val="328"/>
    <w:basedOn w:val="TableNormal5"/>
    <w:tblPr>
      <w:tblStyleRowBandSize w:val="1"/>
      <w:tblStyleColBandSize w:val="1"/>
      <w:tblCellMar>
        <w:left w:w="115" w:type="dxa"/>
        <w:right w:w="115" w:type="dxa"/>
      </w:tblCellMar>
    </w:tblPr>
    <w:tcPr>
      <w:shd w:val="clear" w:color="auto" w:fill="FBE5D5"/>
    </w:tcPr>
  </w:style>
  <w:style w:type="table" w:customStyle="1" w:styleId="327">
    <w:name w:val="327"/>
    <w:basedOn w:val="TableNormal5"/>
    <w:tblPr>
      <w:tblStyleRowBandSize w:val="1"/>
      <w:tblStyleColBandSize w:val="1"/>
      <w:tblCellMar>
        <w:left w:w="115" w:type="dxa"/>
        <w:right w:w="115" w:type="dxa"/>
      </w:tblCellMar>
    </w:tblPr>
    <w:tcPr>
      <w:shd w:val="clear" w:color="auto" w:fill="FBE5D5"/>
    </w:tcPr>
  </w:style>
  <w:style w:type="table" w:customStyle="1" w:styleId="326">
    <w:name w:val="326"/>
    <w:basedOn w:val="TableNormal5"/>
    <w:tblPr>
      <w:tblStyleRowBandSize w:val="1"/>
      <w:tblStyleColBandSize w:val="1"/>
      <w:tblCellMar>
        <w:left w:w="115" w:type="dxa"/>
        <w:right w:w="115" w:type="dxa"/>
      </w:tblCellMar>
    </w:tblPr>
    <w:tcPr>
      <w:shd w:val="clear" w:color="auto" w:fill="FBE5D5"/>
    </w:tcPr>
  </w:style>
  <w:style w:type="table" w:customStyle="1" w:styleId="325">
    <w:name w:val="325"/>
    <w:basedOn w:val="TableNormal5"/>
    <w:tblPr>
      <w:tblStyleRowBandSize w:val="1"/>
      <w:tblStyleColBandSize w:val="1"/>
      <w:tblCellMar>
        <w:left w:w="115" w:type="dxa"/>
        <w:right w:w="115" w:type="dxa"/>
      </w:tblCellMar>
    </w:tblPr>
    <w:tcPr>
      <w:shd w:val="clear" w:color="auto" w:fill="FBE5D5"/>
    </w:tcPr>
  </w:style>
  <w:style w:type="table" w:customStyle="1" w:styleId="324">
    <w:name w:val="324"/>
    <w:basedOn w:val="TableNormal5"/>
    <w:tblPr>
      <w:tblStyleRowBandSize w:val="1"/>
      <w:tblStyleColBandSize w:val="1"/>
      <w:tblCellMar>
        <w:left w:w="115" w:type="dxa"/>
        <w:right w:w="115" w:type="dxa"/>
      </w:tblCellMar>
    </w:tblPr>
    <w:tcPr>
      <w:shd w:val="clear" w:color="auto" w:fill="FBE5D5"/>
    </w:tcPr>
  </w:style>
  <w:style w:type="table" w:customStyle="1" w:styleId="323">
    <w:name w:val="323"/>
    <w:basedOn w:val="TableNormal5"/>
    <w:tblPr>
      <w:tblStyleRowBandSize w:val="1"/>
      <w:tblStyleColBandSize w:val="1"/>
      <w:tblCellMar>
        <w:left w:w="115" w:type="dxa"/>
        <w:right w:w="115" w:type="dxa"/>
      </w:tblCellMar>
    </w:tblPr>
    <w:tcPr>
      <w:shd w:val="clear" w:color="auto" w:fill="FBE5D5"/>
    </w:tcPr>
  </w:style>
  <w:style w:type="table" w:customStyle="1" w:styleId="322">
    <w:name w:val="322"/>
    <w:basedOn w:val="TableNormal5"/>
    <w:tblPr>
      <w:tblStyleRowBandSize w:val="1"/>
      <w:tblStyleColBandSize w:val="1"/>
      <w:tblCellMar>
        <w:left w:w="115" w:type="dxa"/>
        <w:right w:w="115" w:type="dxa"/>
      </w:tblCellMar>
    </w:tblPr>
    <w:tcPr>
      <w:shd w:val="clear" w:color="auto" w:fill="FBE5D5"/>
    </w:tcPr>
  </w:style>
  <w:style w:type="table" w:customStyle="1" w:styleId="321">
    <w:name w:val="321"/>
    <w:basedOn w:val="TableNormal5"/>
    <w:tblPr>
      <w:tblStyleRowBandSize w:val="1"/>
      <w:tblStyleColBandSize w:val="1"/>
      <w:tblCellMar>
        <w:left w:w="115" w:type="dxa"/>
        <w:right w:w="115" w:type="dxa"/>
      </w:tblCellMar>
    </w:tblPr>
    <w:tcPr>
      <w:shd w:val="clear" w:color="auto" w:fill="FBE5D5"/>
    </w:tcPr>
  </w:style>
  <w:style w:type="table" w:customStyle="1" w:styleId="320">
    <w:name w:val="320"/>
    <w:basedOn w:val="TableNormal5"/>
    <w:tblPr>
      <w:tblStyleRowBandSize w:val="1"/>
      <w:tblStyleColBandSize w:val="1"/>
      <w:tblCellMar>
        <w:left w:w="115" w:type="dxa"/>
        <w:right w:w="115" w:type="dxa"/>
      </w:tblCellMar>
    </w:tblPr>
    <w:tcPr>
      <w:shd w:val="clear" w:color="auto" w:fill="FBE5D5"/>
    </w:tcPr>
  </w:style>
  <w:style w:type="table" w:customStyle="1" w:styleId="319">
    <w:name w:val="319"/>
    <w:basedOn w:val="TableNormal5"/>
    <w:tblPr>
      <w:tblStyleRowBandSize w:val="1"/>
      <w:tblStyleColBandSize w:val="1"/>
      <w:tblCellMar>
        <w:left w:w="115" w:type="dxa"/>
        <w:right w:w="115" w:type="dxa"/>
      </w:tblCellMar>
    </w:tblPr>
    <w:tcPr>
      <w:shd w:val="clear" w:color="auto" w:fill="FBE5D5"/>
    </w:tcPr>
  </w:style>
  <w:style w:type="table" w:customStyle="1" w:styleId="318">
    <w:name w:val="318"/>
    <w:basedOn w:val="TableNormal5"/>
    <w:tblPr>
      <w:tblStyleRowBandSize w:val="1"/>
      <w:tblStyleColBandSize w:val="1"/>
      <w:tblCellMar>
        <w:left w:w="115" w:type="dxa"/>
        <w:right w:w="115" w:type="dxa"/>
      </w:tblCellMar>
    </w:tblPr>
    <w:tcPr>
      <w:shd w:val="clear" w:color="auto" w:fill="FBE5D5"/>
    </w:tcPr>
  </w:style>
  <w:style w:type="table" w:customStyle="1" w:styleId="317">
    <w:name w:val="317"/>
    <w:basedOn w:val="TableNormal5"/>
    <w:tblPr>
      <w:tblStyleRowBandSize w:val="1"/>
      <w:tblStyleColBandSize w:val="1"/>
      <w:tblCellMar>
        <w:left w:w="115" w:type="dxa"/>
        <w:right w:w="115" w:type="dxa"/>
      </w:tblCellMar>
    </w:tblPr>
    <w:tcPr>
      <w:shd w:val="clear" w:color="auto" w:fill="FBE5D5"/>
    </w:tcPr>
  </w:style>
  <w:style w:type="table" w:customStyle="1" w:styleId="316">
    <w:name w:val="316"/>
    <w:basedOn w:val="TableNormal5"/>
    <w:tblPr>
      <w:tblStyleRowBandSize w:val="1"/>
      <w:tblStyleColBandSize w:val="1"/>
      <w:tblCellMar>
        <w:left w:w="115" w:type="dxa"/>
        <w:right w:w="115" w:type="dxa"/>
      </w:tblCellMar>
    </w:tblPr>
    <w:tcPr>
      <w:shd w:val="clear" w:color="auto" w:fill="FBE5D5"/>
    </w:tcPr>
  </w:style>
  <w:style w:type="table" w:customStyle="1" w:styleId="315">
    <w:name w:val="315"/>
    <w:basedOn w:val="TableNormal5"/>
    <w:tblPr>
      <w:tblStyleRowBandSize w:val="1"/>
      <w:tblStyleColBandSize w:val="1"/>
      <w:tblCellMar>
        <w:left w:w="115" w:type="dxa"/>
        <w:right w:w="115" w:type="dxa"/>
      </w:tblCellMar>
    </w:tblPr>
    <w:tcPr>
      <w:shd w:val="clear" w:color="auto" w:fill="FBE5D5"/>
    </w:tcPr>
  </w:style>
  <w:style w:type="table" w:customStyle="1" w:styleId="314">
    <w:name w:val="314"/>
    <w:basedOn w:val="TableNormal5"/>
    <w:tblPr>
      <w:tblStyleRowBandSize w:val="1"/>
      <w:tblStyleColBandSize w:val="1"/>
      <w:tblCellMar>
        <w:left w:w="115" w:type="dxa"/>
        <w:right w:w="115" w:type="dxa"/>
      </w:tblCellMar>
    </w:tblPr>
    <w:tcPr>
      <w:shd w:val="clear" w:color="auto" w:fill="FBE5D5"/>
    </w:tcPr>
  </w:style>
  <w:style w:type="table" w:customStyle="1" w:styleId="313">
    <w:name w:val="313"/>
    <w:basedOn w:val="TableNormal5"/>
    <w:tblPr>
      <w:tblStyleRowBandSize w:val="1"/>
      <w:tblStyleColBandSize w:val="1"/>
      <w:tblCellMar>
        <w:left w:w="115" w:type="dxa"/>
        <w:right w:w="115" w:type="dxa"/>
      </w:tblCellMar>
    </w:tblPr>
    <w:tcPr>
      <w:shd w:val="clear" w:color="auto" w:fill="FBE5D5"/>
    </w:tcPr>
  </w:style>
  <w:style w:type="table" w:customStyle="1" w:styleId="312">
    <w:name w:val="312"/>
    <w:basedOn w:val="TableNormal5"/>
    <w:tblPr>
      <w:tblStyleRowBandSize w:val="1"/>
      <w:tblStyleColBandSize w:val="1"/>
      <w:tblCellMar>
        <w:left w:w="115" w:type="dxa"/>
        <w:right w:w="115" w:type="dxa"/>
      </w:tblCellMar>
    </w:tblPr>
    <w:tcPr>
      <w:shd w:val="clear" w:color="auto" w:fill="FBE5D5"/>
    </w:tcPr>
  </w:style>
  <w:style w:type="table" w:customStyle="1" w:styleId="311">
    <w:name w:val="311"/>
    <w:basedOn w:val="TableNormal5"/>
    <w:tblPr>
      <w:tblStyleRowBandSize w:val="1"/>
      <w:tblStyleColBandSize w:val="1"/>
      <w:tblCellMar>
        <w:left w:w="115" w:type="dxa"/>
        <w:right w:w="115" w:type="dxa"/>
      </w:tblCellMar>
    </w:tblPr>
    <w:tcPr>
      <w:shd w:val="clear" w:color="auto" w:fill="FBE5D5"/>
    </w:tcPr>
  </w:style>
  <w:style w:type="table" w:customStyle="1" w:styleId="310">
    <w:name w:val="310"/>
    <w:basedOn w:val="TableNormal5"/>
    <w:tblPr>
      <w:tblStyleRowBandSize w:val="1"/>
      <w:tblStyleColBandSize w:val="1"/>
      <w:tblCellMar>
        <w:left w:w="115" w:type="dxa"/>
        <w:right w:w="115" w:type="dxa"/>
      </w:tblCellMar>
    </w:tblPr>
    <w:tcPr>
      <w:shd w:val="clear" w:color="auto" w:fill="FBE5D5"/>
    </w:tcPr>
  </w:style>
  <w:style w:type="table" w:customStyle="1" w:styleId="309">
    <w:name w:val="309"/>
    <w:basedOn w:val="TableNormal5"/>
    <w:tblPr>
      <w:tblStyleRowBandSize w:val="1"/>
      <w:tblStyleColBandSize w:val="1"/>
      <w:tblCellMar>
        <w:left w:w="115" w:type="dxa"/>
        <w:right w:w="115" w:type="dxa"/>
      </w:tblCellMar>
    </w:tblPr>
    <w:tcPr>
      <w:shd w:val="clear" w:color="auto" w:fill="FBE5D5"/>
    </w:tcPr>
  </w:style>
  <w:style w:type="table" w:customStyle="1" w:styleId="308">
    <w:name w:val="308"/>
    <w:basedOn w:val="TableNormal5"/>
    <w:tblPr>
      <w:tblStyleRowBandSize w:val="1"/>
      <w:tblStyleColBandSize w:val="1"/>
      <w:tblCellMar>
        <w:left w:w="115" w:type="dxa"/>
        <w:right w:w="115" w:type="dxa"/>
      </w:tblCellMar>
    </w:tblPr>
    <w:tcPr>
      <w:shd w:val="clear" w:color="auto" w:fill="FBE5D5"/>
    </w:tcPr>
  </w:style>
  <w:style w:type="table" w:customStyle="1" w:styleId="307">
    <w:name w:val="307"/>
    <w:basedOn w:val="TableNormal5"/>
    <w:tblPr>
      <w:tblStyleRowBandSize w:val="1"/>
      <w:tblStyleColBandSize w:val="1"/>
      <w:tblCellMar>
        <w:left w:w="115" w:type="dxa"/>
        <w:right w:w="115" w:type="dxa"/>
      </w:tblCellMar>
    </w:tblPr>
    <w:tcPr>
      <w:shd w:val="clear" w:color="auto" w:fill="FBE5D5"/>
    </w:tcPr>
  </w:style>
  <w:style w:type="table" w:customStyle="1" w:styleId="306">
    <w:name w:val="306"/>
    <w:basedOn w:val="TableNormal5"/>
    <w:tblPr>
      <w:tblStyleRowBandSize w:val="1"/>
      <w:tblStyleColBandSize w:val="1"/>
      <w:tblCellMar>
        <w:left w:w="115" w:type="dxa"/>
        <w:right w:w="115" w:type="dxa"/>
      </w:tblCellMar>
    </w:tblPr>
    <w:tcPr>
      <w:shd w:val="clear" w:color="auto" w:fill="FBE5D5"/>
    </w:tcPr>
  </w:style>
  <w:style w:type="table" w:customStyle="1" w:styleId="305">
    <w:name w:val="305"/>
    <w:basedOn w:val="TableNormal5"/>
    <w:tblPr>
      <w:tblStyleRowBandSize w:val="1"/>
      <w:tblStyleColBandSize w:val="1"/>
      <w:tblCellMar>
        <w:left w:w="115" w:type="dxa"/>
        <w:right w:w="115" w:type="dxa"/>
      </w:tblCellMar>
    </w:tblPr>
    <w:tcPr>
      <w:shd w:val="clear" w:color="auto" w:fill="FBE5D5"/>
    </w:tcPr>
  </w:style>
  <w:style w:type="table" w:customStyle="1" w:styleId="304">
    <w:name w:val="304"/>
    <w:basedOn w:val="TableNormal5"/>
    <w:tblPr>
      <w:tblStyleRowBandSize w:val="1"/>
      <w:tblStyleColBandSize w:val="1"/>
      <w:tblCellMar>
        <w:left w:w="115" w:type="dxa"/>
        <w:right w:w="115" w:type="dxa"/>
      </w:tblCellMar>
    </w:tblPr>
    <w:tcPr>
      <w:shd w:val="clear" w:color="auto" w:fill="FBE5D5"/>
    </w:tcPr>
  </w:style>
  <w:style w:type="table" w:customStyle="1" w:styleId="303">
    <w:name w:val="303"/>
    <w:basedOn w:val="TableNormal5"/>
    <w:tblPr>
      <w:tblStyleRowBandSize w:val="1"/>
      <w:tblStyleColBandSize w:val="1"/>
      <w:tblCellMar>
        <w:left w:w="115" w:type="dxa"/>
        <w:right w:w="115" w:type="dxa"/>
      </w:tblCellMar>
    </w:tblPr>
    <w:tcPr>
      <w:shd w:val="clear" w:color="auto" w:fill="FBE5D5"/>
    </w:tcPr>
  </w:style>
  <w:style w:type="table" w:customStyle="1" w:styleId="302">
    <w:name w:val="302"/>
    <w:basedOn w:val="TableNormal5"/>
    <w:tblPr>
      <w:tblStyleRowBandSize w:val="1"/>
      <w:tblStyleColBandSize w:val="1"/>
      <w:tblCellMar>
        <w:left w:w="115" w:type="dxa"/>
        <w:right w:w="115" w:type="dxa"/>
      </w:tblCellMar>
    </w:tblPr>
    <w:tcPr>
      <w:shd w:val="clear" w:color="auto" w:fill="FBE5D5"/>
    </w:tcPr>
  </w:style>
  <w:style w:type="table" w:customStyle="1" w:styleId="301">
    <w:name w:val="301"/>
    <w:basedOn w:val="TableNormal5"/>
    <w:tblPr>
      <w:tblStyleRowBandSize w:val="1"/>
      <w:tblStyleColBandSize w:val="1"/>
      <w:tblCellMar>
        <w:left w:w="115" w:type="dxa"/>
        <w:right w:w="115" w:type="dxa"/>
      </w:tblCellMar>
    </w:tblPr>
    <w:tcPr>
      <w:shd w:val="clear" w:color="auto" w:fill="FBE5D5"/>
    </w:tcPr>
  </w:style>
  <w:style w:type="table" w:customStyle="1" w:styleId="300">
    <w:name w:val="300"/>
    <w:basedOn w:val="TableNormal5"/>
    <w:tblPr>
      <w:tblStyleRowBandSize w:val="1"/>
      <w:tblStyleColBandSize w:val="1"/>
      <w:tblCellMar>
        <w:left w:w="115" w:type="dxa"/>
        <w:right w:w="115" w:type="dxa"/>
      </w:tblCellMar>
    </w:tblPr>
    <w:tcPr>
      <w:shd w:val="clear" w:color="auto" w:fill="FBE5D5"/>
    </w:tcPr>
  </w:style>
  <w:style w:type="table" w:customStyle="1" w:styleId="299">
    <w:name w:val="299"/>
    <w:basedOn w:val="TableNormal5"/>
    <w:tblPr>
      <w:tblStyleRowBandSize w:val="1"/>
      <w:tblStyleColBandSize w:val="1"/>
      <w:tblCellMar>
        <w:left w:w="115" w:type="dxa"/>
        <w:right w:w="115" w:type="dxa"/>
      </w:tblCellMar>
    </w:tblPr>
    <w:tcPr>
      <w:shd w:val="clear" w:color="auto" w:fill="FBE5D5"/>
    </w:tcPr>
  </w:style>
  <w:style w:type="table" w:customStyle="1" w:styleId="298">
    <w:name w:val="298"/>
    <w:basedOn w:val="TableNormal5"/>
    <w:tblPr>
      <w:tblStyleRowBandSize w:val="1"/>
      <w:tblStyleColBandSize w:val="1"/>
      <w:tblCellMar>
        <w:left w:w="115" w:type="dxa"/>
        <w:right w:w="115" w:type="dxa"/>
      </w:tblCellMar>
    </w:tblPr>
    <w:tcPr>
      <w:shd w:val="clear" w:color="auto" w:fill="FBE5D5"/>
    </w:tcPr>
  </w:style>
  <w:style w:type="table" w:customStyle="1" w:styleId="297">
    <w:name w:val="297"/>
    <w:basedOn w:val="TableNormal5"/>
    <w:tblPr>
      <w:tblStyleRowBandSize w:val="1"/>
      <w:tblStyleColBandSize w:val="1"/>
      <w:tblCellMar>
        <w:left w:w="115" w:type="dxa"/>
        <w:right w:w="115" w:type="dxa"/>
      </w:tblCellMar>
    </w:tblPr>
    <w:tcPr>
      <w:shd w:val="clear" w:color="auto" w:fill="FBE5D5"/>
    </w:tcPr>
  </w:style>
  <w:style w:type="table" w:customStyle="1" w:styleId="296">
    <w:name w:val="296"/>
    <w:basedOn w:val="TableNormal5"/>
    <w:tblPr>
      <w:tblStyleRowBandSize w:val="1"/>
      <w:tblStyleColBandSize w:val="1"/>
      <w:tblCellMar>
        <w:left w:w="115" w:type="dxa"/>
        <w:right w:w="115" w:type="dxa"/>
      </w:tblCellMar>
    </w:tblPr>
    <w:tcPr>
      <w:shd w:val="clear" w:color="auto" w:fill="FBE5D5"/>
    </w:tcPr>
  </w:style>
  <w:style w:type="table" w:customStyle="1" w:styleId="295">
    <w:name w:val="295"/>
    <w:basedOn w:val="TableNormal5"/>
    <w:tblPr>
      <w:tblStyleRowBandSize w:val="1"/>
      <w:tblStyleColBandSize w:val="1"/>
      <w:tblCellMar>
        <w:left w:w="115" w:type="dxa"/>
        <w:right w:w="115" w:type="dxa"/>
      </w:tblCellMar>
    </w:tblPr>
    <w:tcPr>
      <w:shd w:val="clear" w:color="auto" w:fill="FBE5D5"/>
    </w:tcPr>
  </w:style>
  <w:style w:type="table" w:customStyle="1" w:styleId="294">
    <w:name w:val="294"/>
    <w:basedOn w:val="TableNormal5"/>
    <w:tblPr>
      <w:tblStyleRowBandSize w:val="1"/>
      <w:tblStyleColBandSize w:val="1"/>
      <w:tblCellMar>
        <w:left w:w="115" w:type="dxa"/>
        <w:right w:w="115" w:type="dxa"/>
      </w:tblCellMar>
    </w:tblPr>
    <w:tcPr>
      <w:shd w:val="clear" w:color="auto" w:fill="FBE5D5"/>
    </w:tcPr>
  </w:style>
  <w:style w:type="table" w:customStyle="1" w:styleId="293">
    <w:name w:val="293"/>
    <w:basedOn w:val="TableNormal5"/>
    <w:tblPr>
      <w:tblStyleRowBandSize w:val="1"/>
      <w:tblStyleColBandSize w:val="1"/>
      <w:tblCellMar>
        <w:left w:w="115" w:type="dxa"/>
        <w:right w:w="115" w:type="dxa"/>
      </w:tblCellMar>
    </w:tblPr>
    <w:tcPr>
      <w:shd w:val="clear" w:color="auto" w:fill="FBE5D5"/>
    </w:tcPr>
  </w:style>
  <w:style w:type="table" w:customStyle="1" w:styleId="292">
    <w:name w:val="292"/>
    <w:basedOn w:val="TableNormal5"/>
    <w:tblPr>
      <w:tblStyleRowBandSize w:val="1"/>
      <w:tblStyleColBandSize w:val="1"/>
      <w:tblCellMar>
        <w:left w:w="115" w:type="dxa"/>
        <w:right w:w="115" w:type="dxa"/>
      </w:tblCellMar>
    </w:tblPr>
    <w:tcPr>
      <w:shd w:val="clear" w:color="auto" w:fill="FBE5D5"/>
    </w:tcPr>
  </w:style>
  <w:style w:type="table" w:customStyle="1" w:styleId="291">
    <w:name w:val="291"/>
    <w:basedOn w:val="TableNormal5"/>
    <w:tblPr>
      <w:tblStyleRowBandSize w:val="1"/>
      <w:tblStyleColBandSize w:val="1"/>
      <w:tblCellMar>
        <w:left w:w="115" w:type="dxa"/>
        <w:right w:w="115" w:type="dxa"/>
      </w:tblCellMar>
    </w:tblPr>
    <w:tcPr>
      <w:shd w:val="clear" w:color="auto" w:fill="FBE5D5"/>
    </w:tcPr>
  </w:style>
  <w:style w:type="table" w:customStyle="1" w:styleId="290">
    <w:name w:val="290"/>
    <w:basedOn w:val="TableNormal5"/>
    <w:tblPr>
      <w:tblStyleRowBandSize w:val="1"/>
      <w:tblStyleColBandSize w:val="1"/>
      <w:tblCellMar>
        <w:left w:w="115" w:type="dxa"/>
        <w:right w:w="115" w:type="dxa"/>
      </w:tblCellMar>
    </w:tblPr>
    <w:tcPr>
      <w:shd w:val="clear" w:color="auto" w:fill="FBE5D5"/>
    </w:tcPr>
  </w:style>
  <w:style w:type="table" w:customStyle="1" w:styleId="289">
    <w:name w:val="289"/>
    <w:basedOn w:val="TableNormal5"/>
    <w:tblPr>
      <w:tblStyleRowBandSize w:val="1"/>
      <w:tblStyleColBandSize w:val="1"/>
      <w:tblCellMar>
        <w:left w:w="115" w:type="dxa"/>
        <w:right w:w="115" w:type="dxa"/>
      </w:tblCellMar>
    </w:tblPr>
    <w:tcPr>
      <w:shd w:val="clear" w:color="auto" w:fill="FBE5D5"/>
    </w:tcPr>
  </w:style>
  <w:style w:type="table" w:customStyle="1" w:styleId="288">
    <w:name w:val="288"/>
    <w:basedOn w:val="TableNormal5"/>
    <w:tblPr>
      <w:tblStyleRowBandSize w:val="1"/>
      <w:tblStyleColBandSize w:val="1"/>
      <w:tblCellMar>
        <w:left w:w="115" w:type="dxa"/>
        <w:right w:w="115" w:type="dxa"/>
      </w:tblCellMar>
    </w:tblPr>
    <w:tcPr>
      <w:shd w:val="clear" w:color="auto" w:fill="FBE5D5"/>
    </w:tcPr>
  </w:style>
  <w:style w:type="table" w:customStyle="1" w:styleId="287">
    <w:name w:val="287"/>
    <w:basedOn w:val="TableNormal5"/>
    <w:tblPr>
      <w:tblStyleRowBandSize w:val="1"/>
      <w:tblStyleColBandSize w:val="1"/>
      <w:tblCellMar>
        <w:left w:w="115" w:type="dxa"/>
        <w:right w:w="115" w:type="dxa"/>
      </w:tblCellMar>
    </w:tblPr>
    <w:tcPr>
      <w:shd w:val="clear" w:color="auto" w:fill="FBE5D5"/>
    </w:tcPr>
  </w:style>
  <w:style w:type="table" w:customStyle="1" w:styleId="286">
    <w:name w:val="286"/>
    <w:basedOn w:val="TableNormal5"/>
    <w:tblPr>
      <w:tblStyleRowBandSize w:val="1"/>
      <w:tblStyleColBandSize w:val="1"/>
      <w:tblCellMar>
        <w:left w:w="115" w:type="dxa"/>
        <w:right w:w="115" w:type="dxa"/>
      </w:tblCellMar>
    </w:tblPr>
    <w:tcPr>
      <w:shd w:val="clear" w:color="auto" w:fill="FBE5D5"/>
    </w:tcPr>
  </w:style>
  <w:style w:type="table" w:customStyle="1" w:styleId="285">
    <w:name w:val="285"/>
    <w:basedOn w:val="TableNormal5"/>
    <w:tblPr>
      <w:tblStyleRowBandSize w:val="1"/>
      <w:tblStyleColBandSize w:val="1"/>
      <w:tblCellMar>
        <w:left w:w="115" w:type="dxa"/>
        <w:right w:w="115" w:type="dxa"/>
      </w:tblCellMar>
    </w:tblPr>
    <w:tcPr>
      <w:shd w:val="clear" w:color="auto" w:fill="FBE5D5"/>
    </w:tcPr>
  </w:style>
  <w:style w:type="table" w:customStyle="1" w:styleId="284">
    <w:name w:val="284"/>
    <w:basedOn w:val="TableNormal5"/>
    <w:tblPr>
      <w:tblStyleRowBandSize w:val="1"/>
      <w:tblStyleColBandSize w:val="1"/>
      <w:tblCellMar>
        <w:left w:w="115" w:type="dxa"/>
        <w:right w:w="115" w:type="dxa"/>
      </w:tblCellMar>
    </w:tblPr>
    <w:tcPr>
      <w:shd w:val="clear" w:color="auto" w:fill="FBE5D5"/>
    </w:tcPr>
  </w:style>
  <w:style w:type="table" w:customStyle="1" w:styleId="283">
    <w:name w:val="283"/>
    <w:basedOn w:val="TableNormal5"/>
    <w:tblPr>
      <w:tblStyleRowBandSize w:val="1"/>
      <w:tblStyleColBandSize w:val="1"/>
      <w:tblCellMar>
        <w:left w:w="115" w:type="dxa"/>
        <w:right w:w="115" w:type="dxa"/>
      </w:tblCellMar>
    </w:tblPr>
    <w:tcPr>
      <w:shd w:val="clear" w:color="auto" w:fill="FBE5D5"/>
    </w:tcPr>
  </w:style>
  <w:style w:type="table" w:customStyle="1" w:styleId="282">
    <w:name w:val="282"/>
    <w:basedOn w:val="TableNormal5"/>
    <w:tblPr>
      <w:tblStyleRowBandSize w:val="1"/>
      <w:tblStyleColBandSize w:val="1"/>
      <w:tblCellMar>
        <w:left w:w="115" w:type="dxa"/>
        <w:right w:w="115" w:type="dxa"/>
      </w:tblCellMar>
    </w:tblPr>
    <w:tcPr>
      <w:shd w:val="clear" w:color="auto" w:fill="FBE5D5"/>
    </w:tcPr>
  </w:style>
  <w:style w:type="table" w:customStyle="1" w:styleId="281">
    <w:name w:val="281"/>
    <w:basedOn w:val="TableNormal5"/>
    <w:tblPr>
      <w:tblStyleRowBandSize w:val="1"/>
      <w:tblStyleColBandSize w:val="1"/>
      <w:tblCellMar>
        <w:left w:w="115" w:type="dxa"/>
        <w:right w:w="115" w:type="dxa"/>
      </w:tblCellMar>
    </w:tblPr>
    <w:tcPr>
      <w:shd w:val="clear" w:color="auto" w:fill="FBE5D5"/>
    </w:tcPr>
  </w:style>
  <w:style w:type="table" w:customStyle="1" w:styleId="280">
    <w:name w:val="280"/>
    <w:basedOn w:val="TableNormal5"/>
    <w:tblPr>
      <w:tblStyleRowBandSize w:val="1"/>
      <w:tblStyleColBandSize w:val="1"/>
      <w:tblCellMar>
        <w:left w:w="115" w:type="dxa"/>
        <w:right w:w="115" w:type="dxa"/>
      </w:tblCellMar>
    </w:tblPr>
    <w:tcPr>
      <w:shd w:val="clear" w:color="auto" w:fill="FBE5D5"/>
    </w:tcPr>
  </w:style>
  <w:style w:type="table" w:customStyle="1" w:styleId="279">
    <w:name w:val="279"/>
    <w:basedOn w:val="TableNormal5"/>
    <w:tblPr>
      <w:tblStyleRowBandSize w:val="1"/>
      <w:tblStyleColBandSize w:val="1"/>
      <w:tblCellMar>
        <w:left w:w="115" w:type="dxa"/>
        <w:right w:w="115" w:type="dxa"/>
      </w:tblCellMar>
    </w:tblPr>
    <w:tcPr>
      <w:shd w:val="clear" w:color="auto" w:fill="FBE5D5"/>
    </w:tcPr>
  </w:style>
  <w:style w:type="table" w:customStyle="1" w:styleId="278">
    <w:name w:val="278"/>
    <w:basedOn w:val="TableNormal5"/>
    <w:tblPr>
      <w:tblStyleRowBandSize w:val="1"/>
      <w:tblStyleColBandSize w:val="1"/>
      <w:tblCellMar>
        <w:left w:w="115" w:type="dxa"/>
        <w:right w:w="115" w:type="dxa"/>
      </w:tblCellMar>
    </w:tblPr>
    <w:tcPr>
      <w:shd w:val="clear" w:color="auto" w:fill="FBE5D5"/>
    </w:tcPr>
  </w:style>
  <w:style w:type="table" w:customStyle="1" w:styleId="277">
    <w:name w:val="277"/>
    <w:basedOn w:val="TableNormal5"/>
    <w:tblPr>
      <w:tblStyleRowBandSize w:val="1"/>
      <w:tblStyleColBandSize w:val="1"/>
      <w:tblCellMar>
        <w:left w:w="115" w:type="dxa"/>
        <w:right w:w="115" w:type="dxa"/>
      </w:tblCellMar>
    </w:tblPr>
    <w:tcPr>
      <w:shd w:val="clear" w:color="auto" w:fill="FBE5D5"/>
    </w:tcPr>
  </w:style>
  <w:style w:type="table" w:customStyle="1" w:styleId="276">
    <w:name w:val="276"/>
    <w:basedOn w:val="TableNormal5"/>
    <w:tblPr>
      <w:tblStyleRowBandSize w:val="1"/>
      <w:tblStyleColBandSize w:val="1"/>
      <w:tblCellMar>
        <w:left w:w="115" w:type="dxa"/>
        <w:right w:w="115" w:type="dxa"/>
      </w:tblCellMar>
    </w:tblPr>
    <w:tcPr>
      <w:shd w:val="clear" w:color="auto" w:fill="FBE5D5"/>
    </w:tcPr>
  </w:style>
  <w:style w:type="table" w:customStyle="1" w:styleId="275">
    <w:name w:val="275"/>
    <w:basedOn w:val="TableNormal5"/>
    <w:tblPr>
      <w:tblStyleRowBandSize w:val="1"/>
      <w:tblStyleColBandSize w:val="1"/>
      <w:tblCellMar>
        <w:left w:w="115" w:type="dxa"/>
        <w:right w:w="115" w:type="dxa"/>
      </w:tblCellMar>
    </w:tblPr>
    <w:tcPr>
      <w:shd w:val="clear" w:color="auto" w:fill="FBE5D5"/>
    </w:tcPr>
  </w:style>
  <w:style w:type="table" w:customStyle="1" w:styleId="274">
    <w:name w:val="274"/>
    <w:basedOn w:val="TableNormal5"/>
    <w:tblPr>
      <w:tblStyleRowBandSize w:val="1"/>
      <w:tblStyleColBandSize w:val="1"/>
      <w:tblCellMar>
        <w:left w:w="115" w:type="dxa"/>
        <w:right w:w="115" w:type="dxa"/>
      </w:tblCellMar>
    </w:tblPr>
    <w:tcPr>
      <w:shd w:val="clear" w:color="auto" w:fill="FBE5D5"/>
    </w:tcPr>
  </w:style>
  <w:style w:type="table" w:customStyle="1" w:styleId="273">
    <w:name w:val="273"/>
    <w:basedOn w:val="TableNormal5"/>
    <w:tblPr>
      <w:tblStyleRowBandSize w:val="1"/>
      <w:tblStyleColBandSize w:val="1"/>
      <w:tblCellMar>
        <w:left w:w="115" w:type="dxa"/>
        <w:right w:w="115" w:type="dxa"/>
      </w:tblCellMar>
    </w:tblPr>
    <w:tcPr>
      <w:shd w:val="clear" w:color="auto" w:fill="FBE5D5"/>
    </w:tcPr>
  </w:style>
  <w:style w:type="table" w:customStyle="1" w:styleId="272">
    <w:name w:val="272"/>
    <w:basedOn w:val="TableNormal6"/>
    <w:tblPr>
      <w:tblStyleRowBandSize w:val="1"/>
      <w:tblStyleColBandSize w:val="1"/>
      <w:tblCellMar>
        <w:left w:w="115" w:type="dxa"/>
        <w:right w:w="115" w:type="dxa"/>
      </w:tblCellMar>
    </w:tblPr>
    <w:tcPr>
      <w:shd w:val="clear" w:color="auto" w:fill="FBE5D5"/>
    </w:tcPr>
  </w:style>
  <w:style w:type="table" w:customStyle="1" w:styleId="271">
    <w:name w:val="271"/>
    <w:basedOn w:val="TableNormal6"/>
    <w:tblPr>
      <w:tblStyleRowBandSize w:val="1"/>
      <w:tblStyleColBandSize w:val="1"/>
      <w:tblCellMar>
        <w:left w:w="115" w:type="dxa"/>
        <w:right w:w="115" w:type="dxa"/>
      </w:tblCellMar>
    </w:tblPr>
    <w:tcPr>
      <w:shd w:val="clear" w:color="auto" w:fill="FBE5D5"/>
    </w:tcPr>
  </w:style>
  <w:style w:type="table" w:customStyle="1" w:styleId="270">
    <w:name w:val="270"/>
    <w:basedOn w:val="TableNormal6"/>
    <w:tblPr>
      <w:tblStyleRowBandSize w:val="1"/>
      <w:tblStyleColBandSize w:val="1"/>
      <w:tblCellMar>
        <w:left w:w="115" w:type="dxa"/>
        <w:right w:w="115" w:type="dxa"/>
      </w:tblCellMar>
    </w:tblPr>
  </w:style>
  <w:style w:type="table" w:customStyle="1" w:styleId="269">
    <w:name w:val="269"/>
    <w:basedOn w:val="TableNormal6"/>
    <w:tblPr>
      <w:tblStyleRowBandSize w:val="1"/>
      <w:tblStyleColBandSize w:val="1"/>
      <w:tblCellMar>
        <w:left w:w="115" w:type="dxa"/>
        <w:right w:w="115" w:type="dxa"/>
      </w:tblCellMar>
    </w:tblPr>
    <w:tcPr>
      <w:shd w:val="clear" w:color="auto" w:fill="FBE5D5"/>
    </w:tcPr>
  </w:style>
  <w:style w:type="table" w:customStyle="1" w:styleId="268">
    <w:name w:val="268"/>
    <w:basedOn w:val="TableNormal6"/>
    <w:tblPr>
      <w:tblStyleRowBandSize w:val="1"/>
      <w:tblStyleColBandSize w:val="1"/>
      <w:tblCellMar>
        <w:left w:w="115" w:type="dxa"/>
        <w:right w:w="115" w:type="dxa"/>
      </w:tblCellMar>
    </w:tblPr>
    <w:tcPr>
      <w:shd w:val="clear" w:color="auto" w:fill="FBE5D5"/>
    </w:tcPr>
  </w:style>
  <w:style w:type="table" w:customStyle="1" w:styleId="267">
    <w:name w:val="267"/>
    <w:basedOn w:val="TableNormal6"/>
    <w:tblPr>
      <w:tblStyleRowBandSize w:val="1"/>
      <w:tblStyleColBandSize w:val="1"/>
      <w:tblCellMar>
        <w:left w:w="115" w:type="dxa"/>
        <w:right w:w="115" w:type="dxa"/>
      </w:tblCellMar>
    </w:tblPr>
    <w:tcPr>
      <w:shd w:val="clear" w:color="auto" w:fill="FBE5D5"/>
    </w:tcPr>
  </w:style>
  <w:style w:type="table" w:customStyle="1" w:styleId="266">
    <w:name w:val="266"/>
    <w:basedOn w:val="TableNormal6"/>
    <w:tblPr>
      <w:tblStyleRowBandSize w:val="1"/>
      <w:tblStyleColBandSize w:val="1"/>
      <w:tblCellMar>
        <w:left w:w="115" w:type="dxa"/>
        <w:right w:w="115" w:type="dxa"/>
      </w:tblCellMar>
    </w:tblPr>
    <w:tcPr>
      <w:shd w:val="clear" w:color="auto" w:fill="FBE5D5"/>
    </w:tcPr>
  </w:style>
  <w:style w:type="table" w:customStyle="1" w:styleId="265">
    <w:name w:val="265"/>
    <w:basedOn w:val="TableNormal6"/>
    <w:tblPr>
      <w:tblStyleRowBandSize w:val="1"/>
      <w:tblStyleColBandSize w:val="1"/>
      <w:tblCellMar>
        <w:left w:w="115" w:type="dxa"/>
        <w:right w:w="115" w:type="dxa"/>
      </w:tblCellMar>
    </w:tblPr>
    <w:tcPr>
      <w:shd w:val="clear" w:color="auto" w:fill="FBE5D5"/>
    </w:tcPr>
  </w:style>
  <w:style w:type="table" w:customStyle="1" w:styleId="264">
    <w:name w:val="264"/>
    <w:basedOn w:val="TableNormal6"/>
    <w:tblPr>
      <w:tblStyleRowBandSize w:val="1"/>
      <w:tblStyleColBandSize w:val="1"/>
      <w:tblCellMar>
        <w:left w:w="115" w:type="dxa"/>
        <w:right w:w="115" w:type="dxa"/>
      </w:tblCellMar>
    </w:tblPr>
    <w:tcPr>
      <w:shd w:val="clear" w:color="auto" w:fill="FBE5D5"/>
    </w:tcPr>
  </w:style>
  <w:style w:type="table" w:customStyle="1" w:styleId="263">
    <w:name w:val="263"/>
    <w:basedOn w:val="TableNormal6"/>
    <w:tblPr>
      <w:tblStyleRowBandSize w:val="1"/>
      <w:tblStyleColBandSize w:val="1"/>
      <w:tblCellMar>
        <w:left w:w="115" w:type="dxa"/>
        <w:right w:w="115" w:type="dxa"/>
      </w:tblCellMar>
    </w:tblPr>
    <w:tcPr>
      <w:shd w:val="clear" w:color="auto" w:fill="FBE5D5"/>
    </w:tcPr>
  </w:style>
  <w:style w:type="table" w:customStyle="1" w:styleId="262">
    <w:name w:val="262"/>
    <w:basedOn w:val="TableNormal6"/>
    <w:tblPr>
      <w:tblStyleRowBandSize w:val="1"/>
      <w:tblStyleColBandSize w:val="1"/>
      <w:tblCellMar>
        <w:left w:w="115" w:type="dxa"/>
        <w:right w:w="115" w:type="dxa"/>
      </w:tblCellMar>
    </w:tblPr>
    <w:tcPr>
      <w:shd w:val="clear" w:color="auto" w:fill="FBE5D5"/>
    </w:tcPr>
  </w:style>
  <w:style w:type="table" w:customStyle="1" w:styleId="261">
    <w:name w:val="261"/>
    <w:basedOn w:val="TableNormal6"/>
    <w:tblPr>
      <w:tblStyleRowBandSize w:val="1"/>
      <w:tblStyleColBandSize w:val="1"/>
      <w:tblCellMar>
        <w:left w:w="115" w:type="dxa"/>
        <w:right w:w="115" w:type="dxa"/>
      </w:tblCellMar>
    </w:tblPr>
    <w:tcPr>
      <w:shd w:val="clear" w:color="auto" w:fill="FBE5D5"/>
    </w:tcPr>
  </w:style>
  <w:style w:type="table" w:customStyle="1" w:styleId="260">
    <w:name w:val="260"/>
    <w:basedOn w:val="TableNormal6"/>
    <w:tblPr>
      <w:tblStyleRowBandSize w:val="1"/>
      <w:tblStyleColBandSize w:val="1"/>
      <w:tblCellMar>
        <w:left w:w="115" w:type="dxa"/>
        <w:right w:w="115" w:type="dxa"/>
      </w:tblCellMar>
    </w:tblPr>
    <w:tcPr>
      <w:shd w:val="clear" w:color="auto" w:fill="FBE5D5"/>
    </w:tcPr>
  </w:style>
  <w:style w:type="table" w:customStyle="1" w:styleId="259">
    <w:name w:val="259"/>
    <w:basedOn w:val="TableNormal6"/>
    <w:tblPr>
      <w:tblStyleRowBandSize w:val="1"/>
      <w:tblStyleColBandSize w:val="1"/>
      <w:tblCellMar>
        <w:left w:w="115" w:type="dxa"/>
        <w:right w:w="115" w:type="dxa"/>
      </w:tblCellMar>
    </w:tblPr>
    <w:tcPr>
      <w:shd w:val="clear" w:color="auto" w:fill="FBE5D5"/>
    </w:tcPr>
  </w:style>
  <w:style w:type="table" w:customStyle="1" w:styleId="258">
    <w:name w:val="258"/>
    <w:basedOn w:val="TableNormal6"/>
    <w:tblPr>
      <w:tblStyleRowBandSize w:val="1"/>
      <w:tblStyleColBandSize w:val="1"/>
      <w:tblCellMar>
        <w:left w:w="115" w:type="dxa"/>
        <w:right w:w="115" w:type="dxa"/>
      </w:tblCellMar>
    </w:tblPr>
    <w:tcPr>
      <w:shd w:val="clear" w:color="auto" w:fill="FBE5D5"/>
    </w:tcPr>
  </w:style>
  <w:style w:type="table" w:customStyle="1" w:styleId="257">
    <w:name w:val="257"/>
    <w:basedOn w:val="TableNormal6"/>
    <w:tblPr>
      <w:tblStyleRowBandSize w:val="1"/>
      <w:tblStyleColBandSize w:val="1"/>
      <w:tblCellMar>
        <w:left w:w="115" w:type="dxa"/>
        <w:right w:w="115" w:type="dxa"/>
      </w:tblCellMar>
    </w:tblPr>
    <w:tcPr>
      <w:shd w:val="clear" w:color="auto" w:fill="FBE5D5"/>
    </w:tcPr>
  </w:style>
  <w:style w:type="table" w:customStyle="1" w:styleId="256">
    <w:name w:val="256"/>
    <w:basedOn w:val="TableNormal6"/>
    <w:tblPr>
      <w:tblStyleRowBandSize w:val="1"/>
      <w:tblStyleColBandSize w:val="1"/>
      <w:tblCellMar>
        <w:left w:w="115" w:type="dxa"/>
        <w:right w:w="115" w:type="dxa"/>
      </w:tblCellMar>
    </w:tblPr>
    <w:tcPr>
      <w:shd w:val="clear" w:color="auto" w:fill="FBE5D5"/>
    </w:tcPr>
  </w:style>
  <w:style w:type="table" w:customStyle="1" w:styleId="255">
    <w:name w:val="255"/>
    <w:basedOn w:val="TableNormal6"/>
    <w:tblPr>
      <w:tblStyleRowBandSize w:val="1"/>
      <w:tblStyleColBandSize w:val="1"/>
      <w:tblCellMar>
        <w:left w:w="115" w:type="dxa"/>
        <w:right w:w="115" w:type="dxa"/>
      </w:tblCellMar>
    </w:tblPr>
    <w:tcPr>
      <w:shd w:val="clear" w:color="auto" w:fill="FBE5D5"/>
    </w:tcPr>
  </w:style>
  <w:style w:type="table" w:customStyle="1" w:styleId="254">
    <w:name w:val="254"/>
    <w:basedOn w:val="TableNormal6"/>
    <w:tblPr>
      <w:tblStyleRowBandSize w:val="1"/>
      <w:tblStyleColBandSize w:val="1"/>
      <w:tblCellMar>
        <w:left w:w="115" w:type="dxa"/>
        <w:right w:w="115" w:type="dxa"/>
      </w:tblCellMar>
    </w:tblPr>
    <w:tcPr>
      <w:shd w:val="clear" w:color="auto" w:fill="FBE5D5"/>
    </w:tcPr>
  </w:style>
  <w:style w:type="table" w:customStyle="1" w:styleId="253">
    <w:name w:val="253"/>
    <w:basedOn w:val="TableNormal6"/>
    <w:tblPr>
      <w:tblStyleRowBandSize w:val="1"/>
      <w:tblStyleColBandSize w:val="1"/>
      <w:tblCellMar>
        <w:left w:w="115" w:type="dxa"/>
        <w:right w:w="115" w:type="dxa"/>
      </w:tblCellMar>
    </w:tblPr>
    <w:tcPr>
      <w:shd w:val="clear" w:color="auto" w:fill="FBE5D5"/>
    </w:tcPr>
  </w:style>
  <w:style w:type="table" w:customStyle="1" w:styleId="252">
    <w:name w:val="252"/>
    <w:basedOn w:val="TableNormal6"/>
    <w:tblPr>
      <w:tblStyleRowBandSize w:val="1"/>
      <w:tblStyleColBandSize w:val="1"/>
      <w:tblCellMar>
        <w:left w:w="115" w:type="dxa"/>
        <w:right w:w="115" w:type="dxa"/>
      </w:tblCellMar>
    </w:tblPr>
    <w:tcPr>
      <w:shd w:val="clear" w:color="auto" w:fill="FBE5D5"/>
    </w:tcPr>
  </w:style>
  <w:style w:type="table" w:customStyle="1" w:styleId="251">
    <w:name w:val="251"/>
    <w:basedOn w:val="TableNormal6"/>
    <w:tblPr>
      <w:tblStyleRowBandSize w:val="1"/>
      <w:tblStyleColBandSize w:val="1"/>
      <w:tblCellMar>
        <w:left w:w="115" w:type="dxa"/>
        <w:right w:w="115" w:type="dxa"/>
      </w:tblCellMar>
    </w:tblPr>
    <w:tcPr>
      <w:shd w:val="clear" w:color="auto" w:fill="FBE5D5"/>
    </w:tcPr>
  </w:style>
  <w:style w:type="table" w:customStyle="1" w:styleId="250">
    <w:name w:val="250"/>
    <w:basedOn w:val="TableNormal6"/>
    <w:tblPr>
      <w:tblStyleRowBandSize w:val="1"/>
      <w:tblStyleColBandSize w:val="1"/>
      <w:tblCellMar>
        <w:left w:w="115" w:type="dxa"/>
        <w:right w:w="115" w:type="dxa"/>
      </w:tblCellMar>
    </w:tblPr>
    <w:tcPr>
      <w:shd w:val="clear" w:color="auto" w:fill="FBE5D5"/>
    </w:tcPr>
  </w:style>
  <w:style w:type="table" w:customStyle="1" w:styleId="249">
    <w:name w:val="249"/>
    <w:basedOn w:val="TableNormal6"/>
    <w:tblPr>
      <w:tblStyleRowBandSize w:val="1"/>
      <w:tblStyleColBandSize w:val="1"/>
      <w:tblCellMar>
        <w:left w:w="115" w:type="dxa"/>
        <w:right w:w="115" w:type="dxa"/>
      </w:tblCellMar>
    </w:tblPr>
    <w:tcPr>
      <w:shd w:val="clear" w:color="auto" w:fill="FBE5D5"/>
    </w:tcPr>
  </w:style>
  <w:style w:type="table" w:customStyle="1" w:styleId="248">
    <w:name w:val="248"/>
    <w:basedOn w:val="TableNormal6"/>
    <w:tblPr>
      <w:tblStyleRowBandSize w:val="1"/>
      <w:tblStyleColBandSize w:val="1"/>
      <w:tblCellMar>
        <w:left w:w="115" w:type="dxa"/>
        <w:right w:w="115" w:type="dxa"/>
      </w:tblCellMar>
    </w:tblPr>
    <w:tcPr>
      <w:shd w:val="clear" w:color="auto" w:fill="FBE5D5"/>
    </w:tcPr>
  </w:style>
  <w:style w:type="table" w:customStyle="1" w:styleId="247">
    <w:name w:val="247"/>
    <w:basedOn w:val="TableNormal6"/>
    <w:tblPr>
      <w:tblStyleRowBandSize w:val="1"/>
      <w:tblStyleColBandSize w:val="1"/>
      <w:tblCellMar>
        <w:left w:w="115" w:type="dxa"/>
        <w:right w:w="115" w:type="dxa"/>
      </w:tblCellMar>
    </w:tblPr>
    <w:tcPr>
      <w:shd w:val="clear" w:color="auto" w:fill="FBE5D5"/>
    </w:tcPr>
  </w:style>
  <w:style w:type="table" w:customStyle="1" w:styleId="246">
    <w:name w:val="246"/>
    <w:basedOn w:val="TableNormal6"/>
    <w:tblPr>
      <w:tblStyleRowBandSize w:val="1"/>
      <w:tblStyleColBandSize w:val="1"/>
      <w:tblCellMar>
        <w:left w:w="115" w:type="dxa"/>
        <w:right w:w="115" w:type="dxa"/>
      </w:tblCellMar>
    </w:tblPr>
    <w:tcPr>
      <w:shd w:val="clear" w:color="auto" w:fill="FBE5D5"/>
    </w:tcPr>
  </w:style>
  <w:style w:type="table" w:customStyle="1" w:styleId="245">
    <w:name w:val="245"/>
    <w:basedOn w:val="TableNormal6"/>
    <w:tblPr>
      <w:tblStyleRowBandSize w:val="1"/>
      <w:tblStyleColBandSize w:val="1"/>
      <w:tblCellMar>
        <w:left w:w="115" w:type="dxa"/>
        <w:right w:w="115" w:type="dxa"/>
      </w:tblCellMar>
    </w:tblPr>
    <w:tcPr>
      <w:shd w:val="clear" w:color="auto" w:fill="FBE5D5"/>
    </w:tcPr>
  </w:style>
  <w:style w:type="table" w:customStyle="1" w:styleId="244">
    <w:name w:val="244"/>
    <w:basedOn w:val="TableNormal6"/>
    <w:tblPr>
      <w:tblStyleRowBandSize w:val="1"/>
      <w:tblStyleColBandSize w:val="1"/>
      <w:tblCellMar>
        <w:left w:w="115" w:type="dxa"/>
        <w:right w:w="115" w:type="dxa"/>
      </w:tblCellMar>
    </w:tblPr>
    <w:tcPr>
      <w:shd w:val="clear" w:color="auto" w:fill="FBE5D5"/>
    </w:tcPr>
  </w:style>
  <w:style w:type="table" w:customStyle="1" w:styleId="243">
    <w:name w:val="243"/>
    <w:basedOn w:val="TableNormal6"/>
    <w:tblPr>
      <w:tblStyleRowBandSize w:val="1"/>
      <w:tblStyleColBandSize w:val="1"/>
      <w:tblCellMar>
        <w:left w:w="115" w:type="dxa"/>
        <w:right w:w="115" w:type="dxa"/>
      </w:tblCellMar>
    </w:tblPr>
    <w:tcPr>
      <w:shd w:val="clear" w:color="auto" w:fill="FBE5D5"/>
    </w:tcPr>
  </w:style>
  <w:style w:type="table" w:customStyle="1" w:styleId="242">
    <w:name w:val="242"/>
    <w:basedOn w:val="TableNormal6"/>
    <w:tblPr>
      <w:tblStyleRowBandSize w:val="1"/>
      <w:tblStyleColBandSize w:val="1"/>
      <w:tblCellMar>
        <w:left w:w="115" w:type="dxa"/>
        <w:right w:w="115" w:type="dxa"/>
      </w:tblCellMar>
    </w:tblPr>
    <w:tcPr>
      <w:shd w:val="clear" w:color="auto" w:fill="FBE5D5"/>
    </w:tcPr>
  </w:style>
  <w:style w:type="table" w:customStyle="1" w:styleId="241">
    <w:name w:val="241"/>
    <w:basedOn w:val="TableNormal6"/>
    <w:tblPr>
      <w:tblStyleRowBandSize w:val="1"/>
      <w:tblStyleColBandSize w:val="1"/>
      <w:tblCellMar>
        <w:left w:w="115" w:type="dxa"/>
        <w:right w:w="115" w:type="dxa"/>
      </w:tblCellMar>
    </w:tblPr>
    <w:tcPr>
      <w:shd w:val="clear" w:color="auto" w:fill="FBE5D5"/>
    </w:tcPr>
  </w:style>
  <w:style w:type="table" w:customStyle="1" w:styleId="240">
    <w:name w:val="240"/>
    <w:basedOn w:val="TableNormal6"/>
    <w:tblPr>
      <w:tblStyleRowBandSize w:val="1"/>
      <w:tblStyleColBandSize w:val="1"/>
      <w:tblCellMar>
        <w:left w:w="115" w:type="dxa"/>
        <w:right w:w="115" w:type="dxa"/>
      </w:tblCellMar>
    </w:tblPr>
    <w:tcPr>
      <w:shd w:val="clear" w:color="auto" w:fill="FBE5D5"/>
    </w:tcPr>
  </w:style>
  <w:style w:type="table" w:customStyle="1" w:styleId="239">
    <w:name w:val="239"/>
    <w:basedOn w:val="TableNormal6"/>
    <w:tblPr>
      <w:tblStyleRowBandSize w:val="1"/>
      <w:tblStyleColBandSize w:val="1"/>
      <w:tblCellMar>
        <w:left w:w="115" w:type="dxa"/>
        <w:right w:w="115" w:type="dxa"/>
      </w:tblCellMar>
    </w:tblPr>
    <w:tcPr>
      <w:shd w:val="clear" w:color="auto" w:fill="FBE5D5"/>
    </w:tcPr>
  </w:style>
  <w:style w:type="table" w:customStyle="1" w:styleId="238">
    <w:name w:val="238"/>
    <w:basedOn w:val="TableNormal6"/>
    <w:tblPr>
      <w:tblStyleRowBandSize w:val="1"/>
      <w:tblStyleColBandSize w:val="1"/>
      <w:tblCellMar>
        <w:left w:w="115" w:type="dxa"/>
        <w:right w:w="115" w:type="dxa"/>
      </w:tblCellMar>
    </w:tblPr>
    <w:tcPr>
      <w:shd w:val="clear" w:color="auto" w:fill="FBE5D5"/>
    </w:tcPr>
  </w:style>
  <w:style w:type="table" w:customStyle="1" w:styleId="237">
    <w:name w:val="237"/>
    <w:basedOn w:val="TableNormal6"/>
    <w:tblPr>
      <w:tblStyleRowBandSize w:val="1"/>
      <w:tblStyleColBandSize w:val="1"/>
      <w:tblCellMar>
        <w:left w:w="115" w:type="dxa"/>
        <w:right w:w="115" w:type="dxa"/>
      </w:tblCellMar>
    </w:tblPr>
    <w:tcPr>
      <w:shd w:val="clear" w:color="auto" w:fill="FBE5D5"/>
    </w:tcPr>
  </w:style>
  <w:style w:type="table" w:customStyle="1" w:styleId="236">
    <w:name w:val="236"/>
    <w:basedOn w:val="TableNormal6"/>
    <w:tblPr>
      <w:tblStyleRowBandSize w:val="1"/>
      <w:tblStyleColBandSize w:val="1"/>
      <w:tblCellMar>
        <w:left w:w="115" w:type="dxa"/>
        <w:right w:w="115" w:type="dxa"/>
      </w:tblCellMar>
    </w:tblPr>
    <w:tcPr>
      <w:shd w:val="clear" w:color="auto" w:fill="FBE5D5"/>
    </w:tcPr>
  </w:style>
  <w:style w:type="table" w:customStyle="1" w:styleId="235">
    <w:name w:val="235"/>
    <w:basedOn w:val="TableNormal6"/>
    <w:tblPr>
      <w:tblStyleRowBandSize w:val="1"/>
      <w:tblStyleColBandSize w:val="1"/>
      <w:tblCellMar>
        <w:left w:w="115" w:type="dxa"/>
        <w:right w:w="115" w:type="dxa"/>
      </w:tblCellMar>
    </w:tblPr>
    <w:tcPr>
      <w:shd w:val="clear" w:color="auto" w:fill="FBE5D5"/>
    </w:tcPr>
  </w:style>
  <w:style w:type="table" w:customStyle="1" w:styleId="234">
    <w:name w:val="234"/>
    <w:basedOn w:val="TableNormal6"/>
    <w:tblPr>
      <w:tblStyleRowBandSize w:val="1"/>
      <w:tblStyleColBandSize w:val="1"/>
      <w:tblCellMar>
        <w:left w:w="115" w:type="dxa"/>
        <w:right w:w="115" w:type="dxa"/>
      </w:tblCellMar>
    </w:tblPr>
    <w:tcPr>
      <w:shd w:val="clear" w:color="auto" w:fill="FBE5D5"/>
    </w:tcPr>
  </w:style>
  <w:style w:type="table" w:customStyle="1" w:styleId="233">
    <w:name w:val="233"/>
    <w:basedOn w:val="TableNormal6"/>
    <w:tblPr>
      <w:tblStyleRowBandSize w:val="1"/>
      <w:tblStyleColBandSize w:val="1"/>
      <w:tblCellMar>
        <w:left w:w="115" w:type="dxa"/>
        <w:right w:w="115" w:type="dxa"/>
      </w:tblCellMar>
    </w:tblPr>
    <w:tcPr>
      <w:shd w:val="clear" w:color="auto" w:fill="FBE5D5"/>
    </w:tcPr>
  </w:style>
  <w:style w:type="table" w:customStyle="1" w:styleId="232">
    <w:name w:val="232"/>
    <w:basedOn w:val="TableNormal6"/>
    <w:tblPr>
      <w:tblStyleRowBandSize w:val="1"/>
      <w:tblStyleColBandSize w:val="1"/>
      <w:tblCellMar>
        <w:left w:w="115" w:type="dxa"/>
        <w:right w:w="115" w:type="dxa"/>
      </w:tblCellMar>
    </w:tblPr>
    <w:tcPr>
      <w:shd w:val="clear" w:color="auto" w:fill="FBE5D5"/>
    </w:tcPr>
  </w:style>
  <w:style w:type="table" w:customStyle="1" w:styleId="231">
    <w:name w:val="231"/>
    <w:basedOn w:val="TableNormal6"/>
    <w:tblPr>
      <w:tblStyleRowBandSize w:val="1"/>
      <w:tblStyleColBandSize w:val="1"/>
      <w:tblCellMar>
        <w:left w:w="115" w:type="dxa"/>
        <w:right w:w="115" w:type="dxa"/>
      </w:tblCellMar>
    </w:tblPr>
    <w:tcPr>
      <w:shd w:val="clear" w:color="auto" w:fill="FBE5D5"/>
    </w:tcPr>
  </w:style>
  <w:style w:type="table" w:customStyle="1" w:styleId="230">
    <w:name w:val="230"/>
    <w:basedOn w:val="TableNormal6"/>
    <w:tblPr>
      <w:tblStyleRowBandSize w:val="1"/>
      <w:tblStyleColBandSize w:val="1"/>
      <w:tblCellMar>
        <w:left w:w="115" w:type="dxa"/>
        <w:right w:w="115" w:type="dxa"/>
      </w:tblCellMar>
    </w:tblPr>
    <w:tcPr>
      <w:shd w:val="clear" w:color="auto" w:fill="FBE5D5"/>
    </w:tcPr>
  </w:style>
  <w:style w:type="table" w:customStyle="1" w:styleId="229">
    <w:name w:val="229"/>
    <w:basedOn w:val="TableNormal6"/>
    <w:tblPr>
      <w:tblStyleRowBandSize w:val="1"/>
      <w:tblStyleColBandSize w:val="1"/>
      <w:tblCellMar>
        <w:left w:w="115" w:type="dxa"/>
        <w:right w:w="115" w:type="dxa"/>
      </w:tblCellMar>
    </w:tblPr>
    <w:tcPr>
      <w:shd w:val="clear" w:color="auto" w:fill="FBE5D5"/>
    </w:tcPr>
  </w:style>
  <w:style w:type="table" w:customStyle="1" w:styleId="228">
    <w:name w:val="228"/>
    <w:basedOn w:val="TableNormal6"/>
    <w:tblPr>
      <w:tblStyleRowBandSize w:val="1"/>
      <w:tblStyleColBandSize w:val="1"/>
      <w:tblCellMar>
        <w:left w:w="115" w:type="dxa"/>
        <w:right w:w="115" w:type="dxa"/>
      </w:tblCellMar>
    </w:tblPr>
    <w:tcPr>
      <w:shd w:val="clear" w:color="auto" w:fill="FBE5D5"/>
    </w:tcPr>
  </w:style>
  <w:style w:type="table" w:customStyle="1" w:styleId="227">
    <w:name w:val="227"/>
    <w:basedOn w:val="TableNormal6"/>
    <w:tblPr>
      <w:tblStyleRowBandSize w:val="1"/>
      <w:tblStyleColBandSize w:val="1"/>
      <w:tblCellMar>
        <w:left w:w="115" w:type="dxa"/>
        <w:right w:w="115" w:type="dxa"/>
      </w:tblCellMar>
    </w:tblPr>
    <w:tcPr>
      <w:shd w:val="clear" w:color="auto" w:fill="FBE5D5"/>
    </w:tcPr>
  </w:style>
  <w:style w:type="table" w:customStyle="1" w:styleId="226">
    <w:name w:val="226"/>
    <w:basedOn w:val="TableNormal6"/>
    <w:tblPr>
      <w:tblStyleRowBandSize w:val="1"/>
      <w:tblStyleColBandSize w:val="1"/>
      <w:tblCellMar>
        <w:left w:w="115" w:type="dxa"/>
        <w:right w:w="115" w:type="dxa"/>
      </w:tblCellMar>
    </w:tblPr>
    <w:tcPr>
      <w:shd w:val="clear" w:color="auto" w:fill="FBE5D5"/>
    </w:tcPr>
  </w:style>
  <w:style w:type="table" w:customStyle="1" w:styleId="225">
    <w:name w:val="225"/>
    <w:basedOn w:val="TableNormal6"/>
    <w:tblPr>
      <w:tblStyleRowBandSize w:val="1"/>
      <w:tblStyleColBandSize w:val="1"/>
      <w:tblCellMar>
        <w:left w:w="115" w:type="dxa"/>
        <w:right w:w="115" w:type="dxa"/>
      </w:tblCellMar>
    </w:tblPr>
    <w:tcPr>
      <w:shd w:val="clear" w:color="auto" w:fill="FBE5D5"/>
    </w:tcPr>
  </w:style>
  <w:style w:type="table" w:customStyle="1" w:styleId="224">
    <w:name w:val="224"/>
    <w:basedOn w:val="TableNormal6"/>
    <w:tblPr>
      <w:tblStyleRowBandSize w:val="1"/>
      <w:tblStyleColBandSize w:val="1"/>
      <w:tblCellMar>
        <w:left w:w="115" w:type="dxa"/>
        <w:right w:w="115" w:type="dxa"/>
      </w:tblCellMar>
    </w:tblPr>
    <w:tcPr>
      <w:shd w:val="clear" w:color="auto" w:fill="FBE5D5"/>
    </w:tcPr>
  </w:style>
  <w:style w:type="table" w:customStyle="1" w:styleId="223">
    <w:name w:val="223"/>
    <w:basedOn w:val="TableNormal6"/>
    <w:tblPr>
      <w:tblStyleRowBandSize w:val="1"/>
      <w:tblStyleColBandSize w:val="1"/>
      <w:tblCellMar>
        <w:left w:w="115" w:type="dxa"/>
        <w:right w:w="115" w:type="dxa"/>
      </w:tblCellMar>
    </w:tblPr>
    <w:tcPr>
      <w:shd w:val="clear" w:color="auto" w:fill="FBE5D5"/>
    </w:tcPr>
  </w:style>
  <w:style w:type="table" w:customStyle="1" w:styleId="222">
    <w:name w:val="222"/>
    <w:basedOn w:val="TableNormal6"/>
    <w:tblPr>
      <w:tblStyleRowBandSize w:val="1"/>
      <w:tblStyleColBandSize w:val="1"/>
      <w:tblCellMar>
        <w:left w:w="115" w:type="dxa"/>
        <w:right w:w="115" w:type="dxa"/>
      </w:tblCellMar>
    </w:tblPr>
    <w:tcPr>
      <w:shd w:val="clear" w:color="auto" w:fill="FBE5D5"/>
    </w:tcPr>
  </w:style>
  <w:style w:type="table" w:customStyle="1" w:styleId="221">
    <w:name w:val="221"/>
    <w:basedOn w:val="TableNormal6"/>
    <w:tblPr>
      <w:tblStyleRowBandSize w:val="1"/>
      <w:tblStyleColBandSize w:val="1"/>
      <w:tblCellMar>
        <w:left w:w="115" w:type="dxa"/>
        <w:right w:w="115" w:type="dxa"/>
      </w:tblCellMar>
    </w:tblPr>
    <w:tcPr>
      <w:shd w:val="clear" w:color="auto" w:fill="FBE5D5"/>
    </w:tcPr>
  </w:style>
  <w:style w:type="table" w:customStyle="1" w:styleId="220">
    <w:name w:val="220"/>
    <w:basedOn w:val="TableNormal6"/>
    <w:tblPr>
      <w:tblStyleRowBandSize w:val="1"/>
      <w:tblStyleColBandSize w:val="1"/>
      <w:tblCellMar>
        <w:left w:w="115" w:type="dxa"/>
        <w:right w:w="115" w:type="dxa"/>
      </w:tblCellMar>
    </w:tblPr>
    <w:tcPr>
      <w:shd w:val="clear" w:color="auto" w:fill="FBE5D5"/>
    </w:tcPr>
  </w:style>
  <w:style w:type="table" w:customStyle="1" w:styleId="219">
    <w:name w:val="219"/>
    <w:basedOn w:val="TableNormal6"/>
    <w:tblPr>
      <w:tblStyleRowBandSize w:val="1"/>
      <w:tblStyleColBandSize w:val="1"/>
      <w:tblCellMar>
        <w:left w:w="115" w:type="dxa"/>
        <w:right w:w="115" w:type="dxa"/>
      </w:tblCellMar>
    </w:tblPr>
    <w:tcPr>
      <w:shd w:val="clear" w:color="auto" w:fill="FBE5D5"/>
    </w:tcPr>
  </w:style>
  <w:style w:type="table" w:customStyle="1" w:styleId="218">
    <w:name w:val="218"/>
    <w:basedOn w:val="TableNormal7"/>
    <w:tblPr>
      <w:tblStyleRowBandSize w:val="1"/>
      <w:tblStyleColBandSize w:val="1"/>
      <w:tblCellMar>
        <w:left w:w="115" w:type="dxa"/>
        <w:right w:w="115" w:type="dxa"/>
      </w:tblCellMar>
    </w:tblPr>
    <w:tcPr>
      <w:shd w:val="clear" w:color="auto" w:fill="FBE5D5"/>
    </w:tcPr>
  </w:style>
  <w:style w:type="table" w:customStyle="1" w:styleId="217">
    <w:name w:val="217"/>
    <w:basedOn w:val="TableNormal7"/>
    <w:tblPr>
      <w:tblStyleRowBandSize w:val="1"/>
      <w:tblStyleColBandSize w:val="1"/>
      <w:tblCellMar>
        <w:left w:w="115" w:type="dxa"/>
        <w:right w:w="115" w:type="dxa"/>
      </w:tblCellMar>
    </w:tblPr>
    <w:tcPr>
      <w:shd w:val="clear" w:color="auto" w:fill="FBE5D5"/>
    </w:tcPr>
  </w:style>
  <w:style w:type="table" w:customStyle="1" w:styleId="216">
    <w:name w:val="216"/>
    <w:basedOn w:val="TableNormal7"/>
    <w:tblPr>
      <w:tblStyleRowBandSize w:val="1"/>
      <w:tblStyleColBandSize w:val="1"/>
      <w:tblCellMar>
        <w:left w:w="115" w:type="dxa"/>
        <w:right w:w="115" w:type="dxa"/>
      </w:tblCellMar>
    </w:tblPr>
    <w:tcPr>
      <w:shd w:val="clear" w:color="auto" w:fill="FBE5D5"/>
    </w:tcPr>
  </w:style>
  <w:style w:type="table" w:customStyle="1" w:styleId="215">
    <w:name w:val="215"/>
    <w:basedOn w:val="TableNormal7"/>
    <w:tblPr>
      <w:tblStyleRowBandSize w:val="1"/>
      <w:tblStyleColBandSize w:val="1"/>
      <w:tblCellMar>
        <w:left w:w="115" w:type="dxa"/>
        <w:right w:w="115" w:type="dxa"/>
      </w:tblCellMar>
    </w:tblPr>
    <w:tcPr>
      <w:shd w:val="clear" w:color="auto" w:fill="FBE5D5"/>
    </w:tcPr>
  </w:style>
  <w:style w:type="table" w:customStyle="1" w:styleId="214">
    <w:name w:val="214"/>
    <w:basedOn w:val="TableNormal7"/>
    <w:tblPr>
      <w:tblStyleRowBandSize w:val="1"/>
      <w:tblStyleColBandSize w:val="1"/>
      <w:tblCellMar>
        <w:left w:w="115" w:type="dxa"/>
        <w:right w:w="115" w:type="dxa"/>
      </w:tblCellMar>
    </w:tblPr>
    <w:tcPr>
      <w:shd w:val="clear" w:color="auto" w:fill="FBE5D5"/>
    </w:tcPr>
  </w:style>
  <w:style w:type="table" w:customStyle="1" w:styleId="213">
    <w:name w:val="213"/>
    <w:basedOn w:val="TableNormal7"/>
    <w:tblPr>
      <w:tblStyleRowBandSize w:val="1"/>
      <w:tblStyleColBandSize w:val="1"/>
      <w:tblCellMar>
        <w:left w:w="115" w:type="dxa"/>
        <w:right w:w="115" w:type="dxa"/>
      </w:tblCellMar>
    </w:tblPr>
    <w:tcPr>
      <w:shd w:val="clear" w:color="auto" w:fill="FBE5D5"/>
    </w:tcPr>
  </w:style>
  <w:style w:type="table" w:customStyle="1" w:styleId="212">
    <w:name w:val="212"/>
    <w:basedOn w:val="TableNormal7"/>
    <w:tblPr>
      <w:tblStyleRowBandSize w:val="1"/>
      <w:tblStyleColBandSize w:val="1"/>
      <w:tblCellMar>
        <w:left w:w="115" w:type="dxa"/>
        <w:right w:w="115" w:type="dxa"/>
      </w:tblCellMar>
    </w:tblPr>
    <w:tcPr>
      <w:shd w:val="clear" w:color="auto" w:fill="FBE5D5"/>
    </w:tcPr>
  </w:style>
  <w:style w:type="table" w:customStyle="1" w:styleId="211">
    <w:name w:val="211"/>
    <w:basedOn w:val="TableNormal7"/>
    <w:tblPr>
      <w:tblStyleRowBandSize w:val="1"/>
      <w:tblStyleColBandSize w:val="1"/>
      <w:tblCellMar>
        <w:left w:w="115" w:type="dxa"/>
        <w:right w:w="115" w:type="dxa"/>
      </w:tblCellMar>
    </w:tblPr>
    <w:tcPr>
      <w:shd w:val="clear" w:color="auto" w:fill="FBE5D5"/>
    </w:tcPr>
  </w:style>
  <w:style w:type="table" w:customStyle="1" w:styleId="210">
    <w:name w:val="210"/>
    <w:basedOn w:val="TableNormal7"/>
    <w:tblPr>
      <w:tblStyleRowBandSize w:val="1"/>
      <w:tblStyleColBandSize w:val="1"/>
      <w:tblCellMar>
        <w:left w:w="115" w:type="dxa"/>
        <w:right w:w="115" w:type="dxa"/>
      </w:tblCellMar>
    </w:tblPr>
    <w:tcPr>
      <w:shd w:val="clear" w:color="auto" w:fill="FBE5D5"/>
    </w:tcPr>
  </w:style>
  <w:style w:type="table" w:customStyle="1" w:styleId="209">
    <w:name w:val="209"/>
    <w:basedOn w:val="TableNormal7"/>
    <w:tblPr>
      <w:tblStyleRowBandSize w:val="1"/>
      <w:tblStyleColBandSize w:val="1"/>
      <w:tblCellMar>
        <w:left w:w="115" w:type="dxa"/>
        <w:right w:w="115" w:type="dxa"/>
      </w:tblCellMar>
    </w:tblPr>
    <w:tcPr>
      <w:shd w:val="clear" w:color="auto" w:fill="FBE5D5"/>
    </w:tcPr>
  </w:style>
  <w:style w:type="table" w:customStyle="1" w:styleId="208">
    <w:name w:val="208"/>
    <w:basedOn w:val="TableNormal7"/>
    <w:tblPr>
      <w:tblStyleRowBandSize w:val="1"/>
      <w:tblStyleColBandSize w:val="1"/>
      <w:tblCellMar>
        <w:left w:w="115" w:type="dxa"/>
        <w:right w:w="115" w:type="dxa"/>
      </w:tblCellMar>
    </w:tblPr>
    <w:tcPr>
      <w:shd w:val="clear" w:color="auto" w:fill="FBE5D5"/>
    </w:tcPr>
  </w:style>
  <w:style w:type="table" w:customStyle="1" w:styleId="207">
    <w:name w:val="207"/>
    <w:basedOn w:val="TableNormal7"/>
    <w:tblPr>
      <w:tblStyleRowBandSize w:val="1"/>
      <w:tblStyleColBandSize w:val="1"/>
      <w:tblCellMar>
        <w:left w:w="115" w:type="dxa"/>
        <w:right w:w="115" w:type="dxa"/>
      </w:tblCellMar>
    </w:tblPr>
    <w:tcPr>
      <w:shd w:val="clear" w:color="auto" w:fill="FBE5D5"/>
    </w:tcPr>
  </w:style>
  <w:style w:type="table" w:customStyle="1" w:styleId="206">
    <w:name w:val="206"/>
    <w:basedOn w:val="TableNormal7"/>
    <w:tblPr>
      <w:tblStyleRowBandSize w:val="1"/>
      <w:tblStyleColBandSize w:val="1"/>
      <w:tblCellMar>
        <w:left w:w="115" w:type="dxa"/>
        <w:right w:w="115" w:type="dxa"/>
      </w:tblCellMar>
    </w:tblPr>
    <w:tcPr>
      <w:shd w:val="clear" w:color="auto" w:fill="FBE5D5"/>
    </w:tcPr>
  </w:style>
  <w:style w:type="table" w:customStyle="1" w:styleId="205">
    <w:name w:val="205"/>
    <w:basedOn w:val="TableNormal7"/>
    <w:tblPr>
      <w:tblStyleRowBandSize w:val="1"/>
      <w:tblStyleColBandSize w:val="1"/>
      <w:tblCellMar>
        <w:left w:w="115" w:type="dxa"/>
        <w:right w:w="115" w:type="dxa"/>
      </w:tblCellMar>
    </w:tblPr>
    <w:tcPr>
      <w:shd w:val="clear" w:color="auto" w:fill="FBE5D5"/>
    </w:tcPr>
  </w:style>
  <w:style w:type="table" w:customStyle="1" w:styleId="204">
    <w:name w:val="204"/>
    <w:basedOn w:val="TableNormal7"/>
    <w:tblPr>
      <w:tblStyleRowBandSize w:val="1"/>
      <w:tblStyleColBandSize w:val="1"/>
      <w:tblCellMar>
        <w:left w:w="115" w:type="dxa"/>
        <w:right w:w="115" w:type="dxa"/>
      </w:tblCellMar>
    </w:tblPr>
    <w:tcPr>
      <w:shd w:val="clear" w:color="auto" w:fill="FBE5D5"/>
    </w:tcPr>
  </w:style>
  <w:style w:type="table" w:customStyle="1" w:styleId="203">
    <w:name w:val="203"/>
    <w:basedOn w:val="TableNormal7"/>
    <w:tblPr>
      <w:tblStyleRowBandSize w:val="1"/>
      <w:tblStyleColBandSize w:val="1"/>
      <w:tblCellMar>
        <w:left w:w="115" w:type="dxa"/>
        <w:right w:w="115" w:type="dxa"/>
      </w:tblCellMar>
    </w:tblPr>
    <w:tcPr>
      <w:shd w:val="clear" w:color="auto" w:fill="FBE5D5"/>
    </w:tcPr>
  </w:style>
  <w:style w:type="table" w:customStyle="1" w:styleId="202">
    <w:name w:val="202"/>
    <w:basedOn w:val="TableNormal7"/>
    <w:tblPr>
      <w:tblStyleRowBandSize w:val="1"/>
      <w:tblStyleColBandSize w:val="1"/>
      <w:tblCellMar>
        <w:left w:w="115" w:type="dxa"/>
        <w:right w:w="115" w:type="dxa"/>
      </w:tblCellMar>
    </w:tblPr>
    <w:tcPr>
      <w:shd w:val="clear" w:color="auto" w:fill="FBE5D5"/>
    </w:tcPr>
  </w:style>
  <w:style w:type="table" w:customStyle="1" w:styleId="201">
    <w:name w:val="201"/>
    <w:basedOn w:val="TableNormal7"/>
    <w:tblPr>
      <w:tblStyleRowBandSize w:val="1"/>
      <w:tblStyleColBandSize w:val="1"/>
      <w:tblCellMar>
        <w:left w:w="115" w:type="dxa"/>
        <w:right w:w="115" w:type="dxa"/>
      </w:tblCellMar>
    </w:tblPr>
    <w:tcPr>
      <w:shd w:val="clear" w:color="auto" w:fill="FBE5D5"/>
    </w:tcPr>
  </w:style>
  <w:style w:type="table" w:customStyle="1" w:styleId="200">
    <w:name w:val="200"/>
    <w:basedOn w:val="TableNormal7"/>
    <w:tblPr>
      <w:tblStyleRowBandSize w:val="1"/>
      <w:tblStyleColBandSize w:val="1"/>
      <w:tblCellMar>
        <w:left w:w="115" w:type="dxa"/>
        <w:right w:w="115" w:type="dxa"/>
      </w:tblCellMar>
    </w:tblPr>
    <w:tcPr>
      <w:shd w:val="clear" w:color="auto" w:fill="FBE5D5"/>
    </w:tcPr>
  </w:style>
  <w:style w:type="table" w:customStyle="1" w:styleId="199">
    <w:name w:val="199"/>
    <w:basedOn w:val="TableNormal7"/>
    <w:tblPr>
      <w:tblStyleRowBandSize w:val="1"/>
      <w:tblStyleColBandSize w:val="1"/>
      <w:tblCellMar>
        <w:left w:w="115" w:type="dxa"/>
        <w:right w:w="115" w:type="dxa"/>
      </w:tblCellMar>
    </w:tblPr>
    <w:tcPr>
      <w:shd w:val="clear" w:color="auto" w:fill="FBE5D5"/>
    </w:tcPr>
  </w:style>
  <w:style w:type="table" w:customStyle="1" w:styleId="198">
    <w:name w:val="198"/>
    <w:basedOn w:val="TableNormal7"/>
    <w:tblPr>
      <w:tblStyleRowBandSize w:val="1"/>
      <w:tblStyleColBandSize w:val="1"/>
      <w:tblCellMar>
        <w:left w:w="115" w:type="dxa"/>
        <w:right w:w="115" w:type="dxa"/>
      </w:tblCellMar>
    </w:tblPr>
    <w:tcPr>
      <w:shd w:val="clear" w:color="auto" w:fill="FBE5D5"/>
    </w:tcPr>
  </w:style>
  <w:style w:type="table" w:customStyle="1" w:styleId="197">
    <w:name w:val="197"/>
    <w:basedOn w:val="TableNormal7"/>
    <w:tblPr>
      <w:tblStyleRowBandSize w:val="1"/>
      <w:tblStyleColBandSize w:val="1"/>
      <w:tblCellMar>
        <w:left w:w="115" w:type="dxa"/>
        <w:right w:w="115" w:type="dxa"/>
      </w:tblCellMar>
    </w:tblPr>
    <w:tcPr>
      <w:shd w:val="clear" w:color="auto" w:fill="FBE5D5"/>
    </w:tcPr>
  </w:style>
  <w:style w:type="table" w:customStyle="1" w:styleId="196">
    <w:name w:val="196"/>
    <w:basedOn w:val="TableNormal7"/>
    <w:tblPr>
      <w:tblStyleRowBandSize w:val="1"/>
      <w:tblStyleColBandSize w:val="1"/>
      <w:tblCellMar>
        <w:left w:w="115" w:type="dxa"/>
        <w:right w:w="115" w:type="dxa"/>
      </w:tblCellMar>
    </w:tblPr>
    <w:tcPr>
      <w:shd w:val="clear" w:color="auto" w:fill="FBE5D5"/>
    </w:tcPr>
  </w:style>
  <w:style w:type="table" w:customStyle="1" w:styleId="195">
    <w:name w:val="195"/>
    <w:basedOn w:val="TableNormal7"/>
    <w:tblPr>
      <w:tblStyleRowBandSize w:val="1"/>
      <w:tblStyleColBandSize w:val="1"/>
      <w:tblCellMar>
        <w:left w:w="115" w:type="dxa"/>
        <w:right w:w="115" w:type="dxa"/>
      </w:tblCellMar>
    </w:tblPr>
    <w:tcPr>
      <w:shd w:val="clear" w:color="auto" w:fill="FBE5D5"/>
    </w:tcPr>
  </w:style>
  <w:style w:type="table" w:customStyle="1" w:styleId="194">
    <w:name w:val="194"/>
    <w:basedOn w:val="TableNormal7"/>
    <w:tblPr>
      <w:tblStyleRowBandSize w:val="1"/>
      <w:tblStyleColBandSize w:val="1"/>
      <w:tblCellMar>
        <w:left w:w="115" w:type="dxa"/>
        <w:right w:w="115" w:type="dxa"/>
      </w:tblCellMar>
    </w:tblPr>
    <w:tcPr>
      <w:shd w:val="clear" w:color="auto" w:fill="FBE5D5"/>
    </w:tcPr>
  </w:style>
  <w:style w:type="table" w:customStyle="1" w:styleId="193">
    <w:name w:val="193"/>
    <w:basedOn w:val="TableNormal7"/>
    <w:tblPr>
      <w:tblStyleRowBandSize w:val="1"/>
      <w:tblStyleColBandSize w:val="1"/>
      <w:tblCellMar>
        <w:left w:w="115" w:type="dxa"/>
        <w:right w:w="115" w:type="dxa"/>
      </w:tblCellMar>
    </w:tblPr>
    <w:tcPr>
      <w:shd w:val="clear" w:color="auto" w:fill="FBE5D5"/>
    </w:tcPr>
  </w:style>
  <w:style w:type="table" w:customStyle="1" w:styleId="192">
    <w:name w:val="192"/>
    <w:basedOn w:val="TableNormal7"/>
    <w:tblPr>
      <w:tblStyleRowBandSize w:val="1"/>
      <w:tblStyleColBandSize w:val="1"/>
      <w:tblCellMar>
        <w:left w:w="115" w:type="dxa"/>
        <w:right w:w="115" w:type="dxa"/>
      </w:tblCellMar>
    </w:tblPr>
    <w:tcPr>
      <w:shd w:val="clear" w:color="auto" w:fill="FBE5D5"/>
    </w:tcPr>
  </w:style>
  <w:style w:type="table" w:customStyle="1" w:styleId="191">
    <w:name w:val="191"/>
    <w:basedOn w:val="TableNormal7"/>
    <w:tblPr>
      <w:tblStyleRowBandSize w:val="1"/>
      <w:tblStyleColBandSize w:val="1"/>
      <w:tblCellMar>
        <w:left w:w="115" w:type="dxa"/>
        <w:right w:w="115" w:type="dxa"/>
      </w:tblCellMar>
    </w:tblPr>
    <w:tcPr>
      <w:shd w:val="clear" w:color="auto" w:fill="FBE5D5"/>
    </w:tcPr>
  </w:style>
  <w:style w:type="table" w:customStyle="1" w:styleId="190">
    <w:name w:val="190"/>
    <w:basedOn w:val="TableNormal7"/>
    <w:tblPr>
      <w:tblStyleRowBandSize w:val="1"/>
      <w:tblStyleColBandSize w:val="1"/>
      <w:tblCellMar>
        <w:left w:w="115" w:type="dxa"/>
        <w:right w:w="115" w:type="dxa"/>
      </w:tblCellMar>
    </w:tblPr>
    <w:tcPr>
      <w:shd w:val="clear" w:color="auto" w:fill="FBE5D5"/>
    </w:tcPr>
  </w:style>
  <w:style w:type="table" w:customStyle="1" w:styleId="189">
    <w:name w:val="189"/>
    <w:basedOn w:val="TableNormal7"/>
    <w:tblPr>
      <w:tblStyleRowBandSize w:val="1"/>
      <w:tblStyleColBandSize w:val="1"/>
      <w:tblCellMar>
        <w:left w:w="115" w:type="dxa"/>
        <w:right w:w="115" w:type="dxa"/>
      </w:tblCellMar>
    </w:tblPr>
    <w:tcPr>
      <w:shd w:val="clear" w:color="auto" w:fill="FBE5D5"/>
    </w:tcPr>
  </w:style>
  <w:style w:type="table" w:customStyle="1" w:styleId="188">
    <w:name w:val="188"/>
    <w:basedOn w:val="TableNormal7"/>
    <w:tblPr>
      <w:tblStyleRowBandSize w:val="1"/>
      <w:tblStyleColBandSize w:val="1"/>
      <w:tblCellMar>
        <w:left w:w="115" w:type="dxa"/>
        <w:right w:w="115" w:type="dxa"/>
      </w:tblCellMar>
    </w:tblPr>
    <w:tcPr>
      <w:shd w:val="clear" w:color="auto" w:fill="FBE5D5"/>
    </w:tcPr>
  </w:style>
  <w:style w:type="table" w:customStyle="1" w:styleId="187">
    <w:name w:val="187"/>
    <w:basedOn w:val="TableNormal7"/>
    <w:tblPr>
      <w:tblStyleRowBandSize w:val="1"/>
      <w:tblStyleColBandSize w:val="1"/>
      <w:tblCellMar>
        <w:left w:w="115" w:type="dxa"/>
        <w:right w:w="115" w:type="dxa"/>
      </w:tblCellMar>
    </w:tblPr>
    <w:tcPr>
      <w:shd w:val="clear" w:color="auto" w:fill="FBE5D5"/>
    </w:tcPr>
  </w:style>
  <w:style w:type="table" w:customStyle="1" w:styleId="186">
    <w:name w:val="186"/>
    <w:basedOn w:val="TableNormal7"/>
    <w:tblPr>
      <w:tblStyleRowBandSize w:val="1"/>
      <w:tblStyleColBandSize w:val="1"/>
      <w:tblCellMar>
        <w:left w:w="115" w:type="dxa"/>
        <w:right w:w="115" w:type="dxa"/>
      </w:tblCellMar>
    </w:tblPr>
    <w:tcPr>
      <w:shd w:val="clear" w:color="auto" w:fill="FBE5D5"/>
    </w:tcPr>
  </w:style>
  <w:style w:type="table" w:customStyle="1" w:styleId="185">
    <w:name w:val="185"/>
    <w:basedOn w:val="TableNormal7"/>
    <w:tblPr>
      <w:tblStyleRowBandSize w:val="1"/>
      <w:tblStyleColBandSize w:val="1"/>
      <w:tblCellMar>
        <w:left w:w="115" w:type="dxa"/>
        <w:right w:w="115" w:type="dxa"/>
      </w:tblCellMar>
    </w:tblPr>
    <w:tcPr>
      <w:shd w:val="clear" w:color="auto" w:fill="FBE5D5"/>
    </w:tcPr>
  </w:style>
  <w:style w:type="table" w:customStyle="1" w:styleId="184">
    <w:name w:val="184"/>
    <w:basedOn w:val="TableNormal7"/>
    <w:tblPr>
      <w:tblStyleRowBandSize w:val="1"/>
      <w:tblStyleColBandSize w:val="1"/>
      <w:tblCellMar>
        <w:left w:w="115" w:type="dxa"/>
        <w:right w:w="115" w:type="dxa"/>
      </w:tblCellMar>
    </w:tblPr>
    <w:tcPr>
      <w:shd w:val="clear" w:color="auto" w:fill="FBE5D5"/>
    </w:tcPr>
  </w:style>
  <w:style w:type="table" w:customStyle="1" w:styleId="183">
    <w:name w:val="183"/>
    <w:basedOn w:val="TableNormal7"/>
    <w:tblPr>
      <w:tblStyleRowBandSize w:val="1"/>
      <w:tblStyleColBandSize w:val="1"/>
      <w:tblCellMar>
        <w:left w:w="115" w:type="dxa"/>
        <w:right w:w="115" w:type="dxa"/>
      </w:tblCellMar>
    </w:tblPr>
    <w:tcPr>
      <w:shd w:val="clear" w:color="auto" w:fill="FBE5D5"/>
    </w:tcPr>
  </w:style>
  <w:style w:type="table" w:customStyle="1" w:styleId="182">
    <w:name w:val="182"/>
    <w:basedOn w:val="TableNormal7"/>
    <w:tblPr>
      <w:tblStyleRowBandSize w:val="1"/>
      <w:tblStyleColBandSize w:val="1"/>
      <w:tblCellMar>
        <w:left w:w="115" w:type="dxa"/>
        <w:right w:w="115" w:type="dxa"/>
      </w:tblCellMar>
    </w:tblPr>
    <w:tcPr>
      <w:shd w:val="clear" w:color="auto" w:fill="FBE5D5"/>
    </w:tcPr>
  </w:style>
  <w:style w:type="table" w:customStyle="1" w:styleId="181">
    <w:name w:val="181"/>
    <w:basedOn w:val="TableNormal7"/>
    <w:tblPr>
      <w:tblStyleRowBandSize w:val="1"/>
      <w:tblStyleColBandSize w:val="1"/>
      <w:tblCellMar>
        <w:left w:w="115" w:type="dxa"/>
        <w:right w:w="115" w:type="dxa"/>
      </w:tblCellMar>
    </w:tblPr>
    <w:tcPr>
      <w:shd w:val="clear" w:color="auto" w:fill="FBE5D5"/>
    </w:tcPr>
  </w:style>
  <w:style w:type="table" w:customStyle="1" w:styleId="180">
    <w:name w:val="180"/>
    <w:basedOn w:val="TableNormal7"/>
    <w:tblPr>
      <w:tblStyleRowBandSize w:val="1"/>
      <w:tblStyleColBandSize w:val="1"/>
      <w:tblCellMar>
        <w:left w:w="115" w:type="dxa"/>
        <w:right w:w="115" w:type="dxa"/>
      </w:tblCellMar>
    </w:tblPr>
    <w:tcPr>
      <w:shd w:val="clear" w:color="auto" w:fill="FBE5D5"/>
    </w:tcPr>
  </w:style>
  <w:style w:type="table" w:customStyle="1" w:styleId="179">
    <w:name w:val="179"/>
    <w:basedOn w:val="TableNormal7"/>
    <w:tblPr>
      <w:tblStyleRowBandSize w:val="1"/>
      <w:tblStyleColBandSize w:val="1"/>
      <w:tblCellMar>
        <w:left w:w="115" w:type="dxa"/>
        <w:right w:w="115" w:type="dxa"/>
      </w:tblCellMar>
    </w:tblPr>
    <w:tcPr>
      <w:shd w:val="clear" w:color="auto" w:fill="FBE5D5"/>
    </w:tcPr>
  </w:style>
  <w:style w:type="table" w:customStyle="1" w:styleId="178">
    <w:name w:val="178"/>
    <w:basedOn w:val="TableNormal7"/>
    <w:tblPr>
      <w:tblStyleRowBandSize w:val="1"/>
      <w:tblStyleColBandSize w:val="1"/>
      <w:tblCellMar>
        <w:left w:w="115" w:type="dxa"/>
        <w:right w:w="115" w:type="dxa"/>
      </w:tblCellMar>
    </w:tblPr>
    <w:tcPr>
      <w:shd w:val="clear" w:color="auto" w:fill="FBE5D5"/>
    </w:tcPr>
  </w:style>
  <w:style w:type="table" w:customStyle="1" w:styleId="177">
    <w:name w:val="177"/>
    <w:basedOn w:val="TableNormal7"/>
    <w:tblPr>
      <w:tblStyleRowBandSize w:val="1"/>
      <w:tblStyleColBandSize w:val="1"/>
      <w:tblCellMar>
        <w:left w:w="115" w:type="dxa"/>
        <w:right w:w="115" w:type="dxa"/>
      </w:tblCellMar>
    </w:tblPr>
    <w:tcPr>
      <w:shd w:val="clear" w:color="auto" w:fill="FBE5D5"/>
    </w:tcPr>
  </w:style>
  <w:style w:type="table" w:customStyle="1" w:styleId="176">
    <w:name w:val="176"/>
    <w:basedOn w:val="TableNormal7"/>
    <w:tblPr>
      <w:tblStyleRowBandSize w:val="1"/>
      <w:tblStyleColBandSize w:val="1"/>
      <w:tblCellMar>
        <w:left w:w="115" w:type="dxa"/>
        <w:right w:w="115" w:type="dxa"/>
      </w:tblCellMar>
    </w:tblPr>
    <w:tcPr>
      <w:shd w:val="clear" w:color="auto" w:fill="FBE5D5"/>
    </w:tcPr>
  </w:style>
  <w:style w:type="table" w:customStyle="1" w:styleId="175">
    <w:name w:val="175"/>
    <w:basedOn w:val="TableNormal7"/>
    <w:tblPr>
      <w:tblStyleRowBandSize w:val="1"/>
      <w:tblStyleColBandSize w:val="1"/>
      <w:tblCellMar>
        <w:left w:w="115" w:type="dxa"/>
        <w:right w:w="115" w:type="dxa"/>
      </w:tblCellMar>
    </w:tblPr>
    <w:tcPr>
      <w:shd w:val="clear" w:color="auto" w:fill="FBE5D5"/>
    </w:tcPr>
  </w:style>
  <w:style w:type="table" w:customStyle="1" w:styleId="174">
    <w:name w:val="174"/>
    <w:basedOn w:val="TableNormal7"/>
    <w:tblPr>
      <w:tblStyleRowBandSize w:val="1"/>
      <w:tblStyleColBandSize w:val="1"/>
      <w:tblCellMar>
        <w:left w:w="115" w:type="dxa"/>
        <w:right w:w="115" w:type="dxa"/>
      </w:tblCellMar>
    </w:tblPr>
    <w:tcPr>
      <w:shd w:val="clear" w:color="auto" w:fill="FBE5D5"/>
    </w:tcPr>
  </w:style>
  <w:style w:type="table" w:customStyle="1" w:styleId="173">
    <w:name w:val="173"/>
    <w:basedOn w:val="TableNormal7"/>
    <w:tblPr>
      <w:tblStyleRowBandSize w:val="1"/>
      <w:tblStyleColBandSize w:val="1"/>
      <w:tblCellMar>
        <w:left w:w="115" w:type="dxa"/>
        <w:right w:w="115" w:type="dxa"/>
      </w:tblCellMar>
    </w:tblPr>
    <w:tcPr>
      <w:shd w:val="clear" w:color="auto" w:fill="FBE5D5"/>
    </w:tcPr>
  </w:style>
  <w:style w:type="table" w:customStyle="1" w:styleId="172">
    <w:name w:val="172"/>
    <w:basedOn w:val="TableNormal7"/>
    <w:tblPr>
      <w:tblStyleRowBandSize w:val="1"/>
      <w:tblStyleColBandSize w:val="1"/>
      <w:tblCellMar>
        <w:left w:w="115" w:type="dxa"/>
        <w:right w:w="115" w:type="dxa"/>
      </w:tblCellMar>
    </w:tblPr>
    <w:tcPr>
      <w:shd w:val="clear" w:color="auto" w:fill="FBE5D5"/>
    </w:tcPr>
  </w:style>
  <w:style w:type="table" w:customStyle="1" w:styleId="171">
    <w:name w:val="171"/>
    <w:basedOn w:val="TableNormal7"/>
    <w:tblPr>
      <w:tblStyleRowBandSize w:val="1"/>
      <w:tblStyleColBandSize w:val="1"/>
      <w:tblCellMar>
        <w:left w:w="115" w:type="dxa"/>
        <w:right w:w="115" w:type="dxa"/>
      </w:tblCellMar>
    </w:tblPr>
    <w:tcPr>
      <w:shd w:val="clear" w:color="auto" w:fill="FBE5D5"/>
    </w:tcPr>
  </w:style>
  <w:style w:type="table" w:customStyle="1" w:styleId="170">
    <w:name w:val="170"/>
    <w:basedOn w:val="TableNormal7"/>
    <w:tblPr>
      <w:tblStyleRowBandSize w:val="1"/>
      <w:tblStyleColBandSize w:val="1"/>
      <w:tblCellMar>
        <w:left w:w="115" w:type="dxa"/>
        <w:right w:w="115" w:type="dxa"/>
      </w:tblCellMar>
    </w:tblPr>
    <w:tcPr>
      <w:shd w:val="clear" w:color="auto" w:fill="FBE5D5"/>
    </w:tcPr>
  </w:style>
  <w:style w:type="table" w:customStyle="1" w:styleId="169">
    <w:name w:val="169"/>
    <w:basedOn w:val="TableNormal7"/>
    <w:tblPr>
      <w:tblStyleRowBandSize w:val="1"/>
      <w:tblStyleColBandSize w:val="1"/>
      <w:tblCellMar>
        <w:left w:w="115" w:type="dxa"/>
        <w:right w:w="115" w:type="dxa"/>
      </w:tblCellMar>
    </w:tblPr>
    <w:tcPr>
      <w:shd w:val="clear" w:color="auto" w:fill="FBE5D5"/>
    </w:tcPr>
  </w:style>
  <w:style w:type="table" w:customStyle="1" w:styleId="168">
    <w:name w:val="168"/>
    <w:basedOn w:val="TableNormal7"/>
    <w:tblPr>
      <w:tblStyleRowBandSize w:val="1"/>
      <w:tblStyleColBandSize w:val="1"/>
      <w:tblCellMar>
        <w:left w:w="115" w:type="dxa"/>
        <w:right w:w="115" w:type="dxa"/>
      </w:tblCellMar>
    </w:tblPr>
    <w:tcPr>
      <w:shd w:val="clear" w:color="auto" w:fill="FBE5D5"/>
    </w:tcPr>
  </w:style>
  <w:style w:type="table" w:customStyle="1" w:styleId="167">
    <w:name w:val="167"/>
    <w:basedOn w:val="TableNormal7"/>
    <w:tblPr>
      <w:tblStyleRowBandSize w:val="1"/>
      <w:tblStyleColBandSize w:val="1"/>
      <w:tblCellMar>
        <w:left w:w="115" w:type="dxa"/>
        <w:right w:w="115" w:type="dxa"/>
      </w:tblCellMar>
    </w:tblPr>
    <w:tcPr>
      <w:shd w:val="clear" w:color="auto" w:fill="FBE5D5"/>
    </w:tcPr>
  </w:style>
  <w:style w:type="table" w:customStyle="1" w:styleId="166">
    <w:name w:val="166"/>
    <w:basedOn w:val="TableNormal7"/>
    <w:tblPr>
      <w:tblStyleRowBandSize w:val="1"/>
      <w:tblStyleColBandSize w:val="1"/>
      <w:tblCellMar>
        <w:left w:w="115" w:type="dxa"/>
        <w:right w:w="115" w:type="dxa"/>
      </w:tblCellMar>
    </w:tblPr>
    <w:tcPr>
      <w:shd w:val="clear" w:color="auto" w:fill="FBE5D5"/>
    </w:tcPr>
  </w:style>
  <w:style w:type="table" w:customStyle="1" w:styleId="165">
    <w:name w:val="165"/>
    <w:basedOn w:val="TableNormal7"/>
    <w:tblPr>
      <w:tblStyleRowBandSize w:val="1"/>
      <w:tblStyleColBandSize w:val="1"/>
      <w:tblCellMar>
        <w:left w:w="115" w:type="dxa"/>
        <w:right w:w="115" w:type="dxa"/>
      </w:tblCellMar>
    </w:tblPr>
    <w:tcPr>
      <w:shd w:val="clear" w:color="auto" w:fill="FBE5D5"/>
    </w:tcPr>
  </w:style>
  <w:style w:type="paragraph" w:customStyle="1" w:styleId="Kodbd">
    <w:name w:val="&lt;Kod błąd&gt;"/>
    <w:basedOn w:val="kod0"/>
    <w:link w:val="KodbdZnak"/>
    <w:qFormat/>
    <w:rsid w:val="00FE061A"/>
    <w:rPr>
      <w:b/>
      <w:szCs w:val="22"/>
      <w:bdr w:val="single" w:sz="12" w:space="0" w:color="C45911" w:themeColor="accent2" w:themeShade="BF"/>
      <w:lang w:val="en-US" w:eastAsia="en-GB"/>
    </w:rPr>
  </w:style>
  <w:style w:type="character" w:customStyle="1" w:styleId="KodbdZnak">
    <w:name w:val="&lt;Kod błąd&gt; Znak"/>
    <w:basedOn w:val="kodZnak0"/>
    <w:link w:val="Kodbd"/>
    <w:rsid w:val="00FE061A"/>
    <w:rPr>
      <w:rFonts w:ascii="Courier New" w:eastAsia="Times New Roman" w:hAnsi="Courier New" w:cs="Times New Roman"/>
      <w:b/>
      <w:sz w:val="18"/>
      <w:szCs w:val="22"/>
      <w:bdr w:val="single" w:sz="12" w:space="0" w:color="C45911" w:themeColor="accent2" w:themeShade="BF"/>
      <w:lang w:val="en-US" w:eastAsia="en-GB"/>
    </w:rPr>
  </w:style>
  <w:style w:type="table" w:customStyle="1" w:styleId="164">
    <w:name w:val="164"/>
    <w:basedOn w:val="TableNormal8"/>
    <w:tblPr>
      <w:tblStyleRowBandSize w:val="1"/>
      <w:tblStyleColBandSize w:val="1"/>
      <w:tblCellMar>
        <w:left w:w="115" w:type="dxa"/>
        <w:right w:w="115" w:type="dxa"/>
      </w:tblCellMar>
    </w:tblPr>
    <w:tcPr>
      <w:shd w:val="clear" w:color="auto" w:fill="FBE5D5"/>
    </w:tcPr>
  </w:style>
  <w:style w:type="table" w:customStyle="1" w:styleId="163">
    <w:name w:val="163"/>
    <w:basedOn w:val="TableNormal8"/>
    <w:tblPr>
      <w:tblStyleRowBandSize w:val="1"/>
      <w:tblStyleColBandSize w:val="1"/>
      <w:tblCellMar>
        <w:left w:w="115" w:type="dxa"/>
        <w:right w:w="115" w:type="dxa"/>
      </w:tblCellMar>
    </w:tblPr>
    <w:tcPr>
      <w:shd w:val="clear" w:color="auto" w:fill="FBE5D5"/>
    </w:tcPr>
  </w:style>
  <w:style w:type="table" w:customStyle="1" w:styleId="162">
    <w:name w:val="162"/>
    <w:basedOn w:val="TableNormal8"/>
    <w:tblPr>
      <w:tblStyleRowBandSize w:val="1"/>
      <w:tblStyleColBandSize w:val="1"/>
      <w:tblCellMar>
        <w:left w:w="115" w:type="dxa"/>
        <w:right w:w="115" w:type="dxa"/>
      </w:tblCellMar>
    </w:tblPr>
    <w:tcPr>
      <w:shd w:val="clear" w:color="auto" w:fill="FBE5D5"/>
    </w:tcPr>
  </w:style>
  <w:style w:type="table" w:customStyle="1" w:styleId="161">
    <w:name w:val="161"/>
    <w:basedOn w:val="TableNormal8"/>
    <w:tblPr>
      <w:tblStyleRowBandSize w:val="1"/>
      <w:tblStyleColBandSize w:val="1"/>
      <w:tblCellMar>
        <w:left w:w="115" w:type="dxa"/>
        <w:right w:w="115" w:type="dxa"/>
      </w:tblCellMar>
    </w:tblPr>
    <w:tcPr>
      <w:shd w:val="clear" w:color="auto" w:fill="FBE5D5"/>
    </w:tcPr>
  </w:style>
  <w:style w:type="table" w:customStyle="1" w:styleId="160">
    <w:name w:val="160"/>
    <w:basedOn w:val="TableNormal8"/>
    <w:tblPr>
      <w:tblStyleRowBandSize w:val="1"/>
      <w:tblStyleColBandSize w:val="1"/>
      <w:tblCellMar>
        <w:left w:w="115" w:type="dxa"/>
        <w:right w:w="115" w:type="dxa"/>
      </w:tblCellMar>
    </w:tblPr>
    <w:tcPr>
      <w:shd w:val="clear" w:color="auto" w:fill="FBE5D5"/>
    </w:tcPr>
  </w:style>
  <w:style w:type="table" w:customStyle="1" w:styleId="159">
    <w:name w:val="159"/>
    <w:basedOn w:val="TableNormal8"/>
    <w:tblPr>
      <w:tblStyleRowBandSize w:val="1"/>
      <w:tblStyleColBandSize w:val="1"/>
      <w:tblCellMar>
        <w:left w:w="115" w:type="dxa"/>
        <w:right w:w="115" w:type="dxa"/>
      </w:tblCellMar>
    </w:tblPr>
    <w:tcPr>
      <w:shd w:val="clear" w:color="auto" w:fill="FBE5D5"/>
    </w:tcPr>
  </w:style>
  <w:style w:type="table" w:customStyle="1" w:styleId="158">
    <w:name w:val="158"/>
    <w:basedOn w:val="TableNormal8"/>
    <w:tblPr>
      <w:tblStyleRowBandSize w:val="1"/>
      <w:tblStyleColBandSize w:val="1"/>
      <w:tblCellMar>
        <w:left w:w="115" w:type="dxa"/>
        <w:right w:w="115" w:type="dxa"/>
      </w:tblCellMar>
    </w:tblPr>
    <w:tcPr>
      <w:shd w:val="clear" w:color="auto" w:fill="FBE5D5"/>
    </w:tcPr>
  </w:style>
  <w:style w:type="table" w:customStyle="1" w:styleId="157">
    <w:name w:val="157"/>
    <w:basedOn w:val="TableNormal8"/>
    <w:tblPr>
      <w:tblStyleRowBandSize w:val="1"/>
      <w:tblStyleColBandSize w:val="1"/>
      <w:tblCellMar>
        <w:left w:w="115" w:type="dxa"/>
        <w:right w:w="115" w:type="dxa"/>
      </w:tblCellMar>
    </w:tblPr>
    <w:tcPr>
      <w:shd w:val="clear" w:color="auto" w:fill="FBE5D5"/>
    </w:tcPr>
  </w:style>
  <w:style w:type="table" w:customStyle="1" w:styleId="156">
    <w:name w:val="156"/>
    <w:basedOn w:val="TableNormal8"/>
    <w:tblPr>
      <w:tblStyleRowBandSize w:val="1"/>
      <w:tblStyleColBandSize w:val="1"/>
      <w:tblCellMar>
        <w:left w:w="115" w:type="dxa"/>
        <w:right w:w="115" w:type="dxa"/>
      </w:tblCellMar>
    </w:tblPr>
    <w:tcPr>
      <w:shd w:val="clear" w:color="auto" w:fill="FBE5D5"/>
    </w:tcPr>
  </w:style>
  <w:style w:type="table" w:customStyle="1" w:styleId="155">
    <w:name w:val="155"/>
    <w:basedOn w:val="TableNormal8"/>
    <w:tblPr>
      <w:tblStyleRowBandSize w:val="1"/>
      <w:tblStyleColBandSize w:val="1"/>
      <w:tblCellMar>
        <w:left w:w="115" w:type="dxa"/>
        <w:right w:w="115" w:type="dxa"/>
      </w:tblCellMar>
    </w:tblPr>
    <w:tcPr>
      <w:shd w:val="clear" w:color="auto" w:fill="FBE5D5"/>
    </w:tcPr>
  </w:style>
  <w:style w:type="table" w:customStyle="1" w:styleId="154">
    <w:name w:val="154"/>
    <w:basedOn w:val="TableNormal8"/>
    <w:tblPr>
      <w:tblStyleRowBandSize w:val="1"/>
      <w:tblStyleColBandSize w:val="1"/>
      <w:tblCellMar>
        <w:left w:w="115" w:type="dxa"/>
        <w:right w:w="115" w:type="dxa"/>
      </w:tblCellMar>
    </w:tblPr>
    <w:tcPr>
      <w:shd w:val="clear" w:color="auto" w:fill="FBE5D5"/>
    </w:tcPr>
  </w:style>
  <w:style w:type="table" w:customStyle="1" w:styleId="153">
    <w:name w:val="153"/>
    <w:basedOn w:val="TableNormal8"/>
    <w:tblPr>
      <w:tblStyleRowBandSize w:val="1"/>
      <w:tblStyleColBandSize w:val="1"/>
      <w:tblCellMar>
        <w:left w:w="115" w:type="dxa"/>
        <w:right w:w="115" w:type="dxa"/>
      </w:tblCellMar>
    </w:tblPr>
    <w:tcPr>
      <w:shd w:val="clear" w:color="auto" w:fill="FBE5D5"/>
    </w:tcPr>
  </w:style>
  <w:style w:type="table" w:customStyle="1" w:styleId="152">
    <w:name w:val="152"/>
    <w:basedOn w:val="TableNormal8"/>
    <w:tblPr>
      <w:tblStyleRowBandSize w:val="1"/>
      <w:tblStyleColBandSize w:val="1"/>
      <w:tblCellMar>
        <w:left w:w="115" w:type="dxa"/>
        <w:right w:w="115" w:type="dxa"/>
      </w:tblCellMar>
    </w:tblPr>
    <w:tcPr>
      <w:shd w:val="clear" w:color="auto" w:fill="FBE5D5"/>
    </w:tcPr>
  </w:style>
  <w:style w:type="table" w:customStyle="1" w:styleId="151">
    <w:name w:val="151"/>
    <w:basedOn w:val="TableNormal8"/>
    <w:tblPr>
      <w:tblStyleRowBandSize w:val="1"/>
      <w:tblStyleColBandSize w:val="1"/>
      <w:tblCellMar>
        <w:left w:w="115" w:type="dxa"/>
        <w:right w:w="115" w:type="dxa"/>
      </w:tblCellMar>
    </w:tblPr>
    <w:tcPr>
      <w:shd w:val="clear" w:color="auto" w:fill="FBE5D5"/>
    </w:tcPr>
  </w:style>
  <w:style w:type="table" w:customStyle="1" w:styleId="150">
    <w:name w:val="150"/>
    <w:basedOn w:val="TableNormal8"/>
    <w:tblPr>
      <w:tblStyleRowBandSize w:val="1"/>
      <w:tblStyleColBandSize w:val="1"/>
      <w:tblCellMar>
        <w:left w:w="115" w:type="dxa"/>
        <w:right w:w="115" w:type="dxa"/>
      </w:tblCellMar>
    </w:tblPr>
    <w:tcPr>
      <w:shd w:val="clear" w:color="auto" w:fill="FBE5D5"/>
    </w:tcPr>
  </w:style>
  <w:style w:type="table" w:customStyle="1" w:styleId="149">
    <w:name w:val="149"/>
    <w:basedOn w:val="TableNormal8"/>
    <w:tblPr>
      <w:tblStyleRowBandSize w:val="1"/>
      <w:tblStyleColBandSize w:val="1"/>
      <w:tblCellMar>
        <w:left w:w="115" w:type="dxa"/>
        <w:right w:w="115" w:type="dxa"/>
      </w:tblCellMar>
    </w:tblPr>
    <w:tcPr>
      <w:shd w:val="clear" w:color="auto" w:fill="FBE5D5"/>
    </w:tcPr>
  </w:style>
  <w:style w:type="table" w:customStyle="1" w:styleId="148">
    <w:name w:val="148"/>
    <w:basedOn w:val="TableNormal8"/>
    <w:tblPr>
      <w:tblStyleRowBandSize w:val="1"/>
      <w:tblStyleColBandSize w:val="1"/>
      <w:tblCellMar>
        <w:left w:w="115" w:type="dxa"/>
        <w:right w:w="115" w:type="dxa"/>
      </w:tblCellMar>
    </w:tblPr>
    <w:tcPr>
      <w:shd w:val="clear" w:color="auto" w:fill="FBE5D5"/>
    </w:tcPr>
  </w:style>
  <w:style w:type="table" w:customStyle="1" w:styleId="147">
    <w:name w:val="147"/>
    <w:basedOn w:val="TableNormal8"/>
    <w:tblPr>
      <w:tblStyleRowBandSize w:val="1"/>
      <w:tblStyleColBandSize w:val="1"/>
      <w:tblCellMar>
        <w:left w:w="115" w:type="dxa"/>
        <w:right w:w="115" w:type="dxa"/>
      </w:tblCellMar>
    </w:tblPr>
    <w:tcPr>
      <w:shd w:val="clear" w:color="auto" w:fill="FBE5D5"/>
    </w:tcPr>
  </w:style>
  <w:style w:type="table" w:customStyle="1" w:styleId="146">
    <w:name w:val="146"/>
    <w:basedOn w:val="TableNormal8"/>
    <w:tblPr>
      <w:tblStyleRowBandSize w:val="1"/>
      <w:tblStyleColBandSize w:val="1"/>
      <w:tblCellMar>
        <w:left w:w="115" w:type="dxa"/>
        <w:right w:w="115" w:type="dxa"/>
      </w:tblCellMar>
    </w:tblPr>
    <w:tcPr>
      <w:shd w:val="clear" w:color="auto" w:fill="FBE5D5"/>
    </w:tcPr>
  </w:style>
  <w:style w:type="table" w:customStyle="1" w:styleId="145">
    <w:name w:val="145"/>
    <w:basedOn w:val="TableNormal8"/>
    <w:tblPr>
      <w:tblStyleRowBandSize w:val="1"/>
      <w:tblStyleColBandSize w:val="1"/>
      <w:tblCellMar>
        <w:left w:w="115" w:type="dxa"/>
        <w:right w:w="115" w:type="dxa"/>
      </w:tblCellMar>
    </w:tblPr>
    <w:tcPr>
      <w:shd w:val="clear" w:color="auto" w:fill="FBE5D5"/>
    </w:tcPr>
  </w:style>
  <w:style w:type="table" w:customStyle="1" w:styleId="144">
    <w:name w:val="144"/>
    <w:basedOn w:val="TableNormal8"/>
    <w:tblPr>
      <w:tblStyleRowBandSize w:val="1"/>
      <w:tblStyleColBandSize w:val="1"/>
      <w:tblCellMar>
        <w:left w:w="115" w:type="dxa"/>
        <w:right w:w="115" w:type="dxa"/>
      </w:tblCellMar>
    </w:tblPr>
    <w:tcPr>
      <w:shd w:val="clear" w:color="auto" w:fill="FBE5D5"/>
    </w:tcPr>
  </w:style>
  <w:style w:type="table" w:customStyle="1" w:styleId="143">
    <w:name w:val="143"/>
    <w:basedOn w:val="TableNormal8"/>
    <w:tblPr>
      <w:tblStyleRowBandSize w:val="1"/>
      <w:tblStyleColBandSize w:val="1"/>
      <w:tblCellMar>
        <w:left w:w="115" w:type="dxa"/>
        <w:right w:w="115" w:type="dxa"/>
      </w:tblCellMar>
    </w:tblPr>
    <w:tcPr>
      <w:shd w:val="clear" w:color="auto" w:fill="FBE5D5"/>
    </w:tcPr>
  </w:style>
  <w:style w:type="table" w:customStyle="1" w:styleId="142">
    <w:name w:val="142"/>
    <w:basedOn w:val="TableNormal8"/>
    <w:tblPr>
      <w:tblStyleRowBandSize w:val="1"/>
      <w:tblStyleColBandSize w:val="1"/>
      <w:tblCellMar>
        <w:left w:w="115" w:type="dxa"/>
        <w:right w:w="115" w:type="dxa"/>
      </w:tblCellMar>
    </w:tblPr>
    <w:tcPr>
      <w:shd w:val="clear" w:color="auto" w:fill="FBE5D5"/>
    </w:tcPr>
  </w:style>
  <w:style w:type="table" w:customStyle="1" w:styleId="141">
    <w:name w:val="141"/>
    <w:basedOn w:val="TableNormal8"/>
    <w:tblPr>
      <w:tblStyleRowBandSize w:val="1"/>
      <w:tblStyleColBandSize w:val="1"/>
      <w:tblCellMar>
        <w:left w:w="115" w:type="dxa"/>
        <w:right w:w="115" w:type="dxa"/>
      </w:tblCellMar>
    </w:tblPr>
    <w:tcPr>
      <w:shd w:val="clear" w:color="auto" w:fill="FBE5D5"/>
    </w:tcPr>
  </w:style>
  <w:style w:type="table" w:customStyle="1" w:styleId="140">
    <w:name w:val="140"/>
    <w:basedOn w:val="TableNormal8"/>
    <w:tblPr>
      <w:tblStyleRowBandSize w:val="1"/>
      <w:tblStyleColBandSize w:val="1"/>
      <w:tblCellMar>
        <w:left w:w="115" w:type="dxa"/>
        <w:right w:w="115" w:type="dxa"/>
      </w:tblCellMar>
    </w:tblPr>
    <w:tcPr>
      <w:shd w:val="clear" w:color="auto" w:fill="FBE5D5"/>
    </w:tcPr>
  </w:style>
  <w:style w:type="table" w:customStyle="1" w:styleId="139">
    <w:name w:val="139"/>
    <w:basedOn w:val="TableNormal8"/>
    <w:tblPr>
      <w:tblStyleRowBandSize w:val="1"/>
      <w:tblStyleColBandSize w:val="1"/>
      <w:tblCellMar>
        <w:left w:w="115" w:type="dxa"/>
        <w:right w:w="115" w:type="dxa"/>
      </w:tblCellMar>
    </w:tblPr>
    <w:tcPr>
      <w:shd w:val="clear" w:color="auto" w:fill="FBE5D5"/>
    </w:tcPr>
  </w:style>
  <w:style w:type="table" w:customStyle="1" w:styleId="138">
    <w:name w:val="138"/>
    <w:basedOn w:val="TableNormal8"/>
    <w:tblPr>
      <w:tblStyleRowBandSize w:val="1"/>
      <w:tblStyleColBandSize w:val="1"/>
      <w:tblCellMar>
        <w:left w:w="115" w:type="dxa"/>
        <w:right w:w="115" w:type="dxa"/>
      </w:tblCellMar>
    </w:tblPr>
    <w:tcPr>
      <w:shd w:val="clear" w:color="auto" w:fill="FBE5D5"/>
    </w:tcPr>
  </w:style>
  <w:style w:type="table" w:customStyle="1" w:styleId="137">
    <w:name w:val="137"/>
    <w:basedOn w:val="TableNormal8"/>
    <w:tblPr>
      <w:tblStyleRowBandSize w:val="1"/>
      <w:tblStyleColBandSize w:val="1"/>
      <w:tblCellMar>
        <w:left w:w="115" w:type="dxa"/>
        <w:right w:w="115" w:type="dxa"/>
      </w:tblCellMar>
    </w:tblPr>
    <w:tcPr>
      <w:shd w:val="clear" w:color="auto" w:fill="FBE5D5"/>
    </w:tcPr>
  </w:style>
  <w:style w:type="table" w:customStyle="1" w:styleId="136">
    <w:name w:val="136"/>
    <w:basedOn w:val="TableNormal8"/>
    <w:tblPr>
      <w:tblStyleRowBandSize w:val="1"/>
      <w:tblStyleColBandSize w:val="1"/>
      <w:tblCellMar>
        <w:left w:w="115" w:type="dxa"/>
        <w:right w:w="115" w:type="dxa"/>
      </w:tblCellMar>
    </w:tblPr>
    <w:tcPr>
      <w:shd w:val="clear" w:color="auto" w:fill="FBE5D5"/>
    </w:tcPr>
  </w:style>
  <w:style w:type="table" w:customStyle="1" w:styleId="135">
    <w:name w:val="135"/>
    <w:basedOn w:val="TableNormal8"/>
    <w:tblPr>
      <w:tblStyleRowBandSize w:val="1"/>
      <w:tblStyleColBandSize w:val="1"/>
      <w:tblCellMar>
        <w:left w:w="115" w:type="dxa"/>
        <w:right w:w="115" w:type="dxa"/>
      </w:tblCellMar>
    </w:tblPr>
    <w:tcPr>
      <w:shd w:val="clear" w:color="auto" w:fill="FBE5D5"/>
    </w:tcPr>
  </w:style>
  <w:style w:type="table" w:customStyle="1" w:styleId="134">
    <w:name w:val="134"/>
    <w:basedOn w:val="TableNormal8"/>
    <w:tblPr>
      <w:tblStyleRowBandSize w:val="1"/>
      <w:tblStyleColBandSize w:val="1"/>
      <w:tblCellMar>
        <w:left w:w="115" w:type="dxa"/>
        <w:right w:w="115" w:type="dxa"/>
      </w:tblCellMar>
    </w:tblPr>
    <w:tcPr>
      <w:shd w:val="clear" w:color="auto" w:fill="FBE5D5"/>
    </w:tcPr>
  </w:style>
  <w:style w:type="table" w:customStyle="1" w:styleId="133">
    <w:name w:val="133"/>
    <w:basedOn w:val="TableNormal8"/>
    <w:tblPr>
      <w:tblStyleRowBandSize w:val="1"/>
      <w:tblStyleColBandSize w:val="1"/>
      <w:tblCellMar>
        <w:left w:w="115" w:type="dxa"/>
        <w:right w:w="115" w:type="dxa"/>
      </w:tblCellMar>
    </w:tblPr>
    <w:tcPr>
      <w:shd w:val="clear" w:color="auto" w:fill="FBE5D5"/>
    </w:tcPr>
  </w:style>
  <w:style w:type="table" w:customStyle="1" w:styleId="132">
    <w:name w:val="132"/>
    <w:basedOn w:val="TableNormal8"/>
    <w:tblPr>
      <w:tblStyleRowBandSize w:val="1"/>
      <w:tblStyleColBandSize w:val="1"/>
      <w:tblCellMar>
        <w:left w:w="115" w:type="dxa"/>
        <w:right w:w="115" w:type="dxa"/>
      </w:tblCellMar>
    </w:tblPr>
    <w:tcPr>
      <w:shd w:val="clear" w:color="auto" w:fill="FBE5D5"/>
    </w:tcPr>
  </w:style>
  <w:style w:type="table" w:customStyle="1" w:styleId="131">
    <w:name w:val="131"/>
    <w:basedOn w:val="TableNormal8"/>
    <w:tblPr>
      <w:tblStyleRowBandSize w:val="1"/>
      <w:tblStyleColBandSize w:val="1"/>
      <w:tblCellMar>
        <w:left w:w="115" w:type="dxa"/>
        <w:right w:w="115" w:type="dxa"/>
      </w:tblCellMar>
    </w:tblPr>
    <w:tcPr>
      <w:shd w:val="clear" w:color="auto" w:fill="FBE5D5"/>
    </w:tcPr>
  </w:style>
  <w:style w:type="table" w:customStyle="1" w:styleId="130">
    <w:name w:val="130"/>
    <w:basedOn w:val="TableNormal8"/>
    <w:tblPr>
      <w:tblStyleRowBandSize w:val="1"/>
      <w:tblStyleColBandSize w:val="1"/>
      <w:tblCellMar>
        <w:left w:w="115" w:type="dxa"/>
        <w:right w:w="115" w:type="dxa"/>
      </w:tblCellMar>
    </w:tblPr>
    <w:tcPr>
      <w:shd w:val="clear" w:color="auto" w:fill="FBE5D5"/>
    </w:tcPr>
  </w:style>
  <w:style w:type="table" w:customStyle="1" w:styleId="129">
    <w:name w:val="129"/>
    <w:basedOn w:val="TableNormal8"/>
    <w:tblPr>
      <w:tblStyleRowBandSize w:val="1"/>
      <w:tblStyleColBandSize w:val="1"/>
      <w:tblCellMar>
        <w:left w:w="115" w:type="dxa"/>
        <w:right w:w="115" w:type="dxa"/>
      </w:tblCellMar>
    </w:tblPr>
    <w:tcPr>
      <w:shd w:val="clear" w:color="auto" w:fill="FBE5D5"/>
    </w:tcPr>
  </w:style>
  <w:style w:type="table" w:customStyle="1" w:styleId="128">
    <w:name w:val="128"/>
    <w:basedOn w:val="TableNormal8"/>
    <w:tblPr>
      <w:tblStyleRowBandSize w:val="1"/>
      <w:tblStyleColBandSize w:val="1"/>
      <w:tblCellMar>
        <w:left w:w="115" w:type="dxa"/>
        <w:right w:w="115" w:type="dxa"/>
      </w:tblCellMar>
    </w:tblPr>
    <w:tcPr>
      <w:shd w:val="clear" w:color="auto" w:fill="FBE5D5"/>
    </w:tcPr>
  </w:style>
  <w:style w:type="table" w:customStyle="1" w:styleId="127">
    <w:name w:val="127"/>
    <w:basedOn w:val="TableNormal8"/>
    <w:tblPr>
      <w:tblStyleRowBandSize w:val="1"/>
      <w:tblStyleColBandSize w:val="1"/>
      <w:tblCellMar>
        <w:left w:w="115" w:type="dxa"/>
        <w:right w:w="115" w:type="dxa"/>
      </w:tblCellMar>
    </w:tblPr>
    <w:tcPr>
      <w:shd w:val="clear" w:color="auto" w:fill="FBE5D5"/>
    </w:tcPr>
  </w:style>
  <w:style w:type="table" w:customStyle="1" w:styleId="126">
    <w:name w:val="126"/>
    <w:basedOn w:val="TableNormal8"/>
    <w:tblPr>
      <w:tblStyleRowBandSize w:val="1"/>
      <w:tblStyleColBandSize w:val="1"/>
      <w:tblCellMar>
        <w:left w:w="115" w:type="dxa"/>
        <w:right w:w="115" w:type="dxa"/>
      </w:tblCellMar>
    </w:tblPr>
    <w:tcPr>
      <w:shd w:val="clear" w:color="auto" w:fill="FBE5D5"/>
    </w:tcPr>
  </w:style>
  <w:style w:type="table" w:customStyle="1" w:styleId="125">
    <w:name w:val="125"/>
    <w:basedOn w:val="TableNormal8"/>
    <w:tblPr>
      <w:tblStyleRowBandSize w:val="1"/>
      <w:tblStyleColBandSize w:val="1"/>
      <w:tblCellMar>
        <w:left w:w="115" w:type="dxa"/>
        <w:right w:w="115" w:type="dxa"/>
      </w:tblCellMar>
    </w:tblPr>
    <w:tcPr>
      <w:shd w:val="clear" w:color="auto" w:fill="FBE5D5"/>
    </w:tcPr>
  </w:style>
  <w:style w:type="table" w:customStyle="1" w:styleId="124">
    <w:name w:val="124"/>
    <w:basedOn w:val="TableNormal8"/>
    <w:tblPr>
      <w:tblStyleRowBandSize w:val="1"/>
      <w:tblStyleColBandSize w:val="1"/>
      <w:tblCellMar>
        <w:left w:w="115" w:type="dxa"/>
        <w:right w:w="115" w:type="dxa"/>
      </w:tblCellMar>
    </w:tblPr>
    <w:tcPr>
      <w:shd w:val="clear" w:color="auto" w:fill="FBE5D5"/>
    </w:tcPr>
  </w:style>
  <w:style w:type="table" w:customStyle="1" w:styleId="123">
    <w:name w:val="123"/>
    <w:basedOn w:val="TableNormal8"/>
    <w:tblPr>
      <w:tblStyleRowBandSize w:val="1"/>
      <w:tblStyleColBandSize w:val="1"/>
      <w:tblCellMar>
        <w:left w:w="115" w:type="dxa"/>
        <w:right w:w="115" w:type="dxa"/>
      </w:tblCellMar>
    </w:tblPr>
    <w:tcPr>
      <w:shd w:val="clear" w:color="auto" w:fill="FBE5D5"/>
    </w:tcPr>
  </w:style>
  <w:style w:type="table" w:customStyle="1" w:styleId="122">
    <w:name w:val="122"/>
    <w:basedOn w:val="TableNormal8"/>
    <w:tblPr>
      <w:tblStyleRowBandSize w:val="1"/>
      <w:tblStyleColBandSize w:val="1"/>
      <w:tblCellMar>
        <w:left w:w="115" w:type="dxa"/>
        <w:right w:w="115" w:type="dxa"/>
      </w:tblCellMar>
    </w:tblPr>
    <w:tcPr>
      <w:shd w:val="clear" w:color="auto" w:fill="FBE5D5"/>
    </w:tcPr>
  </w:style>
  <w:style w:type="table" w:customStyle="1" w:styleId="121">
    <w:name w:val="121"/>
    <w:basedOn w:val="TableNormal8"/>
    <w:tblPr>
      <w:tblStyleRowBandSize w:val="1"/>
      <w:tblStyleColBandSize w:val="1"/>
      <w:tblCellMar>
        <w:left w:w="115" w:type="dxa"/>
        <w:right w:w="115" w:type="dxa"/>
      </w:tblCellMar>
    </w:tblPr>
    <w:tcPr>
      <w:shd w:val="clear" w:color="auto" w:fill="FBE5D5"/>
    </w:tcPr>
  </w:style>
  <w:style w:type="table" w:customStyle="1" w:styleId="120">
    <w:name w:val="120"/>
    <w:basedOn w:val="TableNormal8"/>
    <w:tblPr>
      <w:tblStyleRowBandSize w:val="1"/>
      <w:tblStyleColBandSize w:val="1"/>
      <w:tblCellMar>
        <w:left w:w="115" w:type="dxa"/>
        <w:right w:w="115" w:type="dxa"/>
      </w:tblCellMar>
    </w:tblPr>
    <w:tcPr>
      <w:shd w:val="clear" w:color="auto" w:fill="FBE5D5"/>
    </w:tcPr>
  </w:style>
  <w:style w:type="table" w:customStyle="1" w:styleId="119">
    <w:name w:val="119"/>
    <w:basedOn w:val="TableNormal8"/>
    <w:tblPr>
      <w:tblStyleRowBandSize w:val="1"/>
      <w:tblStyleColBandSize w:val="1"/>
      <w:tblCellMar>
        <w:left w:w="115" w:type="dxa"/>
        <w:right w:w="115" w:type="dxa"/>
      </w:tblCellMar>
    </w:tblPr>
    <w:tcPr>
      <w:shd w:val="clear" w:color="auto" w:fill="FBE5D5"/>
    </w:tcPr>
  </w:style>
  <w:style w:type="table" w:customStyle="1" w:styleId="118">
    <w:name w:val="118"/>
    <w:basedOn w:val="TableNormal8"/>
    <w:tblPr>
      <w:tblStyleRowBandSize w:val="1"/>
      <w:tblStyleColBandSize w:val="1"/>
      <w:tblCellMar>
        <w:left w:w="115" w:type="dxa"/>
        <w:right w:w="115" w:type="dxa"/>
      </w:tblCellMar>
    </w:tblPr>
    <w:tcPr>
      <w:shd w:val="clear" w:color="auto" w:fill="FBE5D5"/>
    </w:tcPr>
  </w:style>
  <w:style w:type="table" w:customStyle="1" w:styleId="117">
    <w:name w:val="117"/>
    <w:basedOn w:val="TableNormal8"/>
    <w:tblPr>
      <w:tblStyleRowBandSize w:val="1"/>
      <w:tblStyleColBandSize w:val="1"/>
      <w:tblCellMar>
        <w:left w:w="115" w:type="dxa"/>
        <w:right w:w="115" w:type="dxa"/>
      </w:tblCellMar>
    </w:tblPr>
    <w:tcPr>
      <w:shd w:val="clear" w:color="auto" w:fill="FBE5D5"/>
    </w:tcPr>
  </w:style>
  <w:style w:type="table" w:customStyle="1" w:styleId="116">
    <w:name w:val="116"/>
    <w:basedOn w:val="TableNormal8"/>
    <w:tblPr>
      <w:tblStyleRowBandSize w:val="1"/>
      <w:tblStyleColBandSize w:val="1"/>
      <w:tblCellMar>
        <w:left w:w="115" w:type="dxa"/>
        <w:right w:w="115" w:type="dxa"/>
      </w:tblCellMar>
    </w:tblPr>
    <w:tcPr>
      <w:shd w:val="clear" w:color="auto" w:fill="FBE5D5"/>
    </w:tcPr>
  </w:style>
  <w:style w:type="table" w:customStyle="1" w:styleId="115">
    <w:name w:val="115"/>
    <w:basedOn w:val="TableNormal8"/>
    <w:tblPr>
      <w:tblStyleRowBandSize w:val="1"/>
      <w:tblStyleColBandSize w:val="1"/>
      <w:tblCellMar>
        <w:left w:w="115" w:type="dxa"/>
        <w:right w:w="115" w:type="dxa"/>
      </w:tblCellMar>
    </w:tblPr>
    <w:tcPr>
      <w:shd w:val="clear" w:color="auto" w:fill="FBE5D5"/>
    </w:tcPr>
  </w:style>
  <w:style w:type="table" w:customStyle="1" w:styleId="114">
    <w:name w:val="114"/>
    <w:basedOn w:val="TableNormal8"/>
    <w:tblPr>
      <w:tblStyleRowBandSize w:val="1"/>
      <w:tblStyleColBandSize w:val="1"/>
      <w:tblCellMar>
        <w:left w:w="115" w:type="dxa"/>
        <w:right w:w="115" w:type="dxa"/>
      </w:tblCellMar>
    </w:tblPr>
    <w:tcPr>
      <w:shd w:val="clear" w:color="auto" w:fill="FBE5D5"/>
    </w:tcPr>
  </w:style>
  <w:style w:type="table" w:customStyle="1" w:styleId="113">
    <w:name w:val="113"/>
    <w:basedOn w:val="TableNormal8"/>
    <w:tblPr>
      <w:tblStyleRowBandSize w:val="1"/>
      <w:tblStyleColBandSize w:val="1"/>
      <w:tblCellMar>
        <w:left w:w="115" w:type="dxa"/>
        <w:right w:w="115" w:type="dxa"/>
      </w:tblCellMar>
    </w:tblPr>
    <w:tcPr>
      <w:shd w:val="clear" w:color="auto" w:fill="FBE5D5"/>
    </w:tcPr>
  </w:style>
  <w:style w:type="table" w:customStyle="1" w:styleId="112">
    <w:name w:val="112"/>
    <w:basedOn w:val="TableNormal8"/>
    <w:tblPr>
      <w:tblStyleRowBandSize w:val="1"/>
      <w:tblStyleColBandSize w:val="1"/>
      <w:tblCellMar>
        <w:left w:w="115" w:type="dxa"/>
        <w:right w:w="115" w:type="dxa"/>
      </w:tblCellMar>
    </w:tblPr>
    <w:tcPr>
      <w:shd w:val="clear" w:color="auto" w:fill="FBE5D5"/>
    </w:tcPr>
  </w:style>
  <w:style w:type="table" w:customStyle="1" w:styleId="111">
    <w:name w:val="111"/>
    <w:basedOn w:val="TableNormal8"/>
    <w:tblPr>
      <w:tblStyleRowBandSize w:val="1"/>
      <w:tblStyleColBandSize w:val="1"/>
      <w:tblCellMar>
        <w:left w:w="115" w:type="dxa"/>
        <w:right w:w="115" w:type="dxa"/>
      </w:tblCellMar>
    </w:tblPr>
    <w:tcPr>
      <w:shd w:val="clear" w:color="auto" w:fill="FBE5D5"/>
    </w:tcPr>
  </w:style>
  <w:style w:type="table" w:customStyle="1" w:styleId="110">
    <w:name w:val="110"/>
    <w:basedOn w:val="TableNormal9"/>
    <w:tblPr>
      <w:tblStyleRowBandSize w:val="1"/>
      <w:tblStyleColBandSize w:val="1"/>
      <w:tblCellMar>
        <w:left w:w="115" w:type="dxa"/>
        <w:right w:w="115" w:type="dxa"/>
      </w:tblCellMar>
    </w:tblPr>
    <w:tcPr>
      <w:shd w:val="clear" w:color="auto" w:fill="FBE5D5"/>
    </w:tcPr>
  </w:style>
  <w:style w:type="table" w:customStyle="1" w:styleId="109">
    <w:name w:val="109"/>
    <w:basedOn w:val="TableNormal9"/>
    <w:tblPr>
      <w:tblStyleRowBandSize w:val="1"/>
      <w:tblStyleColBandSize w:val="1"/>
      <w:tblCellMar>
        <w:left w:w="115" w:type="dxa"/>
        <w:right w:w="115" w:type="dxa"/>
      </w:tblCellMar>
    </w:tblPr>
    <w:tcPr>
      <w:shd w:val="clear" w:color="auto" w:fill="FBE5D5"/>
    </w:tcPr>
  </w:style>
  <w:style w:type="table" w:customStyle="1" w:styleId="108">
    <w:name w:val="108"/>
    <w:basedOn w:val="TableNormal9"/>
    <w:tblPr>
      <w:tblStyleRowBandSize w:val="1"/>
      <w:tblStyleColBandSize w:val="1"/>
      <w:tblCellMar>
        <w:left w:w="115" w:type="dxa"/>
        <w:right w:w="115" w:type="dxa"/>
      </w:tblCellMar>
    </w:tblPr>
    <w:tcPr>
      <w:shd w:val="clear" w:color="auto" w:fill="FBE5D5"/>
    </w:tcPr>
  </w:style>
  <w:style w:type="table" w:customStyle="1" w:styleId="107">
    <w:name w:val="107"/>
    <w:basedOn w:val="TableNormal9"/>
    <w:tblPr>
      <w:tblStyleRowBandSize w:val="1"/>
      <w:tblStyleColBandSize w:val="1"/>
      <w:tblCellMar>
        <w:left w:w="115" w:type="dxa"/>
        <w:right w:w="115" w:type="dxa"/>
      </w:tblCellMar>
    </w:tblPr>
    <w:tcPr>
      <w:shd w:val="clear" w:color="auto" w:fill="FBE5D5"/>
    </w:tcPr>
  </w:style>
  <w:style w:type="table" w:customStyle="1" w:styleId="106">
    <w:name w:val="106"/>
    <w:basedOn w:val="TableNormal9"/>
    <w:tblPr>
      <w:tblStyleRowBandSize w:val="1"/>
      <w:tblStyleColBandSize w:val="1"/>
      <w:tblCellMar>
        <w:left w:w="115" w:type="dxa"/>
        <w:right w:w="115" w:type="dxa"/>
      </w:tblCellMar>
    </w:tblPr>
    <w:tcPr>
      <w:shd w:val="clear" w:color="auto" w:fill="FBE5D5"/>
    </w:tcPr>
  </w:style>
  <w:style w:type="table" w:customStyle="1" w:styleId="105">
    <w:name w:val="105"/>
    <w:basedOn w:val="TableNormal9"/>
    <w:tblPr>
      <w:tblStyleRowBandSize w:val="1"/>
      <w:tblStyleColBandSize w:val="1"/>
      <w:tblCellMar>
        <w:left w:w="115" w:type="dxa"/>
        <w:right w:w="115" w:type="dxa"/>
      </w:tblCellMar>
    </w:tblPr>
    <w:tcPr>
      <w:shd w:val="clear" w:color="auto" w:fill="FBE5D5"/>
    </w:tcPr>
  </w:style>
  <w:style w:type="table" w:customStyle="1" w:styleId="104">
    <w:name w:val="104"/>
    <w:basedOn w:val="TableNormal9"/>
    <w:tblPr>
      <w:tblStyleRowBandSize w:val="1"/>
      <w:tblStyleColBandSize w:val="1"/>
      <w:tblCellMar>
        <w:left w:w="115" w:type="dxa"/>
        <w:right w:w="115" w:type="dxa"/>
      </w:tblCellMar>
    </w:tblPr>
    <w:tcPr>
      <w:shd w:val="clear" w:color="auto" w:fill="FBE5D5"/>
    </w:tcPr>
  </w:style>
  <w:style w:type="table" w:customStyle="1" w:styleId="103">
    <w:name w:val="103"/>
    <w:basedOn w:val="TableNormal9"/>
    <w:tblPr>
      <w:tblStyleRowBandSize w:val="1"/>
      <w:tblStyleColBandSize w:val="1"/>
      <w:tblCellMar>
        <w:left w:w="115" w:type="dxa"/>
        <w:right w:w="115" w:type="dxa"/>
      </w:tblCellMar>
    </w:tblPr>
    <w:tcPr>
      <w:shd w:val="clear" w:color="auto" w:fill="FBE5D5"/>
    </w:tcPr>
  </w:style>
  <w:style w:type="table" w:customStyle="1" w:styleId="102">
    <w:name w:val="102"/>
    <w:basedOn w:val="TableNormal9"/>
    <w:tblPr>
      <w:tblStyleRowBandSize w:val="1"/>
      <w:tblStyleColBandSize w:val="1"/>
      <w:tblCellMar>
        <w:left w:w="115" w:type="dxa"/>
        <w:right w:w="115" w:type="dxa"/>
      </w:tblCellMar>
    </w:tblPr>
    <w:tcPr>
      <w:shd w:val="clear" w:color="auto" w:fill="FBE5D5"/>
    </w:tcPr>
  </w:style>
  <w:style w:type="table" w:customStyle="1" w:styleId="101">
    <w:name w:val="101"/>
    <w:basedOn w:val="TableNormal9"/>
    <w:tblPr>
      <w:tblStyleRowBandSize w:val="1"/>
      <w:tblStyleColBandSize w:val="1"/>
      <w:tblCellMar>
        <w:left w:w="115" w:type="dxa"/>
        <w:right w:w="115" w:type="dxa"/>
      </w:tblCellMar>
    </w:tblPr>
    <w:tcPr>
      <w:shd w:val="clear" w:color="auto" w:fill="FBE5D5"/>
    </w:tcPr>
  </w:style>
  <w:style w:type="table" w:customStyle="1" w:styleId="100">
    <w:name w:val="100"/>
    <w:basedOn w:val="TableNormal9"/>
    <w:tblPr>
      <w:tblStyleRowBandSize w:val="1"/>
      <w:tblStyleColBandSize w:val="1"/>
      <w:tblCellMar>
        <w:left w:w="115" w:type="dxa"/>
        <w:right w:w="115" w:type="dxa"/>
      </w:tblCellMar>
    </w:tblPr>
    <w:tcPr>
      <w:shd w:val="clear" w:color="auto" w:fill="FBE5D5"/>
    </w:tcPr>
  </w:style>
  <w:style w:type="table" w:customStyle="1" w:styleId="99">
    <w:name w:val="99"/>
    <w:basedOn w:val="TableNormal9"/>
    <w:tblPr>
      <w:tblStyleRowBandSize w:val="1"/>
      <w:tblStyleColBandSize w:val="1"/>
      <w:tblCellMar>
        <w:left w:w="115" w:type="dxa"/>
        <w:right w:w="115" w:type="dxa"/>
      </w:tblCellMar>
    </w:tblPr>
    <w:tcPr>
      <w:shd w:val="clear" w:color="auto" w:fill="FBE5D5"/>
    </w:tcPr>
  </w:style>
  <w:style w:type="table" w:customStyle="1" w:styleId="98">
    <w:name w:val="98"/>
    <w:basedOn w:val="TableNormal9"/>
    <w:tblPr>
      <w:tblStyleRowBandSize w:val="1"/>
      <w:tblStyleColBandSize w:val="1"/>
      <w:tblCellMar>
        <w:left w:w="115" w:type="dxa"/>
        <w:right w:w="115" w:type="dxa"/>
      </w:tblCellMar>
    </w:tblPr>
    <w:tcPr>
      <w:shd w:val="clear" w:color="auto" w:fill="FBE5D5"/>
    </w:tcPr>
  </w:style>
  <w:style w:type="table" w:customStyle="1" w:styleId="97">
    <w:name w:val="97"/>
    <w:basedOn w:val="TableNormal9"/>
    <w:tblPr>
      <w:tblStyleRowBandSize w:val="1"/>
      <w:tblStyleColBandSize w:val="1"/>
      <w:tblCellMar>
        <w:left w:w="115" w:type="dxa"/>
        <w:right w:w="115" w:type="dxa"/>
      </w:tblCellMar>
    </w:tblPr>
    <w:tcPr>
      <w:shd w:val="clear" w:color="auto" w:fill="FBE5D5"/>
    </w:tcPr>
  </w:style>
  <w:style w:type="table" w:customStyle="1" w:styleId="96">
    <w:name w:val="96"/>
    <w:basedOn w:val="TableNormal9"/>
    <w:tblPr>
      <w:tblStyleRowBandSize w:val="1"/>
      <w:tblStyleColBandSize w:val="1"/>
      <w:tblCellMar>
        <w:left w:w="115" w:type="dxa"/>
        <w:right w:w="115" w:type="dxa"/>
      </w:tblCellMar>
    </w:tblPr>
    <w:tcPr>
      <w:shd w:val="clear" w:color="auto" w:fill="FBE5D5"/>
    </w:tcPr>
  </w:style>
  <w:style w:type="table" w:customStyle="1" w:styleId="95">
    <w:name w:val="95"/>
    <w:basedOn w:val="TableNormal9"/>
    <w:tblPr>
      <w:tblStyleRowBandSize w:val="1"/>
      <w:tblStyleColBandSize w:val="1"/>
      <w:tblCellMar>
        <w:left w:w="115" w:type="dxa"/>
        <w:right w:w="115" w:type="dxa"/>
      </w:tblCellMar>
    </w:tblPr>
    <w:tcPr>
      <w:shd w:val="clear" w:color="auto" w:fill="FBE5D5"/>
    </w:tcPr>
  </w:style>
  <w:style w:type="table" w:customStyle="1" w:styleId="94">
    <w:name w:val="94"/>
    <w:basedOn w:val="TableNormal9"/>
    <w:tblPr>
      <w:tblStyleRowBandSize w:val="1"/>
      <w:tblStyleColBandSize w:val="1"/>
      <w:tblCellMar>
        <w:left w:w="115" w:type="dxa"/>
        <w:right w:w="115" w:type="dxa"/>
      </w:tblCellMar>
    </w:tblPr>
    <w:tcPr>
      <w:shd w:val="clear" w:color="auto" w:fill="FBE5D5"/>
    </w:tcPr>
  </w:style>
  <w:style w:type="table" w:customStyle="1" w:styleId="93">
    <w:name w:val="93"/>
    <w:basedOn w:val="TableNormal9"/>
    <w:tblPr>
      <w:tblStyleRowBandSize w:val="1"/>
      <w:tblStyleColBandSize w:val="1"/>
      <w:tblCellMar>
        <w:left w:w="115" w:type="dxa"/>
        <w:right w:w="115" w:type="dxa"/>
      </w:tblCellMar>
    </w:tblPr>
    <w:tcPr>
      <w:shd w:val="clear" w:color="auto" w:fill="FBE5D5"/>
    </w:tcPr>
  </w:style>
  <w:style w:type="table" w:customStyle="1" w:styleId="92">
    <w:name w:val="92"/>
    <w:basedOn w:val="TableNormal9"/>
    <w:tblPr>
      <w:tblStyleRowBandSize w:val="1"/>
      <w:tblStyleColBandSize w:val="1"/>
      <w:tblCellMar>
        <w:left w:w="115" w:type="dxa"/>
        <w:right w:w="115" w:type="dxa"/>
      </w:tblCellMar>
    </w:tblPr>
    <w:tcPr>
      <w:shd w:val="clear" w:color="auto" w:fill="FBE5D5"/>
    </w:tcPr>
  </w:style>
  <w:style w:type="table" w:customStyle="1" w:styleId="91">
    <w:name w:val="91"/>
    <w:basedOn w:val="TableNormal9"/>
    <w:tblPr>
      <w:tblStyleRowBandSize w:val="1"/>
      <w:tblStyleColBandSize w:val="1"/>
      <w:tblCellMar>
        <w:left w:w="115" w:type="dxa"/>
        <w:right w:w="115" w:type="dxa"/>
      </w:tblCellMar>
    </w:tblPr>
    <w:tcPr>
      <w:shd w:val="clear" w:color="auto" w:fill="FBE5D5"/>
    </w:tcPr>
  </w:style>
  <w:style w:type="table" w:customStyle="1" w:styleId="90">
    <w:name w:val="90"/>
    <w:basedOn w:val="TableNormal9"/>
    <w:tblPr>
      <w:tblStyleRowBandSize w:val="1"/>
      <w:tblStyleColBandSize w:val="1"/>
      <w:tblCellMar>
        <w:left w:w="115" w:type="dxa"/>
        <w:right w:w="115" w:type="dxa"/>
      </w:tblCellMar>
    </w:tblPr>
    <w:tcPr>
      <w:shd w:val="clear" w:color="auto" w:fill="FBE5D5"/>
    </w:tcPr>
  </w:style>
  <w:style w:type="table" w:customStyle="1" w:styleId="89">
    <w:name w:val="89"/>
    <w:basedOn w:val="TableNormal9"/>
    <w:tblPr>
      <w:tblStyleRowBandSize w:val="1"/>
      <w:tblStyleColBandSize w:val="1"/>
      <w:tblCellMar>
        <w:left w:w="115" w:type="dxa"/>
        <w:right w:w="115" w:type="dxa"/>
      </w:tblCellMar>
    </w:tblPr>
    <w:tcPr>
      <w:shd w:val="clear" w:color="auto" w:fill="FBE5D5"/>
    </w:tcPr>
  </w:style>
  <w:style w:type="table" w:customStyle="1" w:styleId="88">
    <w:name w:val="88"/>
    <w:basedOn w:val="TableNormal9"/>
    <w:tblPr>
      <w:tblStyleRowBandSize w:val="1"/>
      <w:tblStyleColBandSize w:val="1"/>
      <w:tblCellMar>
        <w:left w:w="115" w:type="dxa"/>
        <w:right w:w="115" w:type="dxa"/>
      </w:tblCellMar>
    </w:tblPr>
    <w:tcPr>
      <w:shd w:val="clear" w:color="auto" w:fill="FBE5D5"/>
    </w:tcPr>
  </w:style>
  <w:style w:type="table" w:customStyle="1" w:styleId="87">
    <w:name w:val="87"/>
    <w:basedOn w:val="TableNormal9"/>
    <w:tblPr>
      <w:tblStyleRowBandSize w:val="1"/>
      <w:tblStyleColBandSize w:val="1"/>
      <w:tblCellMar>
        <w:left w:w="115" w:type="dxa"/>
        <w:right w:w="115" w:type="dxa"/>
      </w:tblCellMar>
    </w:tblPr>
    <w:tcPr>
      <w:shd w:val="clear" w:color="auto" w:fill="FBE5D5"/>
    </w:tcPr>
  </w:style>
  <w:style w:type="table" w:customStyle="1" w:styleId="86">
    <w:name w:val="86"/>
    <w:basedOn w:val="TableNormal9"/>
    <w:tblPr>
      <w:tblStyleRowBandSize w:val="1"/>
      <w:tblStyleColBandSize w:val="1"/>
      <w:tblCellMar>
        <w:left w:w="115" w:type="dxa"/>
        <w:right w:w="115" w:type="dxa"/>
      </w:tblCellMar>
    </w:tblPr>
    <w:tcPr>
      <w:shd w:val="clear" w:color="auto" w:fill="FBE5D5"/>
    </w:tcPr>
  </w:style>
  <w:style w:type="table" w:customStyle="1" w:styleId="85">
    <w:name w:val="85"/>
    <w:basedOn w:val="TableNormal9"/>
    <w:tblPr>
      <w:tblStyleRowBandSize w:val="1"/>
      <w:tblStyleColBandSize w:val="1"/>
      <w:tblCellMar>
        <w:left w:w="115" w:type="dxa"/>
        <w:right w:w="115" w:type="dxa"/>
      </w:tblCellMar>
    </w:tblPr>
    <w:tcPr>
      <w:shd w:val="clear" w:color="auto" w:fill="FBE5D5"/>
    </w:tcPr>
  </w:style>
  <w:style w:type="table" w:customStyle="1" w:styleId="84">
    <w:name w:val="84"/>
    <w:basedOn w:val="TableNormal9"/>
    <w:tblPr>
      <w:tblStyleRowBandSize w:val="1"/>
      <w:tblStyleColBandSize w:val="1"/>
      <w:tblCellMar>
        <w:left w:w="115" w:type="dxa"/>
        <w:right w:w="115" w:type="dxa"/>
      </w:tblCellMar>
    </w:tblPr>
    <w:tcPr>
      <w:shd w:val="clear" w:color="auto" w:fill="FBE5D5"/>
    </w:tcPr>
  </w:style>
  <w:style w:type="table" w:customStyle="1" w:styleId="83">
    <w:name w:val="83"/>
    <w:basedOn w:val="TableNormal9"/>
    <w:tblPr>
      <w:tblStyleRowBandSize w:val="1"/>
      <w:tblStyleColBandSize w:val="1"/>
      <w:tblCellMar>
        <w:left w:w="115" w:type="dxa"/>
        <w:right w:w="115" w:type="dxa"/>
      </w:tblCellMar>
    </w:tblPr>
    <w:tcPr>
      <w:shd w:val="clear" w:color="auto" w:fill="FBE5D5"/>
    </w:tcPr>
  </w:style>
  <w:style w:type="table" w:customStyle="1" w:styleId="82">
    <w:name w:val="82"/>
    <w:basedOn w:val="TableNormal9"/>
    <w:tblPr>
      <w:tblStyleRowBandSize w:val="1"/>
      <w:tblStyleColBandSize w:val="1"/>
      <w:tblCellMar>
        <w:left w:w="115" w:type="dxa"/>
        <w:right w:w="115" w:type="dxa"/>
      </w:tblCellMar>
    </w:tblPr>
    <w:tcPr>
      <w:shd w:val="clear" w:color="auto" w:fill="FBE5D5"/>
    </w:tcPr>
  </w:style>
  <w:style w:type="table" w:customStyle="1" w:styleId="81">
    <w:name w:val="81"/>
    <w:basedOn w:val="TableNormal9"/>
    <w:tblPr>
      <w:tblStyleRowBandSize w:val="1"/>
      <w:tblStyleColBandSize w:val="1"/>
      <w:tblCellMar>
        <w:left w:w="115" w:type="dxa"/>
        <w:right w:w="115" w:type="dxa"/>
      </w:tblCellMar>
    </w:tblPr>
    <w:tcPr>
      <w:shd w:val="clear" w:color="auto" w:fill="FBE5D5"/>
    </w:tcPr>
  </w:style>
  <w:style w:type="table" w:customStyle="1" w:styleId="80">
    <w:name w:val="80"/>
    <w:basedOn w:val="TableNormal9"/>
    <w:tblPr>
      <w:tblStyleRowBandSize w:val="1"/>
      <w:tblStyleColBandSize w:val="1"/>
      <w:tblCellMar>
        <w:left w:w="115" w:type="dxa"/>
        <w:right w:w="115" w:type="dxa"/>
      </w:tblCellMar>
    </w:tblPr>
    <w:tcPr>
      <w:shd w:val="clear" w:color="auto" w:fill="FBE5D5"/>
    </w:tcPr>
  </w:style>
  <w:style w:type="table" w:customStyle="1" w:styleId="79">
    <w:name w:val="79"/>
    <w:basedOn w:val="TableNormal9"/>
    <w:tblPr>
      <w:tblStyleRowBandSize w:val="1"/>
      <w:tblStyleColBandSize w:val="1"/>
      <w:tblCellMar>
        <w:left w:w="115" w:type="dxa"/>
        <w:right w:w="115" w:type="dxa"/>
      </w:tblCellMar>
    </w:tblPr>
    <w:tcPr>
      <w:shd w:val="clear" w:color="auto" w:fill="FBE5D5"/>
    </w:tcPr>
  </w:style>
  <w:style w:type="table" w:customStyle="1" w:styleId="78">
    <w:name w:val="78"/>
    <w:basedOn w:val="TableNormal9"/>
    <w:tblPr>
      <w:tblStyleRowBandSize w:val="1"/>
      <w:tblStyleColBandSize w:val="1"/>
      <w:tblCellMar>
        <w:left w:w="115" w:type="dxa"/>
        <w:right w:w="115" w:type="dxa"/>
      </w:tblCellMar>
    </w:tblPr>
    <w:tcPr>
      <w:shd w:val="clear" w:color="auto" w:fill="FBE5D5"/>
    </w:tcPr>
  </w:style>
  <w:style w:type="table" w:customStyle="1" w:styleId="77">
    <w:name w:val="77"/>
    <w:basedOn w:val="TableNormal9"/>
    <w:tblPr>
      <w:tblStyleRowBandSize w:val="1"/>
      <w:tblStyleColBandSize w:val="1"/>
      <w:tblCellMar>
        <w:left w:w="115" w:type="dxa"/>
        <w:right w:w="115" w:type="dxa"/>
      </w:tblCellMar>
    </w:tblPr>
    <w:tcPr>
      <w:shd w:val="clear" w:color="auto" w:fill="FBE5D5"/>
    </w:tcPr>
  </w:style>
  <w:style w:type="table" w:customStyle="1" w:styleId="76">
    <w:name w:val="76"/>
    <w:basedOn w:val="TableNormal9"/>
    <w:tblPr>
      <w:tblStyleRowBandSize w:val="1"/>
      <w:tblStyleColBandSize w:val="1"/>
      <w:tblCellMar>
        <w:left w:w="115" w:type="dxa"/>
        <w:right w:w="115" w:type="dxa"/>
      </w:tblCellMar>
    </w:tblPr>
    <w:tcPr>
      <w:shd w:val="clear" w:color="auto" w:fill="FBE5D5"/>
    </w:tcPr>
  </w:style>
  <w:style w:type="table" w:customStyle="1" w:styleId="75">
    <w:name w:val="75"/>
    <w:basedOn w:val="TableNormal9"/>
    <w:tblPr>
      <w:tblStyleRowBandSize w:val="1"/>
      <w:tblStyleColBandSize w:val="1"/>
      <w:tblCellMar>
        <w:left w:w="115" w:type="dxa"/>
        <w:right w:w="115" w:type="dxa"/>
      </w:tblCellMar>
    </w:tblPr>
    <w:tcPr>
      <w:shd w:val="clear" w:color="auto" w:fill="FBE5D5"/>
    </w:tcPr>
  </w:style>
  <w:style w:type="table" w:customStyle="1" w:styleId="74">
    <w:name w:val="74"/>
    <w:basedOn w:val="TableNormal9"/>
    <w:tblPr>
      <w:tblStyleRowBandSize w:val="1"/>
      <w:tblStyleColBandSize w:val="1"/>
      <w:tblCellMar>
        <w:left w:w="115" w:type="dxa"/>
        <w:right w:w="115" w:type="dxa"/>
      </w:tblCellMar>
    </w:tblPr>
    <w:tcPr>
      <w:shd w:val="clear" w:color="auto" w:fill="FBE5D5"/>
    </w:tcPr>
  </w:style>
  <w:style w:type="table" w:customStyle="1" w:styleId="73">
    <w:name w:val="73"/>
    <w:basedOn w:val="TableNormal9"/>
    <w:tblPr>
      <w:tblStyleRowBandSize w:val="1"/>
      <w:tblStyleColBandSize w:val="1"/>
      <w:tblCellMar>
        <w:left w:w="115" w:type="dxa"/>
        <w:right w:w="115" w:type="dxa"/>
      </w:tblCellMar>
    </w:tblPr>
    <w:tcPr>
      <w:shd w:val="clear" w:color="auto" w:fill="FBE5D5"/>
    </w:tcPr>
  </w:style>
  <w:style w:type="table" w:customStyle="1" w:styleId="72">
    <w:name w:val="72"/>
    <w:basedOn w:val="TableNormal9"/>
    <w:tblPr>
      <w:tblStyleRowBandSize w:val="1"/>
      <w:tblStyleColBandSize w:val="1"/>
      <w:tblCellMar>
        <w:left w:w="115" w:type="dxa"/>
        <w:right w:w="115" w:type="dxa"/>
      </w:tblCellMar>
    </w:tblPr>
    <w:tcPr>
      <w:shd w:val="clear" w:color="auto" w:fill="FBE5D5"/>
    </w:tcPr>
  </w:style>
  <w:style w:type="table" w:customStyle="1" w:styleId="71">
    <w:name w:val="71"/>
    <w:basedOn w:val="TableNormal9"/>
    <w:tblPr>
      <w:tblStyleRowBandSize w:val="1"/>
      <w:tblStyleColBandSize w:val="1"/>
      <w:tblCellMar>
        <w:left w:w="115" w:type="dxa"/>
        <w:right w:w="115" w:type="dxa"/>
      </w:tblCellMar>
    </w:tblPr>
    <w:tcPr>
      <w:shd w:val="clear" w:color="auto" w:fill="FBE5D5"/>
    </w:tcPr>
  </w:style>
  <w:style w:type="table" w:customStyle="1" w:styleId="70">
    <w:name w:val="70"/>
    <w:basedOn w:val="TableNormal9"/>
    <w:tblPr>
      <w:tblStyleRowBandSize w:val="1"/>
      <w:tblStyleColBandSize w:val="1"/>
      <w:tblCellMar>
        <w:left w:w="115" w:type="dxa"/>
        <w:right w:w="115" w:type="dxa"/>
      </w:tblCellMar>
    </w:tblPr>
    <w:tcPr>
      <w:shd w:val="clear" w:color="auto" w:fill="FBE5D5"/>
    </w:tcPr>
  </w:style>
  <w:style w:type="table" w:customStyle="1" w:styleId="69">
    <w:name w:val="69"/>
    <w:basedOn w:val="TableNormal9"/>
    <w:tblPr>
      <w:tblStyleRowBandSize w:val="1"/>
      <w:tblStyleColBandSize w:val="1"/>
      <w:tblCellMar>
        <w:left w:w="115" w:type="dxa"/>
        <w:right w:w="115" w:type="dxa"/>
      </w:tblCellMar>
    </w:tblPr>
    <w:tcPr>
      <w:shd w:val="clear" w:color="auto" w:fill="FBE5D5"/>
    </w:tcPr>
  </w:style>
  <w:style w:type="table" w:customStyle="1" w:styleId="68">
    <w:name w:val="68"/>
    <w:basedOn w:val="TableNormal9"/>
    <w:tblPr>
      <w:tblStyleRowBandSize w:val="1"/>
      <w:tblStyleColBandSize w:val="1"/>
      <w:tblCellMar>
        <w:left w:w="115" w:type="dxa"/>
        <w:right w:w="115" w:type="dxa"/>
      </w:tblCellMar>
    </w:tblPr>
    <w:tcPr>
      <w:shd w:val="clear" w:color="auto" w:fill="FBE5D5"/>
    </w:tcPr>
  </w:style>
  <w:style w:type="table" w:customStyle="1" w:styleId="67">
    <w:name w:val="67"/>
    <w:basedOn w:val="TableNormal9"/>
    <w:tblPr>
      <w:tblStyleRowBandSize w:val="1"/>
      <w:tblStyleColBandSize w:val="1"/>
      <w:tblCellMar>
        <w:left w:w="115" w:type="dxa"/>
        <w:right w:w="115" w:type="dxa"/>
      </w:tblCellMar>
    </w:tblPr>
    <w:tcPr>
      <w:shd w:val="clear" w:color="auto" w:fill="FBE5D5"/>
    </w:tcPr>
  </w:style>
  <w:style w:type="table" w:customStyle="1" w:styleId="66">
    <w:name w:val="66"/>
    <w:basedOn w:val="TableNormal9"/>
    <w:tblPr>
      <w:tblStyleRowBandSize w:val="1"/>
      <w:tblStyleColBandSize w:val="1"/>
      <w:tblCellMar>
        <w:left w:w="115" w:type="dxa"/>
        <w:right w:w="115" w:type="dxa"/>
      </w:tblCellMar>
    </w:tblPr>
    <w:tcPr>
      <w:shd w:val="clear" w:color="auto" w:fill="FBE5D5"/>
    </w:tcPr>
  </w:style>
  <w:style w:type="table" w:customStyle="1" w:styleId="65">
    <w:name w:val="65"/>
    <w:basedOn w:val="TableNormal9"/>
    <w:tblPr>
      <w:tblStyleRowBandSize w:val="1"/>
      <w:tblStyleColBandSize w:val="1"/>
      <w:tblCellMar>
        <w:left w:w="115" w:type="dxa"/>
        <w:right w:w="115" w:type="dxa"/>
      </w:tblCellMar>
    </w:tblPr>
    <w:tcPr>
      <w:shd w:val="clear" w:color="auto" w:fill="FBE5D5"/>
    </w:tcPr>
  </w:style>
  <w:style w:type="table" w:customStyle="1" w:styleId="64">
    <w:name w:val="64"/>
    <w:basedOn w:val="TableNormal9"/>
    <w:tblPr>
      <w:tblStyleRowBandSize w:val="1"/>
      <w:tblStyleColBandSize w:val="1"/>
      <w:tblCellMar>
        <w:left w:w="115" w:type="dxa"/>
        <w:right w:w="115" w:type="dxa"/>
      </w:tblCellMar>
    </w:tblPr>
    <w:tcPr>
      <w:shd w:val="clear" w:color="auto" w:fill="FBE5D5"/>
    </w:tcPr>
  </w:style>
  <w:style w:type="table" w:customStyle="1" w:styleId="63">
    <w:name w:val="63"/>
    <w:basedOn w:val="TableNormal9"/>
    <w:tblPr>
      <w:tblStyleRowBandSize w:val="1"/>
      <w:tblStyleColBandSize w:val="1"/>
      <w:tblCellMar>
        <w:left w:w="115" w:type="dxa"/>
        <w:right w:w="115" w:type="dxa"/>
      </w:tblCellMar>
    </w:tblPr>
    <w:tcPr>
      <w:shd w:val="clear" w:color="auto" w:fill="FBE5D5"/>
    </w:tcPr>
  </w:style>
  <w:style w:type="table" w:customStyle="1" w:styleId="62">
    <w:name w:val="62"/>
    <w:basedOn w:val="TableNormal9"/>
    <w:tblPr>
      <w:tblStyleRowBandSize w:val="1"/>
      <w:tblStyleColBandSize w:val="1"/>
      <w:tblCellMar>
        <w:left w:w="115" w:type="dxa"/>
        <w:right w:w="115" w:type="dxa"/>
      </w:tblCellMar>
    </w:tblPr>
    <w:tcPr>
      <w:shd w:val="clear" w:color="auto" w:fill="FBE5D5"/>
    </w:tcPr>
  </w:style>
  <w:style w:type="table" w:customStyle="1" w:styleId="61">
    <w:name w:val="61"/>
    <w:basedOn w:val="TableNormal9"/>
    <w:tblPr>
      <w:tblStyleRowBandSize w:val="1"/>
      <w:tblStyleColBandSize w:val="1"/>
      <w:tblCellMar>
        <w:left w:w="115" w:type="dxa"/>
        <w:right w:w="115" w:type="dxa"/>
      </w:tblCellMar>
    </w:tblPr>
    <w:tcPr>
      <w:shd w:val="clear" w:color="auto" w:fill="FBE5D5"/>
    </w:tcPr>
  </w:style>
  <w:style w:type="table" w:customStyle="1" w:styleId="60">
    <w:name w:val="60"/>
    <w:basedOn w:val="TableNormal9"/>
    <w:tblPr>
      <w:tblStyleRowBandSize w:val="1"/>
      <w:tblStyleColBandSize w:val="1"/>
      <w:tblCellMar>
        <w:left w:w="115" w:type="dxa"/>
        <w:right w:w="115" w:type="dxa"/>
      </w:tblCellMar>
    </w:tblPr>
    <w:tcPr>
      <w:shd w:val="clear" w:color="auto" w:fill="FBE5D5"/>
    </w:tcPr>
  </w:style>
  <w:style w:type="table" w:customStyle="1" w:styleId="59">
    <w:name w:val="59"/>
    <w:basedOn w:val="TableNormal9"/>
    <w:tblPr>
      <w:tblStyleRowBandSize w:val="1"/>
      <w:tblStyleColBandSize w:val="1"/>
      <w:tblCellMar>
        <w:left w:w="115" w:type="dxa"/>
        <w:right w:w="115" w:type="dxa"/>
      </w:tblCellMar>
    </w:tblPr>
    <w:tcPr>
      <w:shd w:val="clear" w:color="auto" w:fill="FBE5D5"/>
    </w:tcPr>
  </w:style>
  <w:style w:type="table" w:customStyle="1" w:styleId="58">
    <w:name w:val="58"/>
    <w:basedOn w:val="TableNormal9"/>
    <w:tblPr>
      <w:tblStyleRowBandSize w:val="1"/>
      <w:tblStyleColBandSize w:val="1"/>
      <w:tblCellMar>
        <w:left w:w="115" w:type="dxa"/>
        <w:right w:w="115" w:type="dxa"/>
      </w:tblCellMar>
    </w:tblPr>
    <w:tcPr>
      <w:shd w:val="clear" w:color="auto" w:fill="FBE5D5"/>
    </w:tcPr>
  </w:style>
  <w:style w:type="table" w:customStyle="1" w:styleId="57">
    <w:name w:val="57"/>
    <w:basedOn w:val="TableNormal9"/>
    <w:tblPr>
      <w:tblStyleRowBandSize w:val="1"/>
      <w:tblStyleColBandSize w:val="1"/>
      <w:tblCellMar>
        <w:left w:w="115" w:type="dxa"/>
        <w:right w:w="115" w:type="dxa"/>
      </w:tblCellMar>
    </w:tblPr>
    <w:tcPr>
      <w:shd w:val="clear" w:color="auto" w:fill="FBE5D5"/>
    </w:tcPr>
  </w:style>
  <w:style w:type="table" w:customStyle="1" w:styleId="Tabelabdw">
    <w:name w:val="Tabela błędów"/>
    <w:basedOn w:val="Standardowy"/>
    <w:uiPriority w:val="99"/>
    <w:rsid w:val="0035279D"/>
    <w:tblPr/>
  </w:style>
  <w:style w:type="character" w:customStyle="1" w:styleId="Nagwek7Znak">
    <w:name w:val="Nagłówek 7 Znak"/>
    <w:basedOn w:val="Domylnaczcionkaakapitu"/>
    <w:link w:val="Nagwek7"/>
    <w:uiPriority w:val="9"/>
    <w:rsid w:val="00FE061A"/>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rsid w:val="00FE061A"/>
    <w:rPr>
      <w:rFonts w:asciiTheme="majorHAnsi" w:eastAsiaTheme="majorEastAsia" w:hAnsiTheme="majorHAnsi" w:cstheme="majorBidi"/>
      <w:color w:val="272727" w:themeColor="text1" w:themeTint="D8"/>
      <w:sz w:val="21"/>
      <w:szCs w:val="21"/>
    </w:rPr>
  </w:style>
  <w:style w:type="paragraph" w:styleId="Lista2">
    <w:name w:val="List 2"/>
    <w:basedOn w:val="Normalny"/>
    <w:uiPriority w:val="99"/>
    <w:unhideWhenUsed/>
    <w:rsid w:val="00FE061A"/>
    <w:pPr>
      <w:ind w:left="566" w:hanging="283"/>
      <w:contextualSpacing/>
    </w:pPr>
  </w:style>
  <w:style w:type="paragraph" w:styleId="Lista3">
    <w:name w:val="List 3"/>
    <w:basedOn w:val="Normalny"/>
    <w:uiPriority w:val="99"/>
    <w:unhideWhenUsed/>
    <w:rsid w:val="00FE061A"/>
    <w:pPr>
      <w:ind w:left="849" w:hanging="283"/>
      <w:contextualSpacing/>
    </w:pPr>
  </w:style>
  <w:style w:type="paragraph" w:styleId="Lista4">
    <w:name w:val="List 4"/>
    <w:basedOn w:val="Normalny"/>
    <w:uiPriority w:val="99"/>
    <w:unhideWhenUsed/>
    <w:rsid w:val="00FE061A"/>
    <w:pPr>
      <w:ind w:left="1132" w:hanging="283"/>
      <w:contextualSpacing/>
    </w:pPr>
  </w:style>
  <w:style w:type="paragraph" w:styleId="Lista5">
    <w:name w:val="List 5"/>
    <w:basedOn w:val="Normalny"/>
    <w:uiPriority w:val="99"/>
    <w:unhideWhenUsed/>
    <w:rsid w:val="00FE061A"/>
    <w:pPr>
      <w:ind w:left="1415" w:hanging="283"/>
      <w:contextualSpacing/>
    </w:pPr>
  </w:style>
  <w:style w:type="paragraph" w:styleId="Listapunktowana">
    <w:name w:val="List Bullet"/>
    <w:basedOn w:val="Normalny"/>
    <w:uiPriority w:val="99"/>
    <w:unhideWhenUsed/>
    <w:rsid w:val="00FE061A"/>
    <w:pPr>
      <w:numPr>
        <w:numId w:val="13"/>
      </w:numPr>
      <w:contextualSpacing/>
    </w:pPr>
  </w:style>
  <w:style w:type="paragraph" w:styleId="Legenda">
    <w:name w:val="caption"/>
    <w:basedOn w:val="Normalny"/>
    <w:next w:val="Normalny"/>
    <w:uiPriority w:val="35"/>
    <w:unhideWhenUsed/>
    <w:qFormat/>
    <w:rsid w:val="00FE061A"/>
    <w:pPr>
      <w:spacing w:after="200"/>
    </w:pPr>
    <w:rPr>
      <w:i/>
      <w:iCs/>
      <w:color w:val="44546A" w:themeColor="text2"/>
      <w:sz w:val="18"/>
      <w:szCs w:val="18"/>
    </w:rPr>
  </w:style>
  <w:style w:type="paragraph" w:styleId="Tekstpodstawowy">
    <w:name w:val="Body Text"/>
    <w:basedOn w:val="Normalny"/>
    <w:link w:val="TekstpodstawowyZnak"/>
    <w:uiPriority w:val="99"/>
    <w:unhideWhenUsed/>
    <w:rsid w:val="00FE061A"/>
    <w:pPr>
      <w:spacing w:after="120"/>
    </w:pPr>
  </w:style>
  <w:style w:type="character" w:customStyle="1" w:styleId="TekstpodstawowyZnak">
    <w:name w:val="Tekst podstawowy Znak"/>
    <w:basedOn w:val="Domylnaczcionkaakapitu"/>
    <w:link w:val="Tekstpodstawowy"/>
    <w:uiPriority w:val="99"/>
    <w:rsid w:val="00FE061A"/>
    <w:rPr>
      <w:rFonts w:eastAsia="Times New Roman" w:cs="Times New Roman"/>
    </w:rPr>
  </w:style>
  <w:style w:type="table" w:customStyle="1" w:styleId="56">
    <w:name w:val="56"/>
    <w:basedOn w:val="TableNormal10"/>
    <w:tblPr>
      <w:tblStyleRowBandSize w:val="1"/>
      <w:tblStyleColBandSize w:val="1"/>
      <w:tblCellMar>
        <w:left w:w="115" w:type="dxa"/>
        <w:right w:w="115" w:type="dxa"/>
      </w:tblCellMar>
    </w:tblPr>
    <w:tcPr>
      <w:shd w:val="clear" w:color="auto" w:fill="FBE5D5"/>
    </w:tcPr>
  </w:style>
  <w:style w:type="table" w:customStyle="1" w:styleId="55">
    <w:name w:val="55"/>
    <w:basedOn w:val="TableNormal10"/>
    <w:tblPr>
      <w:tblStyleRowBandSize w:val="1"/>
      <w:tblStyleColBandSize w:val="1"/>
      <w:tblCellMar>
        <w:left w:w="115" w:type="dxa"/>
        <w:right w:w="115" w:type="dxa"/>
      </w:tblCellMar>
    </w:tblPr>
    <w:tcPr>
      <w:shd w:val="clear" w:color="auto" w:fill="FBE5D5"/>
    </w:tcPr>
  </w:style>
  <w:style w:type="table" w:customStyle="1" w:styleId="54">
    <w:name w:val="54"/>
    <w:basedOn w:val="TableNormal10"/>
    <w:tblPr>
      <w:tblStyleRowBandSize w:val="1"/>
      <w:tblStyleColBandSize w:val="1"/>
      <w:tblCellMar>
        <w:left w:w="115" w:type="dxa"/>
        <w:right w:w="115" w:type="dxa"/>
      </w:tblCellMar>
    </w:tblPr>
    <w:tcPr>
      <w:shd w:val="clear" w:color="auto" w:fill="FBE5D5"/>
    </w:tcPr>
  </w:style>
  <w:style w:type="table" w:customStyle="1" w:styleId="53">
    <w:name w:val="53"/>
    <w:basedOn w:val="TableNormal10"/>
    <w:tblPr>
      <w:tblStyleRowBandSize w:val="1"/>
      <w:tblStyleColBandSize w:val="1"/>
      <w:tblCellMar>
        <w:left w:w="115" w:type="dxa"/>
        <w:right w:w="115" w:type="dxa"/>
      </w:tblCellMar>
    </w:tblPr>
    <w:tcPr>
      <w:shd w:val="clear" w:color="auto" w:fill="FBE5D5"/>
    </w:tcPr>
  </w:style>
  <w:style w:type="table" w:customStyle="1" w:styleId="52">
    <w:name w:val="52"/>
    <w:basedOn w:val="TableNormal10"/>
    <w:tblPr>
      <w:tblStyleRowBandSize w:val="1"/>
      <w:tblStyleColBandSize w:val="1"/>
      <w:tblCellMar>
        <w:left w:w="115" w:type="dxa"/>
        <w:right w:w="115" w:type="dxa"/>
      </w:tblCellMar>
    </w:tblPr>
    <w:tcPr>
      <w:shd w:val="clear" w:color="auto" w:fill="FBE5D5"/>
    </w:tcPr>
  </w:style>
  <w:style w:type="table" w:customStyle="1" w:styleId="51">
    <w:name w:val="51"/>
    <w:basedOn w:val="TableNormal10"/>
    <w:tblPr>
      <w:tblStyleRowBandSize w:val="1"/>
      <w:tblStyleColBandSize w:val="1"/>
      <w:tblCellMar>
        <w:left w:w="115" w:type="dxa"/>
        <w:right w:w="115" w:type="dxa"/>
      </w:tblCellMar>
    </w:tblPr>
    <w:tcPr>
      <w:shd w:val="clear" w:color="auto" w:fill="FBE5D5"/>
    </w:tcPr>
  </w:style>
  <w:style w:type="table" w:customStyle="1" w:styleId="50">
    <w:name w:val="50"/>
    <w:basedOn w:val="TableNormal10"/>
    <w:tblPr>
      <w:tblStyleRowBandSize w:val="1"/>
      <w:tblStyleColBandSize w:val="1"/>
      <w:tblCellMar>
        <w:left w:w="115" w:type="dxa"/>
        <w:right w:w="115" w:type="dxa"/>
      </w:tblCellMar>
    </w:tblPr>
  </w:style>
  <w:style w:type="table" w:customStyle="1" w:styleId="49">
    <w:name w:val="49"/>
    <w:basedOn w:val="TableNormal10"/>
    <w:tblPr>
      <w:tblStyleRowBandSize w:val="1"/>
      <w:tblStyleColBandSize w:val="1"/>
      <w:tblCellMar>
        <w:left w:w="115" w:type="dxa"/>
        <w:right w:w="115" w:type="dxa"/>
      </w:tblCellMar>
    </w:tblPr>
  </w:style>
  <w:style w:type="table" w:customStyle="1" w:styleId="48">
    <w:name w:val="48"/>
    <w:basedOn w:val="TableNormal10"/>
    <w:tblPr>
      <w:tblStyleRowBandSize w:val="1"/>
      <w:tblStyleColBandSize w:val="1"/>
      <w:tblCellMar>
        <w:left w:w="115" w:type="dxa"/>
        <w:right w:w="115" w:type="dxa"/>
      </w:tblCellMar>
    </w:tblPr>
  </w:style>
  <w:style w:type="table" w:customStyle="1" w:styleId="47">
    <w:name w:val="47"/>
    <w:basedOn w:val="TableNormal10"/>
    <w:tblPr>
      <w:tblStyleRowBandSize w:val="1"/>
      <w:tblStyleColBandSize w:val="1"/>
      <w:tblCellMar>
        <w:left w:w="115" w:type="dxa"/>
        <w:right w:w="115" w:type="dxa"/>
      </w:tblCellMar>
    </w:tblPr>
  </w:style>
  <w:style w:type="table" w:customStyle="1" w:styleId="46">
    <w:name w:val="46"/>
    <w:basedOn w:val="TableNormal10"/>
    <w:tblPr>
      <w:tblStyleRowBandSize w:val="1"/>
      <w:tblStyleColBandSize w:val="1"/>
      <w:tblCellMar>
        <w:left w:w="115" w:type="dxa"/>
        <w:right w:w="115" w:type="dxa"/>
      </w:tblCellMar>
    </w:tblPr>
  </w:style>
  <w:style w:type="table" w:customStyle="1" w:styleId="45">
    <w:name w:val="45"/>
    <w:basedOn w:val="TableNormal10"/>
    <w:tblPr>
      <w:tblStyleRowBandSize w:val="1"/>
      <w:tblStyleColBandSize w:val="1"/>
      <w:tblCellMar>
        <w:left w:w="115" w:type="dxa"/>
        <w:right w:w="115" w:type="dxa"/>
      </w:tblCellMar>
    </w:tblPr>
  </w:style>
  <w:style w:type="table" w:customStyle="1" w:styleId="44">
    <w:name w:val="44"/>
    <w:basedOn w:val="TableNormal10"/>
    <w:tblPr>
      <w:tblStyleRowBandSize w:val="1"/>
      <w:tblStyleColBandSize w:val="1"/>
      <w:tblCellMar>
        <w:left w:w="115" w:type="dxa"/>
        <w:right w:w="115" w:type="dxa"/>
      </w:tblCellMar>
    </w:tblPr>
  </w:style>
  <w:style w:type="table" w:customStyle="1" w:styleId="43">
    <w:name w:val="43"/>
    <w:basedOn w:val="TableNormal10"/>
    <w:tblPr>
      <w:tblStyleRowBandSize w:val="1"/>
      <w:tblStyleColBandSize w:val="1"/>
      <w:tblCellMar>
        <w:left w:w="115" w:type="dxa"/>
        <w:right w:w="115" w:type="dxa"/>
      </w:tblCellMar>
    </w:tblPr>
  </w:style>
  <w:style w:type="table" w:customStyle="1" w:styleId="42">
    <w:name w:val="42"/>
    <w:basedOn w:val="TableNormal10"/>
    <w:tblPr>
      <w:tblStyleRowBandSize w:val="1"/>
      <w:tblStyleColBandSize w:val="1"/>
      <w:tblCellMar>
        <w:left w:w="115" w:type="dxa"/>
        <w:right w:w="115" w:type="dxa"/>
      </w:tblCellMar>
    </w:tblPr>
  </w:style>
  <w:style w:type="table" w:customStyle="1" w:styleId="41">
    <w:name w:val="41"/>
    <w:basedOn w:val="TableNormal10"/>
    <w:tblPr>
      <w:tblStyleRowBandSize w:val="1"/>
      <w:tblStyleColBandSize w:val="1"/>
      <w:tblCellMar>
        <w:left w:w="115" w:type="dxa"/>
        <w:right w:w="115" w:type="dxa"/>
      </w:tblCellMar>
    </w:tblPr>
  </w:style>
  <w:style w:type="table" w:customStyle="1" w:styleId="40">
    <w:name w:val="40"/>
    <w:basedOn w:val="TableNormal10"/>
    <w:tblPr>
      <w:tblStyleRowBandSize w:val="1"/>
      <w:tblStyleColBandSize w:val="1"/>
      <w:tblCellMar>
        <w:left w:w="115" w:type="dxa"/>
        <w:right w:w="115" w:type="dxa"/>
      </w:tblCellMar>
    </w:tblPr>
  </w:style>
  <w:style w:type="table" w:customStyle="1" w:styleId="39">
    <w:name w:val="39"/>
    <w:basedOn w:val="TableNormal10"/>
    <w:tblPr>
      <w:tblStyleRowBandSize w:val="1"/>
      <w:tblStyleColBandSize w:val="1"/>
      <w:tblCellMar>
        <w:left w:w="115" w:type="dxa"/>
        <w:right w:w="115" w:type="dxa"/>
      </w:tblCellMar>
    </w:tblPr>
  </w:style>
  <w:style w:type="table" w:customStyle="1" w:styleId="38">
    <w:name w:val="38"/>
    <w:basedOn w:val="TableNormal10"/>
    <w:tblPr>
      <w:tblStyleRowBandSize w:val="1"/>
      <w:tblStyleColBandSize w:val="1"/>
      <w:tblCellMar>
        <w:left w:w="115" w:type="dxa"/>
        <w:right w:w="115" w:type="dxa"/>
      </w:tblCellMar>
    </w:tblPr>
  </w:style>
  <w:style w:type="table" w:customStyle="1" w:styleId="37">
    <w:name w:val="37"/>
    <w:basedOn w:val="TableNormal10"/>
    <w:tblPr>
      <w:tblStyleRowBandSize w:val="1"/>
      <w:tblStyleColBandSize w:val="1"/>
      <w:tblCellMar>
        <w:left w:w="115" w:type="dxa"/>
        <w:right w:w="115" w:type="dxa"/>
      </w:tblCellMar>
    </w:tblPr>
  </w:style>
  <w:style w:type="table" w:customStyle="1" w:styleId="36">
    <w:name w:val="36"/>
    <w:basedOn w:val="TableNormal10"/>
    <w:tblPr>
      <w:tblStyleRowBandSize w:val="1"/>
      <w:tblStyleColBandSize w:val="1"/>
      <w:tblCellMar>
        <w:left w:w="115" w:type="dxa"/>
        <w:right w:w="115" w:type="dxa"/>
      </w:tblCellMar>
    </w:tblPr>
  </w:style>
  <w:style w:type="table" w:customStyle="1" w:styleId="35">
    <w:name w:val="35"/>
    <w:basedOn w:val="TableNormal10"/>
    <w:tblPr>
      <w:tblStyleRowBandSize w:val="1"/>
      <w:tblStyleColBandSize w:val="1"/>
      <w:tblCellMar>
        <w:left w:w="115" w:type="dxa"/>
        <w:right w:w="115" w:type="dxa"/>
      </w:tblCellMar>
    </w:tblPr>
  </w:style>
  <w:style w:type="table" w:customStyle="1" w:styleId="34">
    <w:name w:val="34"/>
    <w:basedOn w:val="TableNormal10"/>
    <w:tblPr>
      <w:tblStyleRowBandSize w:val="1"/>
      <w:tblStyleColBandSize w:val="1"/>
      <w:tblCellMar>
        <w:left w:w="115" w:type="dxa"/>
        <w:right w:w="115" w:type="dxa"/>
      </w:tblCellMar>
    </w:tblPr>
  </w:style>
  <w:style w:type="table" w:customStyle="1" w:styleId="33">
    <w:name w:val="33"/>
    <w:basedOn w:val="TableNormal10"/>
    <w:tblPr>
      <w:tblStyleRowBandSize w:val="1"/>
      <w:tblStyleColBandSize w:val="1"/>
      <w:tblCellMar>
        <w:left w:w="115" w:type="dxa"/>
        <w:right w:w="115" w:type="dxa"/>
      </w:tblCellMar>
    </w:tblPr>
  </w:style>
  <w:style w:type="table" w:customStyle="1" w:styleId="32">
    <w:name w:val="32"/>
    <w:basedOn w:val="TableNormal10"/>
    <w:tblPr>
      <w:tblStyleRowBandSize w:val="1"/>
      <w:tblStyleColBandSize w:val="1"/>
      <w:tblCellMar>
        <w:left w:w="115" w:type="dxa"/>
        <w:right w:w="115" w:type="dxa"/>
      </w:tblCellMar>
    </w:tblPr>
  </w:style>
  <w:style w:type="table" w:customStyle="1" w:styleId="31">
    <w:name w:val="31"/>
    <w:basedOn w:val="TableNormal10"/>
    <w:tblPr>
      <w:tblStyleRowBandSize w:val="1"/>
      <w:tblStyleColBandSize w:val="1"/>
      <w:tblCellMar>
        <w:left w:w="115" w:type="dxa"/>
        <w:right w:w="115" w:type="dxa"/>
      </w:tblCellMar>
    </w:tblPr>
  </w:style>
  <w:style w:type="table" w:customStyle="1" w:styleId="30">
    <w:name w:val="30"/>
    <w:basedOn w:val="TableNormal10"/>
    <w:tblPr>
      <w:tblStyleRowBandSize w:val="1"/>
      <w:tblStyleColBandSize w:val="1"/>
      <w:tblCellMar>
        <w:left w:w="115" w:type="dxa"/>
        <w:right w:w="115" w:type="dxa"/>
      </w:tblCellMar>
    </w:tblPr>
  </w:style>
  <w:style w:type="table" w:customStyle="1" w:styleId="29">
    <w:name w:val="29"/>
    <w:basedOn w:val="TableNormal10"/>
    <w:tblPr>
      <w:tblStyleRowBandSize w:val="1"/>
      <w:tblStyleColBandSize w:val="1"/>
      <w:tblCellMar>
        <w:left w:w="115" w:type="dxa"/>
        <w:right w:w="115" w:type="dxa"/>
      </w:tblCellMar>
    </w:tblPr>
  </w:style>
  <w:style w:type="table" w:customStyle="1" w:styleId="28">
    <w:name w:val="28"/>
    <w:basedOn w:val="TableNormal10"/>
    <w:tblPr>
      <w:tblStyleRowBandSize w:val="1"/>
      <w:tblStyleColBandSize w:val="1"/>
      <w:tblCellMar>
        <w:left w:w="115" w:type="dxa"/>
        <w:right w:w="115" w:type="dxa"/>
      </w:tblCellMar>
    </w:tblPr>
  </w:style>
  <w:style w:type="table" w:customStyle="1" w:styleId="27">
    <w:name w:val="27"/>
    <w:basedOn w:val="TableNormal10"/>
    <w:tblPr>
      <w:tblStyleRowBandSize w:val="1"/>
      <w:tblStyleColBandSize w:val="1"/>
      <w:tblCellMar>
        <w:left w:w="115" w:type="dxa"/>
        <w:right w:w="115" w:type="dxa"/>
      </w:tblCellMar>
    </w:tblPr>
  </w:style>
  <w:style w:type="table" w:customStyle="1" w:styleId="26">
    <w:name w:val="26"/>
    <w:basedOn w:val="TableNormal10"/>
    <w:tblPr>
      <w:tblStyleRowBandSize w:val="1"/>
      <w:tblStyleColBandSize w:val="1"/>
      <w:tblCellMar>
        <w:left w:w="115" w:type="dxa"/>
        <w:right w:w="115" w:type="dxa"/>
      </w:tblCellMar>
    </w:tblPr>
  </w:style>
  <w:style w:type="table" w:customStyle="1" w:styleId="25">
    <w:name w:val="25"/>
    <w:basedOn w:val="TableNormal10"/>
    <w:tblPr>
      <w:tblStyleRowBandSize w:val="1"/>
      <w:tblStyleColBandSize w:val="1"/>
      <w:tblCellMar>
        <w:left w:w="115" w:type="dxa"/>
        <w:right w:w="115" w:type="dxa"/>
      </w:tblCellMar>
    </w:tblPr>
  </w:style>
  <w:style w:type="table" w:customStyle="1" w:styleId="24">
    <w:name w:val="24"/>
    <w:basedOn w:val="TableNormal10"/>
    <w:tblPr>
      <w:tblStyleRowBandSize w:val="1"/>
      <w:tblStyleColBandSize w:val="1"/>
      <w:tblCellMar>
        <w:left w:w="115" w:type="dxa"/>
        <w:right w:w="115" w:type="dxa"/>
      </w:tblCellMar>
    </w:tblPr>
  </w:style>
  <w:style w:type="table" w:customStyle="1" w:styleId="23">
    <w:name w:val="23"/>
    <w:basedOn w:val="TableNormal10"/>
    <w:tblPr>
      <w:tblStyleRowBandSize w:val="1"/>
      <w:tblStyleColBandSize w:val="1"/>
      <w:tblCellMar>
        <w:left w:w="115" w:type="dxa"/>
        <w:right w:w="115" w:type="dxa"/>
      </w:tblCellMar>
    </w:tblPr>
  </w:style>
  <w:style w:type="table" w:customStyle="1" w:styleId="22">
    <w:name w:val="22"/>
    <w:basedOn w:val="TableNormal10"/>
    <w:tblPr>
      <w:tblStyleRowBandSize w:val="1"/>
      <w:tblStyleColBandSize w:val="1"/>
      <w:tblCellMar>
        <w:left w:w="115" w:type="dxa"/>
        <w:right w:w="115" w:type="dxa"/>
      </w:tblCellMar>
    </w:tblPr>
  </w:style>
  <w:style w:type="table" w:customStyle="1" w:styleId="21">
    <w:name w:val="21"/>
    <w:basedOn w:val="TableNormal10"/>
    <w:tblPr>
      <w:tblStyleRowBandSize w:val="1"/>
      <w:tblStyleColBandSize w:val="1"/>
      <w:tblCellMar>
        <w:left w:w="115" w:type="dxa"/>
        <w:right w:w="115" w:type="dxa"/>
      </w:tblCellMar>
    </w:tblPr>
  </w:style>
  <w:style w:type="table" w:customStyle="1" w:styleId="20">
    <w:name w:val="20"/>
    <w:basedOn w:val="TableNormal10"/>
    <w:tblPr>
      <w:tblStyleRowBandSize w:val="1"/>
      <w:tblStyleColBandSize w:val="1"/>
      <w:tblCellMar>
        <w:left w:w="115" w:type="dxa"/>
        <w:right w:w="115" w:type="dxa"/>
      </w:tblCellMar>
    </w:tblPr>
  </w:style>
  <w:style w:type="table" w:customStyle="1" w:styleId="19">
    <w:name w:val="19"/>
    <w:basedOn w:val="TableNormal10"/>
    <w:tblPr>
      <w:tblStyleRowBandSize w:val="1"/>
      <w:tblStyleColBandSize w:val="1"/>
      <w:tblCellMar>
        <w:left w:w="115" w:type="dxa"/>
        <w:right w:w="115" w:type="dxa"/>
      </w:tblCellMar>
    </w:tblPr>
  </w:style>
  <w:style w:type="table" w:customStyle="1" w:styleId="18">
    <w:name w:val="18"/>
    <w:basedOn w:val="TableNormal10"/>
    <w:tblPr>
      <w:tblStyleRowBandSize w:val="1"/>
      <w:tblStyleColBandSize w:val="1"/>
      <w:tblCellMar>
        <w:left w:w="115" w:type="dxa"/>
        <w:right w:w="115" w:type="dxa"/>
      </w:tblCellMar>
    </w:tblPr>
  </w:style>
  <w:style w:type="table" w:customStyle="1" w:styleId="17">
    <w:name w:val="17"/>
    <w:basedOn w:val="TableNormal10"/>
    <w:tblPr>
      <w:tblStyleRowBandSize w:val="1"/>
      <w:tblStyleColBandSize w:val="1"/>
      <w:tblCellMar>
        <w:left w:w="115" w:type="dxa"/>
        <w:right w:w="115"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table" w:customStyle="1" w:styleId="12">
    <w:name w:val="12"/>
    <w:basedOn w:val="TableNormal10"/>
    <w:tblPr>
      <w:tblStyleRowBandSize w:val="1"/>
      <w:tblStyleColBandSize w:val="1"/>
      <w:tblCellMar>
        <w:left w:w="115" w:type="dxa"/>
        <w:right w:w="115" w:type="dxa"/>
      </w:tblCellMar>
    </w:tblPr>
  </w:style>
  <w:style w:type="table" w:customStyle="1" w:styleId="11">
    <w:name w:val="11"/>
    <w:basedOn w:val="TableNormal10"/>
    <w:tblPr>
      <w:tblStyleRowBandSize w:val="1"/>
      <w:tblStyleColBandSize w:val="1"/>
      <w:tblCellMar>
        <w:left w:w="115" w:type="dxa"/>
        <w:right w:w="115" w:type="dxa"/>
      </w:tblCellMar>
    </w:tbl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paragraph" w:customStyle="1" w:styleId="Wtabeli">
    <w:name w:val="W tabeli"/>
    <w:basedOn w:val="Normalny"/>
    <w:link w:val="WtabeliZnak"/>
    <w:qFormat/>
    <w:rsid w:val="005C6294"/>
    <w:rPr>
      <w:color w:val="000000"/>
      <w:sz w:val="20"/>
      <w:szCs w:val="20"/>
    </w:rPr>
  </w:style>
  <w:style w:type="character" w:customStyle="1" w:styleId="WtabeliZnak">
    <w:name w:val="W tabeli Znak"/>
    <w:basedOn w:val="Domylnaczcionkaakapitu"/>
    <w:link w:val="Wtabeli"/>
    <w:rsid w:val="005C6294"/>
    <w:rPr>
      <w:rFonts w:eastAsia="Times New Roman" w:cs="Times New Roman"/>
      <w:color w:val="000000"/>
      <w:sz w:val="20"/>
      <w:szCs w:val="20"/>
    </w:rPr>
  </w:style>
  <w:style w:type="table" w:customStyle="1" w:styleId="a">
    <w:basedOn w:val="TableNormal"/>
    <w:tblPr>
      <w:tblStyleRowBandSize w:val="1"/>
      <w:tblStyleColBandSize w:val="1"/>
      <w:tblCellMar>
        <w:left w:w="115" w:type="dxa"/>
        <w:right w:w="115" w:type="dxa"/>
      </w:tblCellMar>
    </w:tblPr>
    <w:tcPr>
      <w:shd w:val="clear" w:color="auto" w:fill="FBE5D5"/>
    </w:tcPr>
  </w:style>
  <w:style w:type="table" w:customStyle="1" w:styleId="a0">
    <w:basedOn w:val="TableNormal"/>
    <w:tblPr>
      <w:tblStyleRowBandSize w:val="1"/>
      <w:tblStyleColBandSize w:val="1"/>
      <w:tblCellMar>
        <w:left w:w="115" w:type="dxa"/>
        <w:right w:w="115" w:type="dxa"/>
      </w:tblCellMar>
    </w:tblPr>
    <w:tcPr>
      <w:shd w:val="clear" w:color="auto" w:fill="FBE5D5"/>
    </w:tcPr>
  </w:style>
  <w:style w:type="table" w:customStyle="1" w:styleId="a1">
    <w:basedOn w:val="TableNormal"/>
    <w:tblPr>
      <w:tblStyleRowBandSize w:val="1"/>
      <w:tblStyleColBandSize w:val="1"/>
      <w:tblCellMar>
        <w:left w:w="115" w:type="dxa"/>
        <w:right w:w="115" w:type="dxa"/>
      </w:tblCellMar>
    </w:tblPr>
    <w:tcPr>
      <w:shd w:val="clear" w:color="auto" w:fill="FBE5D5"/>
    </w:tcPr>
  </w:style>
  <w:style w:type="table" w:customStyle="1" w:styleId="a2">
    <w:basedOn w:val="TableNormal"/>
    <w:tblPr>
      <w:tblStyleRowBandSize w:val="1"/>
      <w:tblStyleColBandSize w:val="1"/>
      <w:tblCellMar>
        <w:left w:w="115" w:type="dxa"/>
        <w:right w:w="115" w:type="dxa"/>
      </w:tblCellMar>
    </w:tblPr>
    <w:tcPr>
      <w:shd w:val="clear" w:color="auto" w:fill="FBE5D5"/>
    </w:tcPr>
  </w:style>
  <w:style w:type="table" w:customStyle="1" w:styleId="a3">
    <w:basedOn w:val="TableNormal"/>
    <w:tblPr>
      <w:tblStyleRowBandSize w:val="1"/>
      <w:tblStyleColBandSize w:val="1"/>
      <w:tblCellMar>
        <w:left w:w="115" w:type="dxa"/>
        <w:right w:w="115" w:type="dxa"/>
      </w:tblCellMar>
    </w:tblPr>
    <w:tcPr>
      <w:shd w:val="clear" w:color="auto" w:fill="FBE5D5"/>
    </w:tcPr>
  </w:style>
  <w:style w:type="table" w:customStyle="1" w:styleId="a4">
    <w:basedOn w:val="TableNormal"/>
    <w:tblPr>
      <w:tblStyleRowBandSize w:val="1"/>
      <w:tblStyleColBandSize w:val="1"/>
      <w:tblCellMar>
        <w:left w:w="115" w:type="dxa"/>
        <w:right w:w="115" w:type="dxa"/>
      </w:tblCellMar>
    </w:tblPr>
    <w:tcPr>
      <w:shd w:val="clear" w:color="auto" w:fill="FBE5D5"/>
    </w:tcPr>
  </w:style>
  <w:style w:type="table" w:customStyle="1" w:styleId="a5">
    <w:basedOn w:val="TableNormal"/>
    <w:tblPr>
      <w:tblStyleRowBandSize w:val="1"/>
      <w:tblStyleColBandSize w:val="1"/>
      <w:tblCellMar>
        <w:left w:w="115" w:type="dxa"/>
        <w:right w:w="115" w:type="dxa"/>
      </w:tblCellMar>
    </w:tblPr>
    <w:tcPr>
      <w:shd w:val="clear" w:color="auto" w:fill="FBE5D5"/>
    </w:tcPr>
  </w:style>
  <w:style w:type="table" w:customStyle="1" w:styleId="a6">
    <w:basedOn w:val="TableNormal"/>
    <w:tblPr>
      <w:tblStyleRowBandSize w:val="1"/>
      <w:tblStyleColBandSize w:val="1"/>
      <w:tblCellMar>
        <w:left w:w="115" w:type="dxa"/>
        <w:right w:w="115" w:type="dxa"/>
      </w:tblCellMar>
    </w:tblPr>
    <w:tcPr>
      <w:shd w:val="clear" w:color="auto" w:fill="FBE5D5"/>
    </w:tcPr>
  </w:style>
  <w:style w:type="table" w:customStyle="1" w:styleId="a7">
    <w:basedOn w:val="TableNormal"/>
    <w:tblPr>
      <w:tblStyleRowBandSize w:val="1"/>
      <w:tblStyleColBandSize w:val="1"/>
      <w:tblCellMar>
        <w:left w:w="115" w:type="dxa"/>
        <w:right w:w="115" w:type="dxa"/>
      </w:tblCellMar>
    </w:tblPr>
    <w:tcPr>
      <w:shd w:val="clear" w:color="auto" w:fill="FBE5D5"/>
    </w:tcPr>
  </w:style>
  <w:style w:type="table" w:customStyle="1" w:styleId="a8">
    <w:basedOn w:val="TableNormal"/>
    <w:tblPr>
      <w:tblStyleRowBandSize w:val="1"/>
      <w:tblStyleColBandSize w:val="1"/>
      <w:tblCellMar>
        <w:left w:w="115" w:type="dxa"/>
        <w:right w:w="115" w:type="dxa"/>
      </w:tblCellMar>
    </w:tblPr>
    <w:tcPr>
      <w:shd w:val="clear" w:color="auto" w:fill="FBE5D5"/>
    </w:tcPr>
  </w:style>
  <w:style w:type="table" w:customStyle="1" w:styleId="a9">
    <w:basedOn w:val="TableNormal"/>
    <w:tblPr>
      <w:tblStyleRowBandSize w:val="1"/>
      <w:tblStyleColBandSize w:val="1"/>
      <w:tblCellMar>
        <w:left w:w="115" w:type="dxa"/>
        <w:right w:w="115" w:type="dxa"/>
      </w:tblCellMar>
    </w:tblPr>
    <w:tcPr>
      <w:shd w:val="clear" w:color="auto" w:fill="FBE5D5"/>
    </w:tcPr>
  </w:style>
  <w:style w:type="table" w:customStyle="1" w:styleId="aa">
    <w:basedOn w:val="TableNormal"/>
    <w:tblPr>
      <w:tblStyleRowBandSize w:val="1"/>
      <w:tblStyleColBandSize w:val="1"/>
      <w:tblCellMar>
        <w:left w:w="115" w:type="dxa"/>
        <w:right w:w="115" w:type="dxa"/>
      </w:tblCellMar>
    </w:tblPr>
    <w:tcPr>
      <w:shd w:val="clear" w:color="auto" w:fill="FBE5D5"/>
    </w:tcPr>
  </w:style>
  <w:style w:type="table" w:customStyle="1" w:styleId="ab">
    <w:basedOn w:val="TableNormal"/>
    <w:tblPr>
      <w:tblStyleRowBandSize w:val="1"/>
      <w:tblStyleColBandSize w:val="1"/>
      <w:tblCellMar>
        <w:left w:w="115" w:type="dxa"/>
        <w:right w:w="115" w:type="dxa"/>
      </w:tblCellMar>
    </w:tblPr>
    <w:tcPr>
      <w:shd w:val="clear" w:color="auto" w:fill="FBE5D5"/>
    </w:tcPr>
  </w:style>
  <w:style w:type="table" w:customStyle="1" w:styleId="ac">
    <w:basedOn w:val="TableNormal"/>
    <w:tblPr>
      <w:tblStyleRowBandSize w:val="1"/>
      <w:tblStyleColBandSize w:val="1"/>
      <w:tblCellMar>
        <w:left w:w="115" w:type="dxa"/>
        <w:right w:w="115" w:type="dxa"/>
      </w:tblCellMar>
    </w:tblPr>
    <w:tcPr>
      <w:shd w:val="clear" w:color="auto" w:fill="FBE5D5"/>
    </w:tcPr>
  </w:style>
  <w:style w:type="table" w:customStyle="1" w:styleId="ad">
    <w:basedOn w:val="TableNormal"/>
    <w:tblPr>
      <w:tblStyleRowBandSize w:val="1"/>
      <w:tblStyleColBandSize w:val="1"/>
      <w:tblCellMar>
        <w:left w:w="115" w:type="dxa"/>
        <w:right w:w="115" w:type="dxa"/>
      </w:tblCellMar>
    </w:tblPr>
    <w:tcPr>
      <w:shd w:val="clear" w:color="auto" w:fill="FBE5D5"/>
    </w:tcPr>
  </w:style>
  <w:style w:type="table" w:customStyle="1" w:styleId="ae">
    <w:basedOn w:val="TableNormal"/>
    <w:tblPr>
      <w:tblStyleRowBandSize w:val="1"/>
      <w:tblStyleColBandSize w:val="1"/>
      <w:tblCellMar>
        <w:left w:w="115" w:type="dxa"/>
        <w:right w:w="115" w:type="dxa"/>
      </w:tblCellMar>
    </w:tblPr>
    <w:tcPr>
      <w:shd w:val="clear" w:color="auto" w:fill="FBE5D5"/>
    </w:tcPr>
  </w:style>
  <w:style w:type="table" w:customStyle="1" w:styleId="af">
    <w:basedOn w:val="TableNormal"/>
    <w:tblPr>
      <w:tblStyleRowBandSize w:val="1"/>
      <w:tblStyleColBandSize w:val="1"/>
      <w:tblCellMar>
        <w:left w:w="115" w:type="dxa"/>
        <w:right w:w="115" w:type="dxa"/>
      </w:tblCellMar>
    </w:tblPr>
    <w:tcPr>
      <w:shd w:val="clear" w:color="auto" w:fill="FBE5D5"/>
    </w:tcPr>
  </w:style>
  <w:style w:type="table" w:customStyle="1" w:styleId="af0">
    <w:basedOn w:val="TableNormal"/>
    <w:tblPr>
      <w:tblStyleRowBandSize w:val="1"/>
      <w:tblStyleColBandSize w:val="1"/>
      <w:tblCellMar>
        <w:left w:w="115" w:type="dxa"/>
        <w:right w:w="115" w:type="dxa"/>
      </w:tblCellMar>
    </w:tblPr>
    <w:tcPr>
      <w:shd w:val="clear" w:color="auto" w:fill="FBE5D5"/>
    </w:tcPr>
  </w:style>
  <w:style w:type="table" w:customStyle="1" w:styleId="af1">
    <w:basedOn w:val="TableNormal"/>
    <w:tblPr>
      <w:tblStyleRowBandSize w:val="1"/>
      <w:tblStyleColBandSize w:val="1"/>
      <w:tblCellMar>
        <w:left w:w="115" w:type="dxa"/>
        <w:right w:w="115" w:type="dxa"/>
      </w:tblCellMar>
    </w:tblPr>
    <w:tcPr>
      <w:shd w:val="clear" w:color="auto" w:fill="FBE5D5"/>
    </w:tcPr>
  </w:style>
  <w:style w:type="table" w:customStyle="1" w:styleId="af2">
    <w:basedOn w:val="TableNormal"/>
    <w:tblPr>
      <w:tblStyleRowBandSize w:val="1"/>
      <w:tblStyleColBandSize w:val="1"/>
      <w:tblCellMar>
        <w:left w:w="115" w:type="dxa"/>
        <w:right w:w="115" w:type="dxa"/>
      </w:tblCellMar>
    </w:tblPr>
    <w:tcPr>
      <w:shd w:val="clear" w:color="auto" w:fill="FBE5D5"/>
    </w:tcPr>
  </w:style>
  <w:style w:type="table" w:customStyle="1" w:styleId="af3">
    <w:basedOn w:val="TableNormal"/>
    <w:tblPr>
      <w:tblStyleRowBandSize w:val="1"/>
      <w:tblStyleColBandSize w:val="1"/>
      <w:tblCellMar>
        <w:left w:w="115" w:type="dxa"/>
        <w:right w:w="115" w:type="dxa"/>
      </w:tblCellMar>
    </w:tblPr>
    <w:tcPr>
      <w:shd w:val="clear" w:color="auto" w:fill="FBE5D5"/>
    </w:tcPr>
  </w:style>
  <w:style w:type="table" w:customStyle="1" w:styleId="af4">
    <w:basedOn w:val="TableNormal"/>
    <w:tblPr>
      <w:tblStyleRowBandSize w:val="1"/>
      <w:tblStyleColBandSize w:val="1"/>
      <w:tblCellMar>
        <w:left w:w="115" w:type="dxa"/>
        <w:right w:w="115" w:type="dxa"/>
      </w:tblCellMar>
    </w:tblPr>
    <w:tcPr>
      <w:shd w:val="clear" w:color="auto" w:fill="FBE5D5"/>
    </w:tcPr>
  </w:style>
  <w:style w:type="table" w:customStyle="1" w:styleId="af5">
    <w:basedOn w:val="TableNormal"/>
    <w:tblPr>
      <w:tblStyleRowBandSize w:val="1"/>
      <w:tblStyleColBandSize w:val="1"/>
      <w:tblCellMar>
        <w:left w:w="115" w:type="dxa"/>
        <w:right w:w="115" w:type="dxa"/>
      </w:tblCellMar>
    </w:tblPr>
    <w:tcPr>
      <w:shd w:val="clear" w:color="auto" w:fill="FBE5D5"/>
    </w:tcPr>
  </w:style>
  <w:style w:type="table" w:customStyle="1" w:styleId="af6">
    <w:basedOn w:val="TableNormal"/>
    <w:tblPr>
      <w:tblStyleRowBandSize w:val="1"/>
      <w:tblStyleColBandSize w:val="1"/>
      <w:tblCellMar>
        <w:left w:w="115" w:type="dxa"/>
        <w:right w:w="115" w:type="dxa"/>
      </w:tblCellMar>
    </w:tblPr>
    <w:tcPr>
      <w:shd w:val="clear" w:color="auto" w:fill="FBE5D5"/>
    </w:tcPr>
  </w:style>
  <w:style w:type="table" w:customStyle="1" w:styleId="af7">
    <w:basedOn w:val="TableNormal"/>
    <w:tblPr>
      <w:tblStyleRowBandSize w:val="1"/>
      <w:tblStyleColBandSize w:val="1"/>
      <w:tblCellMar>
        <w:left w:w="115" w:type="dxa"/>
        <w:right w:w="115" w:type="dxa"/>
      </w:tblCellMar>
    </w:tblPr>
    <w:tcPr>
      <w:shd w:val="clear" w:color="auto" w:fill="FBE5D5"/>
    </w:tcPr>
  </w:style>
  <w:style w:type="table" w:customStyle="1" w:styleId="af8">
    <w:basedOn w:val="TableNormal"/>
    <w:tblPr>
      <w:tblStyleRowBandSize w:val="1"/>
      <w:tblStyleColBandSize w:val="1"/>
      <w:tblCellMar>
        <w:left w:w="115" w:type="dxa"/>
        <w:right w:w="115" w:type="dxa"/>
      </w:tblCellMar>
    </w:tblPr>
    <w:tcPr>
      <w:shd w:val="clear" w:color="auto" w:fill="FBE5D5"/>
    </w:tcPr>
  </w:style>
  <w:style w:type="table" w:customStyle="1" w:styleId="af9">
    <w:basedOn w:val="TableNormal"/>
    <w:tblPr>
      <w:tblStyleRowBandSize w:val="1"/>
      <w:tblStyleColBandSize w:val="1"/>
      <w:tblCellMar>
        <w:left w:w="115" w:type="dxa"/>
        <w:right w:w="115" w:type="dxa"/>
      </w:tblCellMar>
    </w:tblPr>
    <w:tcPr>
      <w:shd w:val="clear" w:color="auto" w:fill="FBE5D5"/>
    </w:tcPr>
  </w:style>
  <w:style w:type="table" w:customStyle="1" w:styleId="afa">
    <w:basedOn w:val="TableNormal"/>
    <w:tblPr>
      <w:tblStyleRowBandSize w:val="1"/>
      <w:tblStyleColBandSize w:val="1"/>
      <w:tblCellMar>
        <w:left w:w="115" w:type="dxa"/>
        <w:right w:w="115" w:type="dxa"/>
      </w:tblCellMar>
    </w:tblPr>
    <w:tcPr>
      <w:shd w:val="clear" w:color="auto" w:fill="FBE5D5"/>
    </w:tcPr>
  </w:style>
  <w:style w:type="table" w:customStyle="1" w:styleId="afb">
    <w:basedOn w:val="TableNormal"/>
    <w:tblPr>
      <w:tblStyleRowBandSize w:val="1"/>
      <w:tblStyleColBandSize w:val="1"/>
      <w:tblCellMar>
        <w:left w:w="115" w:type="dxa"/>
        <w:right w:w="115" w:type="dxa"/>
      </w:tblCellMar>
    </w:tblPr>
    <w:tcPr>
      <w:shd w:val="clear" w:color="auto" w:fill="FBE5D5"/>
    </w:tcPr>
  </w:style>
  <w:style w:type="table" w:customStyle="1" w:styleId="afc">
    <w:basedOn w:val="TableNormal"/>
    <w:tblPr>
      <w:tblStyleRowBandSize w:val="1"/>
      <w:tblStyleColBandSize w:val="1"/>
      <w:tblCellMar>
        <w:left w:w="115" w:type="dxa"/>
        <w:right w:w="115" w:type="dxa"/>
      </w:tblCellMar>
    </w:tblPr>
    <w:tcPr>
      <w:shd w:val="clear" w:color="auto" w:fill="FBE5D5"/>
    </w:tcPr>
  </w:style>
  <w:style w:type="table" w:customStyle="1" w:styleId="afd">
    <w:basedOn w:val="TableNormal"/>
    <w:tblPr>
      <w:tblStyleRowBandSize w:val="1"/>
      <w:tblStyleColBandSize w:val="1"/>
      <w:tblCellMar>
        <w:left w:w="115" w:type="dxa"/>
        <w:right w:w="115" w:type="dxa"/>
      </w:tblCellMar>
    </w:tblPr>
    <w:tcPr>
      <w:shd w:val="clear" w:color="auto" w:fill="FBE5D5"/>
    </w:tcPr>
  </w:style>
  <w:style w:type="table" w:customStyle="1" w:styleId="afe">
    <w:basedOn w:val="TableNormal"/>
    <w:tblPr>
      <w:tblStyleRowBandSize w:val="1"/>
      <w:tblStyleColBandSize w:val="1"/>
      <w:tblCellMar>
        <w:left w:w="115" w:type="dxa"/>
        <w:right w:w="115" w:type="dxa"/>
      </w:tblCellMar>
    </w:tblPr>
    <w:tcPr>
      <w:shd w:val="clear" w:color="auto" w:fill="FBE5D5"/>
    </w:tcPr>
  </w:style>
  <w:style w:type="table" w:customStyle="1" w:styleId="aff">
    <w:basedOn w:val="TableNormal"/>
    <w:tblPr>
      <w:tblStyleRowBandSize w:val="1"/>
      <w:tblStyleColBandSize w:val="1"/>
      <w:tblCellMar>
        <w:left w:w="115" w:type="dxa"/>
        <w:right w:w="115" w:type="dxa"/>
      </w:tblCellMar>
    </w:tblPr>
    <w:tcPr>
      <w:shd w:val="clear" w:color="auto" w:fill="FBE5D5"/>
    </w:tcPr>
  </w:style>
  <w:style w:type="table" w:customStyle="1" w:styleId="aff0">
    <w:basedOn w:val="TableNormal"/>
    <w:tblPr>
      <w:tblStyleRowBandSize w:val="1"/>
      <w:tblStyleColBandSize w:val="1"/>
      <w:tblCellMar>
        <w:left w:w="115" w:type="dxa"/>
        <w:right w:w="115" w:type="dxa"/>
      </w:tblCellMar>
    </w:tblPr>
    <w:tcPr>
      <w:shd w:val="clear" w:color="auto" w:fill="FBE5D5"/>
    </w:tcPr>
  </w:style>
  <w:style w:type="table" w:customStyle="1" w:styleId="aff1">
    <w:basedOn w:val="TableNormal"/>
    <w:tblPr>
      <w:tblStyleRowBandSize w:val="1"/>
      <w:tblStyleColBandSize w:val="1"/>
      <w:tblCellMar>
        <w:left w:w="115" w:type="dxa"/>
        <w:right w:w="115" w:type="dxa"/>
      </w:tblCellMar>
    </w:tblPr>
    <w:tcPr>
      <w:shd w:val="clear" w:color="auto" w:fill="FBE5D5"/>
    </w:tcPr>
  </w:style>
  <w:style w:type="table" w:customStyle="1" w:styleId="aff2">
    <w:basedOn w:val="TableNormal"/>
    <w:tblPr>
      <w:tblStyleRowBandSize w:val="1"/>
      <w:tblStyleColBandSize w:val="1"/>
      <w:tblCellMar>
        <w:left w:w="115" w:type="dxa"/>
        <w:right w:w="115" w:type="dxa"/>
      </w:tblCellMar>
    </w:tblPr>
    <w:tcPr>
      <w:shd w:val="clear" w:color="auto" w:fill="FBE5D5"/>
    </w:tcPr>
  </w:style>
  <w:style w:type="table" w:customStyle="1" w:styleId="aff3">
    <w:basedOn w:val="TableNormal"/>
    <w:tblPr>
      <w:tblStyleRowBandSize w:val="1"/>
      <w:tblStyleColBandSize w:val="1"/>
      <w:tblCellMar>
        <w:left w:w="115" w:type="dxa"/>
        <w:right w:w="115" w:type="dxa"/>
      </w:tblCellMar>
    </w:tblPr>
    <w:tcPr>
      <w:shd w:val="clear" w:color="auto" w:fill="FBE5D5"/>
    </w:tcPr>
  </w:style>
  <w:style w:type="table" w:customStyle="1" w:styleId="aff4">
    <w:basedOn w:val="TableNormal"/>
    <w:tblPr>
      <w:tblStyleRowBandSize w:val="1"/>
      <w:tblStyleColBandSize w:val="1"/>
      <w:tblCellMar>
        <w:left w:w="115" w:type="dxa"/>
        <w:right w:w="115" w:type="dxa"/>
      </w:tblCellMar>
    </w:tblPr>
    <w:tcPr>
      <w:shd w:val="clear" w:color="auto" w:fill="FBE5D5"/>
    </w:tcPr>
  </w:style>
  <w:style w:type="table" w:customStyle="1" w:styleId="aff5">
    <w:basedOn w:val="TableNormal"/>
    <w:tblPr>
      <w:tblStyleRowBandSize w:val="1"/>
      <w:tblStyleColBandSize w:val="1"/>
      <w:tblCellMar>
        <w:left w:w="115" w:type="dxa"/>
        <w:right w:w="115" w:type="dxa"/>
      </w:tblCellMar>
    </w:tblPr>
    <w:tcPr>
      <w:shd w:val="clear" w:color="auto" w:fill="FBE5D5"/>
    </w:tcPr>
  </w:style>
  <w:style w:type="table" w:customStyle="1" w:styleId="aff6">
    <w:basedOn w:val="TableNormal"/>
    <w:tblPr>
      <w:tblStyleRowBandSize w:val="1"/>
      <w:tblStyleColBandSize w:val="1"/>
      <w:tblCellMar>
        <w:left w:w="115" w:type="dxa"/>
        <w:right w:w="115" w:type="dxa"/>
      </w:tblCellMar>
    </w:tblPr>
    <w:tcPr>
      <w:shd w:val="clear" w:color="auto" w:fill="FBE5D5"/>
    </w:tcPr>
  </w:style>
  <w:style w:type="table" w:customStyle="1" w:styleId="aff7">
    <w:basedOn w:val="TableNormal"/>
    <w:tblPr>
      <w:tblStyleRowBandSize w:val="1"/>
      <w:tblStyleColBandSize w:val="1"/>
      <w:tblCellMar>
        <w:left w:w="115" w:type="dxa"/>
        <w:right w:w="115" w:type="dxa"/>
      </w:tblCellMar>
    </w:tblPr>
    <w:tcPr>
      <w:shd w:val="clear" w:color="auto" w:fill="FBE5D5"/>
    </w:tcPr>
  </w:style>
  <w:style w:type="table" w:customStyle="1" w:styleId="aff8">
    <w:basedOn w:val="TableNormal"/>
    <w:tblPr>
      <w:tblStyleRowBandSize w:val="1"/>
      <w:tblStyleColBandSize w:val="1"/>
      <w:tblCellMar>
        <w:left w:w="115" w:type="dxa"/>
        <w:right w:w="115" w:type="dxa"/>
      </w:tblCellMar>
    </w:tblPr>
    <w:tcPr>
      <w:shd w:val="clear" w:color="auto" w:fill="FBE5D5"/>
    </w:tcPr>
  </w:style>
  <w:style w:type="table" w:customStyle="1" w:styleId="aff9">
    <w:basedOn w:val="TableNormal"/>
    <w:tblPr>
      <w:tblStyleRowBandSize w:val="1"/>
      <w:tblStyleColBandSize w:val="1"/>
      <w:tblCellMar>
        <w:left w:w="115" w:type="dxa"/>
        <w:right w:w="115" w:type="dxa"/>
      </w:tblCellMar>
    </w:tblPr>
    <w:tcPr>
      <w:shd w:val="clear" w:color="auto" w:fill="FBE5D5"/>
    </w:tcPr>
  </w:style>
  <w:style w:type="table" w:customStyle="1" w:styleId="affa">
    <w:basedOn w:val="TableNormal"/>
    <w:tblPr>
      <w:tblStyleRowBandSize w:val="1"/>
      <w:tblStyleColBandSize w:val="1"/>
      <w:tblCellMar>
        <w:left w:w="115" w:type="dxa"/>
        <w:right w:w="115" w:type="dxa"/>
      </w:tblCellMar>
    </w:tblPr>
    <w:tcPr>
      <w:shd w:val="clear" w:color="auto" w:fill="FBE5D5"/>
    </w:tcPr>
  </w:style>
  <w:style w:type="table" w:customStyle="1" w:styleId="affb">
    <w:basedOn w:val="TableNormal"/>
    <w:tblPr>
      <w:tblStyleRowBandSize w:val="1"/>
      <w:tblStyleColBandSize w:val="1"/>
      <w:tblCellMar>
        <w:left w:w="115" w:type="dxa"/>
        <w:right w:w="115" w:type="dxa"/>
      </w:tblCellMar>
    </w:tblPr>
    <w:tcPr>
      <w:shd w:val="clear" w:color="auto" w:fill="FBE5D5"/>
    </w:tcPr>
  </w:style>
  <w:style w:type="table" w:customStyle="1" w:styleId="affc">
    <w:basedOn w:val="TableNormal"/>
    <w:tblPr>
      <w:tblStyleRowBandSize w:val="1"/>
      <w:tblStyleColBandSize w:val="1"/>
      <w:tblCellMar>
        <w:left w:w="115" w:type="dxa"/>
        <w:right w:w="115" w:type="dxa"/>
      </w:tblCellMar>
    </w:tblPr>
    <w:tcPr>
      <w:shd w:val="clear" w:color="auto" w:fill="FBE5D5"/>
    </w:tcPr>
  </w:style>
  <w:style w:type="table" w:customStyle="1" w:styleId="affd">
    <w:basedOn w:val="TableNormal"/>
    <w:tblPr>
      <w:tblStyleRowBandSize w:val="1"/>
      <w:tblStyleColBandSize w:val="1"/>
      <w:tblCellMar>
        <w:left w:w="115" w:type="dxa"/>
        <w:right w:w="115" w:type="dxa"/>
      </w:tblCellMar>
    </w:tblPr>
    <w:tcPr>
      <w:shd w:val="clear" w:color="auto" w:fill="FBE5D5"/>
    </w:tcPr>
  </w:style>
  <w:style w:type="table" w:customStyle="1" w:styleId="affe">
    <w:basedOn w:val="TableNormal"/>
    <w:tblPr>
      <w:tblStyleRowBandSize w:val="1"/>
      <w:tblStyleColBandSize w:val="1"/>
      <w:tblCellMar>
        <w:left w:w="115" w:type="dxa"/>
        <w:right w:w="115" w:type="dxa"/>
      </w:tblCellMar>
    </w:tblPr>
    <w:tcPr>
      <w:shd w:val="clear" w:color="auto" w:fill="FBE5D5"/>
    </w:tcPr>
  </w:style>
  <w:style w:type="table" w:customStyle="1" w:styleId="afff">
    <w:basedOn w:val="TableNormal"/>
    <w:tblPr>
      <w:tblStyleRowBandSize w:val="1"/>
      <w:tblStyleColBandSize w:val="1"/>
      <w:tblCellMar>
        <w:left w:w="115" w:type="dxa"/>
        <w:right w:w="115" w:type="dxa"/>
      </w:tblCellMar>
    </w:tblPr>
    <w:tcPr>
      <w:shd w:val="clear" w:color="auto" w:fill="FBE5D5"/>
    </w:tcPr>
  </w:style>
  <w:style w:type="table" w:customStyle="1" w:styleId="afff0">
    <w:basedOn w:val="TableNormal"/>
    <w:tblPr>
      <w:tblStyleRowBandSize w:val="1"/>
      <w:tblStyleColBandSize w:val="1"/>
      <w:tblCellMar>
        <w:left w:w="115" w:type="dxa"/>
        <w:right w:w="115" w:type="dxa"/>
      </w:tblCellMar>
    </w:tblPr>
    <w:tcPr>
      <w:shd w:val="clear" w:color="auto" w:fill="FBE5D5"/>
    </w:tcPr>
  </w:style>
  <w:style w:type="table" w:customStyle="1" w:styleId="afff1">
    <w:basedOn w:val="TableNormal"/>
    <w:tblPr>
      <w:tblStyleRowBandSize w:val="1"/>
      <w:tblStyleColBandSize w:val="1"/>
      <w:tblCellMar>
        <w:left w:w="115" w:type="dxa"/>
        <w:right w:w="115" w:type="dxa"/>
      </w:tblCellMar>
    </w:tblPr>
    <w:tcPr>
      <w:shd w:val="clear" w:color="auto" w:fill="FBE5D5"/>
    </w:tcPr>
  </w:style>
  <w:style w:type="table" w:customStyle="1" w:styleId="afff2">
    <w:basedOn w:val="TableNormal"/>
    <w:tblPr>
      <w:tblStyleRowBandSize w:val="1"/>
      <w:tblStyleColBandSize w:val="1"/>
      <w:tblCellMar>
        <w:left w:w="115" w:type="dxa"/>
        <w:right w:w="115" w:type="dxa"/>
      </w:tblCellMar>
    </w:tblPr>
    <w:tcPr>
      <w:shd w:val="clear" w:color="auto" w:fill="FBE5D5"/>
    </w:tcPr>
  </w:style>
  <w:style w:type="table" w:customStyle="1" w:styleId="afff3">
    <w:basedOn w:val="TableNormal"/>
    <w:tblPr>
      <w:tblStyleRowBandSize w:val="1"/>
      <w:tblStyleColBandSize w:val="1"/>
      <w:tblCellMar>
        <w:left w:w="115" w:type="dxa"/>
        <w:right w:w="115" w:type="dxa"/>
      </w:tblCellMar>
    </w:tblPr>
    <w:tcPr>
      <w:shd w:val="clear" w:color="auto" w:fill="FBE5D5"/>
    </w:tcPr>
  </w:style>
  <w:style w:type="table" w:customStyle="1" w:styleId="afff4">
    <w:basedOn w:val="TableNormal"/>
    <w:tblPr>
      <w:tblStyleRowBandSize w:val="1"/>
      <w:tblStyleColBandSize w:val="1"/>
      <w:tblCellMar>
        <w:left w:w="115" w:type="dxa"/>
        <w:right w:w="115" w:type="dxa"/>
      </w:tblCellMar>
    </w:tblPr>
    <w:tcPr>
      <w:shd w:val="clear" w:color="auto" w:fill="FBE5D5"/>
    </w:tcPr>
  </w:style>
  <w:style w:type="table" w:customStyle="1" w:styleId="afff5">
    <w:basedOn w:val="TableNormal"/>
    <w:tblPr>
      <w:tblStyleRowBandSize w:val="1"/>
      <w:tblStyleColBandSize w:val="1"/>
      <w:tblCellMar>
        <w:left w:w="115" w:type="dxa"/>
        <w:right w:w="115" w:type="dxa"/>
      </w:tblCellMar>
    </w:tblPr>
    <w:tcPr>
      <w:shd w:val="clear" w:color="auto" w:fill="FBE5D5"/>
    </w:tcPr>
  </w:style>
  <w:style w:type="table" w:customStyle="1" w:styleId="afff6">
    <w:basedOn w:val="TableNormal"/>
    <w:tblPr>
      <w:tblStyleRowBandSize w:val="1"/>
      <w:tblStyleColBandSize w:val="1"/>
      <w:tblCellMar>
        <w:left w:w="115" w:type="dxa"/>
        <w:right w:w="115" w:type="dxa"/>
      </w:tblCellMar>
    </w:tblPr>
    <w:tcPr>
      <w:shd w:val="clear" w:color="auto" w:fill="FBE5D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66814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dukacja.pfron.org.pl/login/index.php" TargetMode="External"/><Relationship Id="rId18" Type="http://schemas.openxmlformats.org/officeDocument/2006/relationships/hyperlink" Target="https://edukacja.pfron.org.pl/mod/questionnaire/view.php?id=693" TargetMode="External"/><Relationship Id="rId26" Type="http://schemas.openxmlformats.org/officeDocument/2006/relationships/hyperlink" Target="https://edukacja.pfron.org.pl/my/" TargetMode="External"/><Relationship Id="rId39" Type="http://schemas.openxmlformats.org/officeDocument/2006/relationships/image" Target="media/image8.png"/><Relationship Id="rId21" Type="http://schemas.openxmlformats.org/officeDocument/2006/relationships/hyperlink" Target="http://fdc.org.pl/wcag2/" TargetMode="External"/><Relationship Id="rId34" Type="http://schemas.openxmlformats.org/officeDocument/2006/relationships/hyperlink" Target="https://edukacja.pfron.org.pl/pluginfile.php/4271/mod_scorm/content/27/index_lms.html" TargetMode="External"/><Relationship Id="rId42" Type="http://schemas.openxmlformats.org/officeDocument/2006/relationships/hyperlink" Target="https://www.powermapper.com/tests/screen-readers/tables/table-summary-no-th/" TargetMode="External"/><Relationship Id="rId47" Type="http://schemas.openxmlformats.org/officeDocument/2006/relationships/image" Target="media/image10.png"/><Relationship Id="rId50" Type="http://schemas.openxmlformats.org/officeDocument/2006/relationships/hyperlink" Target="https://edukacja.pfron.org.pl/login/signup.php" TargetMode="External"/><Relationship Id="rId55" Type="http://schemas.openxmlformats.org/officeDocument/2006/relationships/image" Target="media/image12.png"/><Relationship Id="rId63" Type="http://schemas.openxmlformats.org/officeDocument/2006/relationships/hyperlink" Target="https://edukacja.pfron.org.pl/mod/glossary/view.php?id=676" TargetMode="External"/><Relationship Id="rId68" Type="http://schemas.openxmlformats.org/officeDocument/2006/relationships/image" Target="media/image16.png"/><Relationship Id="rId76" Type="http://schemas.openxmlformats.org/officeDocument/2006/relationships/hyperlink" Target="https://edukacja.pfron.org.pl/" TargetMode="External"/><Relationship Id="rId84" Type="http://schemas.openxmlformats.org/officeDocument/2006/relationships/hyperlink" Target="https://www.w3.org/WAI/WCAG21/Understanding/status-messages.html" TargetMode="External"/><Relationship Id="rId7" Type="http://schemas.openxmlformats.org/officeDocument/2006/relationships/settings" Target="settings.xml"/><Relationship Id="rId71" Type="http://schemas.openxmlformats.org/officeDocument/2006/relationships/hyperlink" Target="https://www.w3.org/WAI/ARIA/apg/patterns/tooltip/" TargetMode="External"/><Relationship Id="rId2" Type="http://schemas.openxmlformats.org/officeDocument/2006/relationships/customXml" Target="../customXml/item2.xml"/><Relationship Id="rId16" Type="http://schemas.openxmlformats.org/officeDocument/2006/relationships/hyperlink" Target="https://edukacja.pfron.org.pl/course/view.php?id=7" TargetMode="External"/><Relationship Id="rId29" Type="http://schemas.openxmlformats.org/officeDocument/2006/relationships/image" Target="media/image4.png"/><Relationship Id="rId11" Type="http://schemas.openxmlformats.org/officeDocument/2006/relationships/hyperlink" Target="https://edukacja.pfron.org.pl/" TargetMode="External"/><Relationship Id="rId24" Type="http://schemas.openxmlformats.org/officeDocument/2006/relationships/hyperlink" Target="https://www.powermapper.com/tests/screen-readers/content/css-generated-content/" TargetMode="External"/><Relationship Id="rId32" Type="http://schemas.openxmlformats.org/officeDocument/2006/relationships/image" Target="media/image5.png"/><Relationship Id="rId37" Type="http://schemas.openxmlformats.org/officeDocument/2006/relationships/image" Target="media/image7.png"/><Relationship Id="rId40" Type="http://schemas.openxmlformats.org/officeDocument/2006/relationships/hyperlink" Target="https://edukacja.pfron.org.pl/login/signup.php" TargetMode="External"/><Relationship Id="rId45" Type="http://schemas.openxmlformats.org/officeDocument/2006/relationships/hyperlink" Target="https://www.npmjs.com/package/react-super-responsive-table" TargetMode="External"/><Relationship Id="rId53" Type="http://schemas.openxmlformats.org/officeDocument/2006/relationships/hyperlink" Target="https://www.w3.org/TR/html52/sec-forms.html" TargetMode="External"/><Relationship Id="rId58" Type="http://schemas.openxmlformats.org/officeDocument/2006/relationships/hyperlink" Target="https://edukacja.pfron.org.pl/" TargetMode="External"/><Relationship Id="rId66" Type="http://schemas.openxmlformats.org/officeDocument/2006/relationships/hyperlink" Target="https://www.w3.org/TR/WCAG20-TECHS/C7.html" TargetMode="External"/><Relationship Id="rId74" Type="http://schemas.openxmlformats.org/officeDocument/2006/relationships/hyperlink" Target="https://edukacja.pfron.org.pl/user/edit.php" TargetMode="External"/><Relationship Id="rId79" Type="http://schemas.openxmlformats.org/officeDocument/2006/relationships/hyperlink" Target="https://edukacja.pfron.org.pl/grade/report/user/index.php?id=7"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edukacja.pfron.org.pl/" TargetMode="External"/><Relationship Id="rId82" Type="http://schemas.openxmlformats.org/officeDocument/2006/relationships/image" Target="media/image20.png"/><Relationship Id="rId19" Type="http://schemas.openxmlformats.org/officeDocument/2006/relationships/hyperlink" Target="https://edukacja.pfron.org.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kacja.pfron.org.pl/login/signup.php" TargetMode="External"/><Relationship Id="rId22" Type="http://schemas.openxmlformats.org/officeDocument/2006/relationships/hyperlink" Target="https://edukacja.pfron.org.pl/" TargetMode="External"/><Relationship Id="rId27" Type="http://schemas.openxmlformats.org/officeDocument/2006/relationships/image" Target="media/image2.png"/><Relationship Id="rId30" Type="http://schemas.openxmlformats.org/officeDocument/2006/relationships/hyperlink" Target="https://edukacja.pfron.org.pl/" TargetMode="External"/><Relationship Id="rId35" Type="http://schemas.openxmlformats.org/officeDocument/2006/relationships/image" Target="media/image6.png"/><Relationship Id="rId43" Type="http://schemas.openxmlformats.org/officeDocument/2006/relationships/hyperlink" Target="https://edukacja.pfron.org.pl/pluginfile.php/4271/mod_scorm/content/27/index_lms.html" TargetMode="External"/><Relationship Id="rId48" Type="http://schemas.openxmlformats.org/officeDocument/2006/relationships/hyperlink" Target="https://edukacja.pfron.org.pl/course/view.php?id=7" TargetMode="External"/><Relationship Id="rId56" Type="http://schemas.openxmlformats.org/officeDocument/2006/relationships/hyperlink" Target="https://edukacja.pfron.org.pl/pluginfile.php/4271/mod_scorm/content/27/index_lms.html" TargetMode="External"/><Relationship Id="rId64" Type="http://schemas.openxmlformats.org/officeDocument/2006/relationships/image" Target="media/image15.png"/><Relationship Id="rId69" Type="http://schemas.openxmlformats.org/officeDocument/2006/relationships/hyperlink" Target="https://edukacja.pfron.org.pl/" TargetMode="External"/><Relationship Id="rId77"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hyperlink" Target="https://developer.mozilla.org/en-US/docs/Web/HTML/Attributes/autocomplete" TargetMode="External"/><Relationship Id="rId72" Type="http://schemas.openxmlformats.org/officeDocument/2006/relationships/hyperlink" Target="https://edukacja.pfron.org.pl/pluginfile.php/4271/mod_scorm/content/27/index_lms.html" TargetMode="External"/><Relationship Id="rId80" Type="http://schemas.openxmlformats.org/officeDocument/2006/relationships/hyperlink" Target="https://validator.w3.org/nu" TargetMode="External"/><Relationship Id="rId85" Type="http://schemas.openxmlformats.org/officeDocument/2006/relationships/hyperlink" Target="https://edukacja.pfron.org.pl/mod/questionnaire/complete.php?id=693" TargetMode="External"/><Relationship Id="rId3" Type="http://schemas.openxmlformats.org/officeDocument/2006/relationships/customXml" Target="../customXml/item3.xml"/><Relationship Id="rId12" Type="http://schemas.openxmlformats.org/officeDocument/2006/relationships/hyperlink" Target="https://edukacja.pfron.org.pl/" TargetMode="External"/><Relationship Id="rId17" Type="http://schemas.openxmlformats.org/officeDocument/2006/relationships/hyperlink" Target="https://edukacja.pfron.org.pl/pluginfile.php/4271/mod_scorm/content/27/index_lms.html" TargetMode="External"/><Relationship Id="rId25" Type="http://schemas.openxmlformats.org/officeDocument/2006/relationships/hyperlink" Target="https://edukacja.pfron.org.pl/login/signup.php" TargetMode="External"/><Relationship Id="rId33" Type="http://schemas.openxmlformats.org/officeDocument/2006/relationships/hyperlink" Target="https://edukacja.pfron.org.pl/pluginfile.php/4271/mod_scorm/content/27/index_lms.html" TargetMode="External"/><Relationship Id="rId38" Type="http://schemas.openxmlformats.org/officeDocument/2006/relationships/hyperlink" Target="https://edukacja.pfron.org.pl/user/profile.php" TargetMode="External"/><Relationship Id="rId46" Type="http://schemas.openxmlformats.org/officeDocument/2006/relationships/hyperlink" Target="https://edukacja.pfron.org.pl/login/signup.php" TargetMode="External"/><Relationship Id="rId59" Type="http://schemas.openxmlformats.org/officeDocument/2006/relationships/hyperlink" Target="https://edukacja.pfron.org.pl/course/view.php?id=7" TargetMode="External"/><Relationship Id="rId67" Type="http://schemas.openxmlformats.org/officeDocument/2006/relationships/hyperlink" Target="https://edukacja.pfron.org.pl/login/signup.php" TargetMode="External"/><Relationship Id="rId20" Type="http://schemas.openxmlformats.org/officeDocument/2006/relationships/hyperlink" Target="http://fdc.org.pl/wcag2/" TargetMode="External"/><Relationship Id="rId41" Type="http://schemas.openxmlformats.org/officeDocument/2006/relationships/hyperlink" Target="https://edukacja.pfron.org.pl/grade/report/user/index.php?id=7" TargetMode="External"/><Relationship Id="rId54" Type="http://schemas.openxmlformats.org/officeDocument/2006/relationships/hyperlink" Target="https://edukacja.pfron.org.pl/login/index.php" TargetMode="External"/><Relationship Id="rId62" Type="http://schemas.openxmlformats.org/officeDocument/2006/relationships/image" Target="media/image14.png"/><Relationship Id="rId70" Type="http://schemas.openxmlformats.org/officeDocument/2006/relationships/hyperlink" Target="https://developer.mozilla.org/en-US/docs/Web/Accessibility/ARIA/Roles/tooltip_role" TargetMode="External"/><Relationship Id="rId75" Type="http://schemas.openxmlformats.org/officeDocument/2006/relationships/image" Target="media/image18.png"/><Relationship Id="rId83" Type="http://schemas.openxmlformats.org/officeDocument/2006/relationships/hyperlink" Target="https://edukacja.pfron.org.pl/login/signup.php"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kacja.pfron.org.pl/my/" TargetMode="External"/><Relationship Id="rId23" Type="http://schemas.openxmlformats.org/officeDocument/2006/relationships/image" Target="media/image1.png"/><Relationship Id="rId28" Type="http://schemas.openxmlformats.org/officeDocument/2006/relationships/image" Target="media/image3.png"/><Relationship Id="rId36" Type="http://schemas.openxmlformats.org/officeDocument/2006/relationships/hyperlink" Target="https://edukacja.pfron.org.pl/my/" TargetMode="External"/><Relationship Id="rId49" Type="http://schemas.openxmlformats.org/officeDocument/2006/relationships/image" Target="media/image11.png"/><Relationship Id="rId57"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hyperlink" Target="https://developer.mozilla.org/en-US/docs/Web/Accessibility/ARIA/Roles/main_role" TargetMode="External"/><Relationship Id="rId44" Type="http://schemas.openxmlformats.org/officeDocument/2006/relationships/image" Target="media/image9.png"/><Relationship Id="rId52" Type="http://schemas.openxmlformats.org/officeDocument/2006/relationships/hyperlink" Target="https://www.w3.org/WAI/WCAG21/Techniques/html/H98" TargetMode="External"/><Relationship Id="rId60" Type="http://schemas.openxmlformats.org/officeDocument/2006/relationships/hyperlink" Target="https://edukacja.pfron.org.pl/mod/questionnaire/complete.php?id=693" TargetMode="External"/><Relationship Id="rId65" Type="http://schemas.openxmlformats.org/officeDocument/2006/relationships/hyperlink" Target="https://www.w3.org/TR/WCAG20-TECHS/ARIA8.html" TargetMode="External"/><Relationship Id="rId73" Type="http://schemas.openxmlformats.org/officeDocument/2006/relationships/image" Target="media/image17.png"/><Relationship Id="rId78" Type="http://schemas.openxmlformats.org/officeDocument/2006/relationships/hyperlink" Target="https://validator.w3.org/nu" TargetMode="External"/><Relationship Id="rId81" Type="http://schemas.openxmlformats.org/officeDocument/2006/relationships/hyperlink" Target="https://edukacja.pfron.org.pl/mod/questionnaire/complete.php?id=693" TargetMode="External"/><Relationship Id="rId86"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aa0178b-a684-4755-b618-6888a5030f11" xsi:nil="true"/>
    <lcf76f155ced4ddcb4097134ff3c332f xmlns="920c3d77-6937-41b3-b0c7-2b8a1662ad8e">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0dlPVRJY/J15+4EfMJytjbfRTw==">CgMxLjAyCWguMzBqMHpsbDIJaC4yZXQ5MnAwMgloLjFmb2I5dGUyCGguZ2pkZ3hzMghoLnR5amN3dDIJaC4zZHk2dmttMgloLjF0M2g1c2YyCWguM3pueXNoNzIJaC40ZDM0b2c4MgloLjJzOGV5bzEyCWguMTdkcDh2dTIJaC4zcmRjcmpuMgloLjI2aW4xcmcyCGgubG54Yno5MgloLjM1bmt1bjIyCWguMWtzdjR1djIJaC40NHNpbmlvMgloLjJqeHN4cWgyCGguejMzN3lhMgloLjNqMnFxbTMyCWguMXk4MTB0dzIJaC40aTdvamhwMgloLjJ4Y3l0cGkyCWguMWNpOTN4YjIKaWQuMzBqMHpsbD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OAByITFGa3o3VkdoX042RDlYMWpja2VORHBOX1JiQUNGZzB0ZA==</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3ABA64A56ECD1468EB99BBFB07A5F15" ma:contentTypeVersion="14" ma:contentTypeDescription="Utwórz nowy dokument." ma:contentTypeScope="" ma:versionID="c6a3639fddf23fdbcbba29419a861fb2">
  <xsd:schema xmlns:xsd="http://www.w3.org/2001/XMLSchema" xmlns:xs="http://www.w3.org/2001/XMLSchema" xmlns:p="http://schemas.microsoft.com/office/2006/metadata/properties" xmlns:ns1="http://schemas.microsoft.com/sharepoint/v3" xmlns:ns2="920c3d77-6937-41b3-b0c7-2b8a1662ad8e" xmlns:ns3="2aa0178b-a684-4755-b618-6888a5030f11" targetNamespace="http://schemas.microsoft.com/office/2006/metadata/properties" ma:root="true" ma:fieldsID="32270d08fb4c4e346da200fd821ff6a3" ns1:_="" ns2:_="" ns3:_="">
    <xsd:import namespace="http://schemas.microsoft.com/sharepoint/v3"/>
    <xsd:import namespace="920c3d77-6937-41b3-b0c7-2b8a1662ad8e"/>
    <xsd:import namespace="2aa0178b-a684-4755-b618-6888a5030f1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Właściwości ujednoliconych zasad zgodności" ma:hidden="true" ma:internalName="_ip_UnifiedCompliancePolicyProperties">
      <xsd:simpleType>
        <xsd:restriction base="dms:Note"/>
      </xsd:simpleType>
    </xsd:element>
    <xsd:element name="_ip_UnifiedCompliancePolicyUIAction" ma:index="21"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0c3d77-6937-41b3-b0c7-2b8a1662ad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Tagi obrazów" ma:readOnly="false" ma:fieldId="{5cf76f15-5ced-4ddc-b409-7134ff3c332f}" ma:taxonomyMulti="true" ma:sspId="a3091396-3003-4688-b3ef-3bb4b92834c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0178b-a684-4755-b618-6888a5030f11"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5" nillable="true" ma:displayName="Taxonomy Catch All Column" ma:hidden="true" ma:list="{b576e915-4771-4fae-b543-96ebc20bccf3}" ma:internalName="TaxCatchAll" ma:showField="CatchAllData" ma:web="2aa0178b-a684-4755-b618-6888a5030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F499F2-68CB-468F-BA78-D46BDDCBA79E}">
  <ds:schemaRefs>
    <ds:schemaRef ds:uri="http://schemas.microsoft.com/office/2006/metadata/properties"/>
    <ds:schemaRef ds:uri="http://schemas.microsoft.com/office/infopath/2007/PartnerControls"/>
    <ds:schemaRef ds:uri="2aa0178b-a684-4755-b618-6888a5030f11"/>
    <ds:schemaRef ds:uri="920c3d77-6937-41b3-b0c7-2b8a1662ad8e"/>
    <ds:schemaRef ds:uri="http://schemas.microsoft.com/sharepoint/v3"/>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D1FF6FF-2818-4CE7-A78D-DF84DED2D255}">
  <ds:schemaRefs>
    <ds:schemaRef ds:uri="http://schemas.microsoft.com/sharepoint/v3/contenttype/forms"/>
  </ds:schemaRefs>
</ds:datastoreItem>
</file>

<file path=customXml/itemProps4.xml><?xml version="1.0" encoding="utf-8"?>
<ds:datastoreItem xmlns:ds="http://schemas.openxmlformats.org/officeDocument/2006/customXml" ds:itemID="{7EB4A803-467B-425C-B642-F9BD91ABB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0c3d77-6937-41b3-b0c7-2b8a1662ad8e"/>
    <ds:schemaRef ds:uri="2aa0178b-a684-4755-b618-6888a5030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ef41d4a-7f62-4dd6-96c7-e8db496f2913}" enabled="1" method="Privileged" siteId="{4e80bc7d-72c3-4455-a15a-165f686713b8}" contentBits="0" removed="0"/>
</clbl:labelList>
</file>

<file path=docProps/app.xml><?xml version="1.0" encoding="utf-8"?>
<Properties xmlns="http://schemas.openxmlformats.org/officeDocument/2006/extended-properties" xmlns:vt="http://schemas.openxmlformats.org/officeDocument/2006/docPropsVTypes">
  <Template>Normal</Template>
  <TotalTime>23</TotalTime>
  <Pages>42</Pages>
  <Words>7734</Words>
  <Characters>46405</Characters>
  <Application>Microsoft Office Word</Application>
  <DocSecurity>0</DocSecurity>
  <Lines>386</Lines>
  <Paragraphs>108</Paragraphs>
  <ScaleCrop>false</ScaleCrop>
  <HeadingPairs>
    <vt:vector size="2" baseType="variant">
      <vt:variant>
        <vt:lpstr>Tytuł</vt:lpstr>
      </vt:variant>
      <vt:variant>
        <vt:i4>1</vt:i4>
      </vt:variant>
    </vt:vector>
  </HeadingPairs>
  <TitlesOfParts>
    <vt:vector size="1" baseType="lpstr">
      <vt:lpstr>Raport podsumowujący manualny audyt dostępności</vt:lpstr>
    </vt:vector>
  </TitlesOfParts>
  <Company/>
  <LinksUpToDate>false</LinksUpToDate>
  <CharactersWithSpaces>54031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podsumowujący manualny audyt dostępności</dc:title>
  <cp:revision>7</cp:revision>
  <dcterms:created xsi:type="dcterms:W3CDTF">2025-03-06T07:49:00Z</dcterms:created>
  <dcterms:modified xsi:type="dcterms:W3CDTF">2026-03-12T08:46:00Z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23a41aa1dba14439d585be868ae2963f73eda99df2487b3b31d93f21211ded50</vt:lpwstr>
  </property>
  <property fmtid="{D5CDD505-2E9C-101B-9397-08002B2CF9AE}" pid="3" name="ContentTypeId">
    <vt:lpwstr>0x01010053ABA64A56ECD1468EB99BBFB07A5F15</vt:lpwstr>
  </property>
</Properties>
</file>