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AFA3A" w14:textId="4B661CC1" w:rsidR="00263CD4" w:rsidRPr="0097548E" w:rsidRDefault="00263CD4" w:rsidP="0097548E">
      <w:pPr>
        <w:spacing w:before="120" w:line="276" w:lineRule="auto"/>
        <w:ind w:left="3969"/>
        <w:rPr>
          <w:rFonts w:asciiTheme="minorHAnsi" w:hAnsiTheme="minorHAnsi" w:cstheme="minorHAnsi"/>
        </w:rPr>
      </w:pPr>
      <w:bookmarkStart w:id="0" w:name="_Toc193697122"/>
      <w:r w:rsidRPr="00A330F8">
        <w:rPr>
          <w:rFonts w:asciiTheme="minorHAnsi" w:hAnsiTheme="minorHAnsi" w:cstheme="minorHAnsi"/>
        </w:rPr>
        <w:t xml:space="preserve">Załącznik do ogłoszenia z dnia </w:t>
      </w:r>
      <w:r w:rsidR="00A330F8" w:rsidRPr="00A330F8">
        <w:rPr>
          <w:rFonts w:asciiTheme="minorHAnsi" w:hAnsiTheme="minorHAnsi" w:cstheme="minorHAnsi"/>
        </w:rPr>
        <w:t>31</w:t>
      </w:r>
      <w:r w:rsidR="00AD7199" w:rsidRPr="00A330F8">
        <w:rPr>
          <w:rFonts w:asciiTheme="minorHAnsi" w:hAnsiTheme="minorHAnsi" w:cstheme="minorHAnsi"/>
        </w:rPr>
        <w:t xml:space="preserve"> października </w:t>
      </w:r>
      <w:r w:rsidRPr="00A330F8">
        <w:rPr>
          <w:rFonts w:asciiTheme="minorHAnsi" w:hAnsiTheme="minorHAnsi" w:cstheme="minorHAnsi"/>
        </w:rPr>
        <w:t>202</w:t>
      </w:r>
      <w:r w:rsidR="00C5222C" w:rsidRPr="00A330F8">
        <w:rPr>
          <w:rFonts w:asciiTheme="minorHAnsi" w:hAnsiTheme="minorHAnsi" w:cstheme="minorHAnsi"/>
        </w:rPr>
        <w:t>2</w:t>
      </w:r>
      <w:r w:rsidRPr="00A330F8">
        <w:rPr>
          <w:rFonts w:asciiTheme="minorHAnsi" w:hAnsiTheme="minorHAnsi" w:cstheme="minorHAnsi"/>
        </w:rPr>
        <w:t> r.</w:t>
      </w:r>
    </w:p>
    <w:p w14:paraId="757E503E" w14:textId="51214A58" w:rsidR="00263CD4" w:rsidRPr="0097548E" w:rsidRDefault="00263CD4" w:rsidP="0097548E">
      <w:pPr>
        <w:spacing w:line="276" w:lineRule="auto"/>
        <w:ind w:left="3969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>Konkursu nr 1/202</w:t>
      </w:r>
      <w:r w:rsidR="00C5222C">
        <w:rPr>
          <w:rFonts w:asciiTheme="minorHAnsi" w:hAnsiTheme="minorHAnsi" w:cstheme="minorHAnsi"/>
        </w:rPr>
        <w:t>2</w:t>
      </w:r>
      <w:r w:rsidRPr="0097548E">
        <w:rPr>
          <w:rFonts w:asciiTheme="minorHAnsi" w:hAnsiTheme="minorHAnsi" w:cstheme="minorHAnsi"/>
        </w:rPr>
        <w:t xml:space="preserve"> pn. </w:t>
      </w:r>
      <w:r w:rsidRPr="00AD7199">
        <w:rPr>
          <w:rFonts w:asciiTheme="minorHAnsi" w:hAnsiTheme="minorHAnsi" w:cstheme="minorHAnsi"/>
        </w:rPr>
        <w:t>„</w:t>
      </w:r>
      <w:r w:rsidR="00C5222C" w:rsidRPr="00AD7199">
        <w:rPr>
          <w:rFonts w:asciiTheme="minorHAnsi" w:hAnsiTheme="minorHAnsi" w:cstheme="minorHAnsi"/>
        </w:rPr>
        <w:t>Działamy razem</w:t>
      </w:r>
      <w:r w:rsidRPr="00AD7199">
        <w:rPr>
          <w:rFonts w:asciiTheme="minorHAnsi" w:hAnsiTheme="minorHAnsi" w:cstheme="minorHAnsi"/>
        </w:rPr>
        <w:t>”</w:t>
      </w:r>
    </w:p>
    <w:p w14:paraId="76BB39B9" w14:textId="77777777" w:rsidR="00263CD4" w:rsidRPr="0097548E" w:rsidRDefault="00263CD4" w:rsidP="0097548E">
      <w:pPr>
        <w:pStyle w:val="Nagwek1"/>
        <w:keepNext w:val="0"/>
        <w:spacing w:before="480"/>
        <w:jc w:val="center"/>
        <w:rPr>
          <w:rFonts w:ascii="Calibri" w:hAnsi="Calibri" w:cs="Calibri"/>
          <w:b/>
          <w:bCs/>
          <w:i w:val="0"/>
          <w:iCs/>
          <w:sz w:val="32"/>
          <w:szCs w:val="24"/>
        </w:rPr>
      </w:pPr>
      <w:r w:rsidRPr="0097548E">
        <w:rPr>
          <w:rFonts w:ascii="Calibri" w:hAnsi="Calibri" w:cs="Calibri"/>
          <w:b/>
          <w:bCs/>
          <w:i w:val="0"/>
          <w:iCs/>
          <w:sz w:val="32"/>
          <w:szCs w:val="24"/>
        </w:rPr>
        <w:t>KARTA OCENY</w:t>
      </w:r>
      <w:bookmarkEnd w:id="0"/>
      <w:r w:rsidRPr="0097548E">
        <w:rPr>
          <w:rFonts w:ascii="Calibri" w:hAnsi="Calibri" w:cs="Calibri"/>
          <w:b/>
          <w:bCs/>
          <w:i w:val="0"/>
          <w:iCs/>
          <w:sz w:val="32"/>
          <w:szCs w:val="24"/>
        </w:rPr>
        <w:t xml:space="preserve"> MERYTORYCZNEJ</w:t>
      </w:r>
    </w:p>
    <w:p w14:paraId="07A26845" w14:textId="18E4824D" w:rsidR="00263CD4" w:rsidRPr="0097548E" w:rsidRDefault="00263CD4" w:rsidP="0097548E">
      <w:pPr>
        <w:spacing w:before="120" w:line="276" w:lineRule="auto"/>
        <w:jc w:val="center"/>
        <w:rPr>
          <w:rFonts w:asciiTheme="minorHAnsi" w:hAnsiTheme="minorHAnsi" w:cstheme="minorHAnsi"/>
          <w:b/>
          <w:bCs/>
        </w:rPr>
      </w:pPr>
      <w:r w:rsidRPr="0097548E">
        <w:rPr>
          <w:rFonts w:asciiTheme="minorHAnsi" w:hAnsiTheme="minorHAnsi" w:cstheme="minorHAnsi"/>
          <w:b/>
          <w:bCs/>
        </w:rPr>
        <w:t>wniosku o zlecenie realizacji zadań w ramach art. 36 ustawy o</w:t>
      </w:r>
      <w:r w:rsidR="0097548E">
        <w:rPr>
          <w:rFonts w:asciiTheme="minorHAnsi" w:hAnsiTheme="minorHAnsi" w:cstheme="minorHAnsi"/>
          <w:b/>
          <w:bCs/>
        </w:rPr>
        <w:t xml:space="preserve"> </w:t>
      </w:r>
      <w:r w:rsidRPr="0097548E">
        <w:rPr>
          <w:rFonts w:asciiTheme="minorHAnsi" w:hAnsiTheme="minorHAnsi" w:cstheme="minorHAnsi"/>
          <w:b/>
          <w:bCs/>
        </w:rPr>
        <w:t>rehabilitacji zawodowej i</w:t>
      </w:r>
      <w:r w:rsidR="0097548E">
        <w:rPr>
          <w:rFonts w:asciiTheme="minorHAnsi" w:hAnsiTheme="minorHAnsi" w:cstheme="minorHAnsi"/>
          <w:b/>
          <w:bCs/>
        </w:rPr>
        <w:t> </w:t>
      </w:r>
      <w:r w:rsidRPr="0097548E">
        <w:rPr>
          <w:rFonts w:asciiTheme="minorHAnsi" w:hAnsiTheme="minorHAnsi" w:cstheme="minorHAnsi"/>
          <w:b/>
          <w:bCs/>
        </w:rPr>
        <w:t>społecznej oraz zatrudnianiu osób niepełnosprawnych,</w:t>
      </w:r>
      <w:r w:rsidR="0097548E">
        <w:rPr>
          <w:rFonts w:asciiTheme="minorHAnsi" w:hAnsiTheme="minorHAnsi" w:cstheme="minorHAnsi"/>
          <w:b/>
          <w:bCs/>
        </w:rPr>
        <w:t xml:space="preserve"> </w:t>
      </w:r>
      <w:r w:rsidRPr="0097548E">
        <w:rPr>
          <w:rFonts w:asciiTheme="minorHAnsi" w:hAnsiTheme="minorHAnsi" w:cstheme="minorHAnsi"/>
          <w:b/>
          <w:bCs/>
        </w:rPr>
        <w:t>złożonego w ramach konkursu</w:t>
      </w:r>
      <w:r w:rsidR="0097548E">
        <w:rPr>
          <w:rFonts w:asciiTheme="minorHAnsi" w:hAnsiTheme="minorHAnsi" w:cstheme="minorHAnsi"/>
          <w:b/>
          <w:bCs/>
        </w:rPr>
        <w:t> </w:t>
      </w:r>
      <w:r w:rsidRPr="0097548E">
        <w:rPr>
          <w:rFonts w:asciiTheme="minorHAnsi" w:hAnsiTheme="minorHAnsi" w:cstheme="minorHAnsi"/>
          <w:b/>
          <w:bCs/>
        </w:rPr>
        <w:t>nr</w:t>
      </w:r>
      <w:r w:rsidR="0097548E">
        <w:rPr>
          <w:rFonts w:asciiTheme="minorHAnsi" w:hAnsiTheme="minorHAnsi" w:cstheme="minorHAnsi"/>
          <w:b/>
          <w:bCs/>
        </w:rPr>
        <w:t> </w:t>
      </w:r>
      <w:r w:rsidRPr="0097548E">
        <w:rPr>
          <w:rFonts w:asciiTheme="minorHAnsi" w:hAnsiTheme="minorHAnsi" w:cstheme="minorHAnsi"/>
          <w:b/>
          <w:bCs/>
        </w:rPr>
        <w:t>1/202</w:t>
      </w:r>
      <w:r w:rsidR="00C5222C">
        <w:rPr>
          <w:rFonts w:asciiTheme="minorHAnsi" w:hAnsiTheme="minorHAnsi" w:cstheme="minorHAnsi"/>
          <w:b/>
          <w:bCs/>
        </w:rPr>
        <w:t>2</w:t>
      </w:r>
      <w:r w:rsidRPr="0097548E">
        <w:rPr>
          <w:rFonts w:asciiTheme="minorHAnsi" w:hAnsiTheme="minorHAnsi" w:cstheme="minorHAnsi"/>
          <w:b/>
          <w:bCs/>
        </w:rPr>
        <w:t xml:space="preserve"> pn. </w:t>
      </w:r>
      <w:r w:rsidRPr="00AD7199">
        <w:rPr>
          <w:rFonts w:asciiTheme="minorHAnsi" w:hAnsiTheme="minorHAnsi" w:cstheme="minorHAnsi"/>
          <w:b/>
          <w:bCs/>
        </w:rPr>
        <w:t>„</w:t>
      </w:r>
      <w:r w:rsidR="00C5222C" w:rsidRPr="00AD7199">
        <w:rPr>
          <w:rFonts w:asciiTheme="minorHAnsi" w:hAnsiTheme="minorHAnsi" w:cstheme="minorHAnsi"/>
          <w:b/>
          <w:bCs/>
        </w:rPr>
        <w:t>Działamy razem</w:t>
      </w:r>
      <w:r w:rsidRPr="00AD7199">
        <w:rPr>
          <w:rFonts w:asciiTheme="minorHAnsi" w:hAnsiTheme="minorHAnsi" w:cstheme="minorHAnsi"/>
          <w:b/>
          <w:bCs/>
        </w:rPr>
        <w:t>”</w:t>
      </w:r>
    </w:p>
    <w:p w14:paraId="3A84D804" w14:textId="4E51605C" w:rsidR="007127EB" w:rsidRPr="007127EB" w:rsidRDefault="007127EB" w:rsidP="008D0EC1">
      <w:pPr>
        <w:pStyle w:val="Nagwek2"/>
        <w:keepNext w:val="0"/>
        <w:numPr>
          <w:ilvl w:val="0"/>
          <w:numId w:val="4"/>
        </w:numPr>
        <w:spacing w:before="360" w:after="240"/>
        <w:rPr>
          <w:rFonts w:ascii="Calibri" w:hAnsi="Calibri" w:cstheme="minorHAnsi"/>
          <w:spacing w:val="0"/>
          <w:sz w:val="28"/>
        </w:rPr>
      </w:pPr>
      <w:r w:rsidRPr="007127EB">
        <w:rPr>
          <w:rFonts w:ascii="Calibri" w:hAnsi="Calibri" w:cstheme="minorHAnsi"/>
          <w:spacing w:val="0"/>
          <w:sz w:val="28"/>
        </w:rPr>
        <w:t>Informacje ogólne</w:t>
      </w:r>
    </w:p>
    <w:p w14:paraId="418A9518" w14:textId="26E3D803" w:rsidR="0097548E" w:rsidRPr="007127EB" w:rsidRDefault="0097548E" w:rsidP="008D0EC1">
      <w:pPr>
        <w:pStyle w:val="Akapitzlist"/>
        <w:widowControl w:val="0"/>
        <w:numPr>
          <w:ilvl w:val="0"/>
          <w:numId w:val="5"/>
        </w:numPr>
        <w:tabs>
          <w:tab w:val="left" w:pos="5104"/>
        </w:tabs>
        <w:spacing w:before="120" w:line="276" w:lineRule="auto"/>
        <w:ind w:left="595" w:hanging="357"/>
        <w:contextualSpacing w:val="0"/>
        <w:rPr>
          <w:rFonts w:asciiTheme="minorHAnsi" w:hAnsiTheme="minorHAnsi" w:cstheme="minorHAnsi"/>
          <w:sz w:val="24"/>
        </w:rPr>
      </w:pPr>
      <w:r w:rsidRPr="007127EB">
        <w:rPr>
          <w:rFonts w:asciiTheme="minorHAnsi" w:hAnsiTheme="minorHAnsi" w:cstheme="minorHAnsi"/>
          <w:sz w:val="24"/>
        </w:rPr>
        <w:t xml:space="preserve">Imię i nazwisko </w:t>
      </w:r>
      <w:r w:rsidR="00C5222C">
        <w:rPr>
          <w:rFonts w:asciiTheme="minorHAnsi" w:hAnsiTheme="minorHAnsi" w:cstheme="minorHAnsi"/>
          <w:sz w:val="24"/>
        </w:rPr>
        <w:t>Eksperta</w:t>
      </w:r>
      <w:r w:rsidR="00690088">
        <w:rPr>
          <w:rFonts w:asciiTheme="minorHAnsi" w:hAnsiTheme="minorHAnsi" w:cstheme="minorHAnsi"/>
          <w:sz w:val="24"/>
        </w:rPr>
        <w:t xml:space="preserve"> </w:t>
      </w:r>
      <w:r w:rsidR="00361CDA">
        <w:rPr>
          <w:rFonts w:asciiTheme="minorHAnsi" w:hAnsiTheme="minorHAnsi" w:cstheme="minorHAnsi"/>
          <w:sz w:val="24"/>
        </w:rPr>
        <w:t>/</w:t>
      </w:r>
      <w:r w:rsidR="00690088">
        <w:rPr>
          <w:rFonts w:asciiTheme="minorHAnsi" w:hAnsiTheme="minorHAnsi" w:cstheme="minorHAnsi"/>
          <w:sz w:val="24"/>
        </w:rPr>
        <w:t xml:space="preserve"> </w:t>
      </w:r>
      <w:r w:rsidR="00361CDA">
        <w:rPr>
          <w:rFonts w:asciiTheme="minorHAnsi" w:hAnsiTheme="minorHAnsi" w:cstheme="minorHAnsi"/>
          <w:sz w:val="24"/>
        </w:rPr>
        <w:t>Członka Komisji</w:t>
      </w:r>
      <w:r w:rsidRPr="007127EB">
        <w:rPr>
          <w:rFonts w:asciiTheme="minorHAnsi" w:hAnsiTheme="minorHAnsi" w:cstheme="minorHAnsi"/>
          <w:sz w:val="24"/>
        </w:rPr>
        <w:t>:</w:t>
      </w:r>
    </w:p>
    <w:p w14:paraId="7C86967A" w14:textId="0487F6C6" w:rsidR="0097548E" w:rsidRPr="0097548E" w:rsidRDefault="0097548E" w:rsidP="008D0EC1">
      <w:pPr>
        <w:pStyle w:val="Akapitzlist"/>
        <w:widowControl w:val="0"/>
        <w:numPr>
          <w:ilvl w:val="0"/>
          <w:numId w:val="5"/>
        </w:numPr>
        <w:tabs>
          <w:tab w:val="left" w:pos="5104"/>
        </w:tabs>
        <w:spacing w:before="120" w:line="276" w:lineRule="auto"/>
        <w:ind w:left="595" w:hanging="357"/>
        <w:contextualSpacing w:val="0"/>
        <w:rPr>
          <w:rFonts w:asciiTheme="minorHAnsi" w:hAnsiTheme="minorHAnsi" w:cstheme="minorHAnsi"/>
          <w:sz w:val="24"/>
        </w:rPr>
      </w:pPr>
      <w:r w:rsidRPr="0097548E">
        <w:rPr>
          <w:rFonts w:asciiTheme="minorHAnsi" w:hAnsiTheme="minorHAnsi" w:cstheme="minorHAnsi"/>
          <w:sz w:val="24"/>
        </w:rPr>
        <w:t>Numer wniosku:</w:t>
      </w:r>
    </w:p>
    <w:p w14:paraId="5247C194" w14:textId="3AC5A9CD" w:rsidR="0097548E" w:rsidRPr="0097548E" w:rsidRDefault="0097548E" w:rsidP="008D0EC1">
      <w:pPr>
        <w:pStyle w:val="Akapitzlist"/>
        <w:widowControl w:val="0"/>
        <w:numPr>
          <w:ilvl w:val="0"/>
          <w:numId w:val="5"/>
        </w:numPr>
        <w:tabs>
          <w:tab w:val="left" w:pos="5104"/>
        </w:tabs>
        <w:spacing w:before="120" w:line="276" w:lineRule="auto"/>
        <w:ind w:left="595" w:hanging="357"/>
        <w:contextualSpacing w:val="0"/>
        <w:rPr>
          <w:rFonts w:asciiTheme="minorHAnsi" w:hAnsiTheme="minorHAnsi" w:cstheme="minorHAnsi"/>
          <w:sz w:val="24"/>
        </w:rPr>
      </w:pPr>
      <w:r w:rsidRPr="0097548E">
        <w:rPr>
          <w:rFonts w:asciiTheme="minorHAnsi" w:hAnsiTheme="minorHAnsi" w:cstheme="minorHAnsi"/>
          <w:sz w:val="24"/>
        </w:rPr>
        <w:t>Nazwa Wnioskodawcy / Wnioskodawców:</w:t>
      </w:r>
    </w:p>
    <w:p w14:paraId="25DA1CF7" w14:textId="1BD486A2" w:rsidR="0097548E" w:rsidRPr="0097548E" w:rsidRDefault="0097548E" w:rsidP="008D0EC1">
      <w:pPr>
        <w:pStyle w:val="Akapitzlist"/>
        <w:widowControl w:val="0"/>
        <w:numPr>
          <w:ilvl w:val="0"/>
          <w:numId w:val="5"/>
        </w:numPr>
        <w:tabs>
          <w:tab w:val="left" w:pos="5104"/>
        </w:tabs>
        <w:spacing w:before="120" w:line="276" w:lineRule="auto"/>
        <w:ind w:left="595" w:hanging="357"/>
        <w:contextualSpacing w:val="0"/>
        <w:rPr>
          <w:rFonts w:asciiTheme="minorHAnsi" w:hAnsiTheme="minorHAnsi" w:cstheme="minorHAnsi"/>
          <w:sz w:val="24"/>
        </w:rPr>
      </w:pPr>
      <w:r w:rsidRPr="0097548E">
        <w:rPr>
          <w:rFonts w:asciiTheme="minorHAnsi" w:hAnsiTheme="minorHAnsi" w:cstheme="minorHAnsi"/>
          <w:sz w:val="24"/>
        </w:rPr>
        <w:t>Nazwa projektu (nadana przez Wnioskodawcę (-ów)):</w:t>
      </w:r>
    </w:p>
    <w:p w14:paraId="3B95ED2C" w14:textId="31CB1508" w:rsidR="0097548E" w:rsidRPr="0097548E" w:rsidRDefault="0097548E" w:rsidP="008D0EC1">
      <w:pPr>
        <w:pStyle w:val="Akapitzlist"/>
        <w:widowControl w:val="0"/>
        <w:numPr>
          <w:ilvl w:val="0"/>
          <w:numId w:val="5"/>
        </w:numPr>
        <w:tabs>
          <w:tab w:val="left" w:pos="5104"/>
        </w:tabs>
        <w:spacing w:before="120" w:line="276" w:lineRule="auto"/>
        <w:ind w:left="595" w:hanging="357"/>
        <w:contextualSpacing w:val="0"/>
        <w:rPr>
          <w:rFonts w:asciiTheme="minorHAnsi" w:hAnsiTheme="minorHAnsi" w:cstheme="minorHAnsi"/>
          <w:sz w:val="24"/>
        </w:rPr>
      </w:pPr>
      <w:r w:rsidRPr="0097548E">
        <w:rPr>
          <w:rFonts w:asciiTheme="minorHAnsi" w:hAnsiTheme="minorHAnsi" w:cstheme="minorHAnsi"/>
          <w:sz w:val="24"/>
        </w:rPr>
        <w:t>Kierunek pomocy:</w:t>
      </w:r>
    </w:p>
    <w:p w14:paraId="01B888BB" w14:textId="33B8EFD3" w:rsidR="0097548E" w:rsidRPr="0097548E" w:rsidRDefault="0097548E" w:rsidP="008D0EC1">
      <w:pPr>
        <w:pStyle w:val="Akapitzlist"/>
        <w:widowControl w:val="0"/>
        <w:numPr>
          <w:ilvl w:val="0"/>
          <w:numId w:val="5"/>
        </w:numPr>
        <w:tabs>
          <w:tab w:val="left" w:pos="5104"/>
        </w:tabs>
        <w:spacing w:before="120" w:line="276" w:lineRule="auto"/>
        <w:ind w:left="595" w:hanging="357"/>
        <w:contextualSpacing w:val="0"/>
        <w:rPr>
          <w:rFonts w:asciiTheme="minorHAnsi" w:hAnsiTheme="minorHAnsi" w:cstheme="minorHAnsi"/>
          <w:sz w:val="24"/>
        </w:rPr>
      </w:pPr>
      <w:r w:rsidRPr="0097548E">
        <w:rPr>
          <w:rFonts w:asciiTheme="minorHAnsi" w:hAnsiTheme="minorHAnsi" w:cstheme="minorHAnsi"/>
          <w:sz w:val="24"/>
        </w:rPr>
        <w:t>Typ projektu:</w:t>
      </w:r>
    </w:p>
    <w:p w14:paraId="1F6215F3" w14:textId="5D49E07F" w:rsidR="0097548E" w:rsidRPr="0097548E" w:rsidRDefault="0097548E" w:rsidP="008D0EC1">
      <w:pPr>
        <w:pStyle w:val="Akapitzlist"/>
        <w:widowControl w:val="0"/>
        <w:numPr>
          <w:ilvl w:val="0"/>
          <w:numId w:val="5"/>
        </w:numPr>
        <w:tabs>
          <w:tab w:val="left" w:pos="5104"/>
        </w:tabs>
        <w:spacing w:before="120" w:line="276" w:lineRule="auto"/>
        <w:ind w:left="595" w:hanging="357"/>
        <w:contextualSpacing w:val="0"/>
        <w:rPr>
          <w:rFonts w:asciiTheme="minorHAnsi" w:hAnsiTheme="minorHAnsi" w:cstheme="minorHAnsi"/>
          <w:sz w:val="24"/>
        </w:rPr>
      </w:pPr>
      <w:r w:rsidRPr="0097548E">
        <w:rPr>
          <w:rFonts w:asciiTheme="minorHAnsi" w:hAnsiTheme="minorHAnsi" w:cstheme="minorHAnsi"/>
          <w:sz w:val="24"/>
        </w:rPr>
        <w:t>Nazwa zadania</w:t>
      </w:r>
      <w:r w:rsidR="003D5396">
        <w:rPr>
          <w:rFonts w:asciiTheme="minorHAnsi" w:hAnsiTheme="minorHAnsi" w:cstheme="minorHAnsi"/>
          <w:sz w:val="24"/>
        </w:rPr>
        <w:t xml:space="preserve"> </w:t>
      </w:r>
      <w:r w:rsidRPr="0097548E">
        <w:rPr>
          <w:rFonts w:asciiTheme="minorHAnsi" w:hAnsiTheme="minorHAnsi" w:cstheme="minorHAnsi"/>
          <w:sz w:val="24"/>
        </w:rPr>
        <w:t>/</w:t>
      </w:r>
      <w:r w:rsidR="008D0EC1">
        <w:rPr>
          <w:rFonts w:asciiTheme="minorHAnsi" w:hAnsiTheme="minorHAnsi" w:cstheme="minorHAnsi"/>
          <w:sz w:val="24"/>
        </w:rPr>
        <w:t xml:space="preserve"> </w:t>
      </w:r>
      <w:r w:rsidRPr="0097548E">
        <w:rPr>
          <w:rFonts w:asciiTheme="minorHAnsi" w:hAnsiTheme="minorHAnsi" w:cstheme="minorHAnsi"/>
          <w:sz w:val="24"/>
        </w:rPr>
        <w:t>zadań</w:t>
      </w:r>
      <w:r w:rsidR="003D5396">
        <w:rPr>
          <w:rFonts w:asciiTheme="minorHAnsi" w:hAnsiTheme="minorHAnsi" w:cstheme="minorHAnsi"/>
          <w:sz w:val="24"/>
        </w:rPr>
        <w:t xml:space="preserve">, którego / </w:t>
      </w:r>
      <w:r w:rsidRPr="0097548E">
        <w:rPr>
          <w:rFonts w:asciiTheme="minorHAnsi" w:hAnsiTheme="minorHAnsi" w:cstheme="minorHAnsi"/>
          <w:sz w:val="24"/>
        </w:rPr>
        <w:t>których dotyczy projekt:</w:t>
      </w:r>
    </w:p>
    <w:p w14:paraId="10F0BE9C" w14:textId="77777777" w:rsidR="0097548E" w:rsidRPr="007127EB" w:rsidRDefault="0097548E" w:rsidP="008D0EC1">
      <w:pPr>
        <w:pStyle w:val="Nagwek2"/>
        <w:keepNext w:val="0"/>
        <w:numPr>
          <w:ilvl w:val="0"/>
          <w:numId w:val="4"/>
        </w:numPr>
        <w:spacing w:before="360" w:after="240"/>
        <w:rPr>
          <w:rFonts w:ascii="Calibri" w:hAnsi="Calibri" w:cstheme="minorHAnsi"/>
          <w:spacing w:val="0"/>
          <w:sz w:val="28"/>
        </w:rPr>
      </w:pPr>
      <w:r w:rsidRPr="007127EB">
        <w:rPr>
          <w:rFonts w:ascii="Calibri" w:hAnsi="Calibri" w:cstheme="minorHAnsi"/>
          <w:spacing w:val="0"/>
          <w:sz w:val="28"/>
        </w:rPr>
        <w:t>Deklaracja bezstronności</w:t>
      </w:r>
    </w:p>
    <w:p w14:paraId="7ECD1B0B" w14:textId="77777777" w:rsidR="0097548E" w:rsidRPr="007127EB" w:rsidRDefault="0097548E" w:rsidP="008D0EC1">
      <w:pPr>
        <w:pStyle w:val="Akapitzlist"/>
        <w:widowControl w:val="0"/>
        <w:numPr>
          <w:ilvl w:val="0"/>
          <w:numId w:val="6"/>
        </w:numPr>
        <w:tabs>
          <w:tab w:val="left" w:pos="5104"/>
        </w:tabs>
        <w:spacing w:line="276" w:lineRule="auto"/>
        <w:rPr>
          <w:rFonts w:asciiTheme="minorHAnsi" w:hAnsiTheme="minorHAnsi" w:cstheme="minorHAnsi"/>
          <w:sz w:val="24"/>
        </w:rPr>
      </w:pPr>
      <w:r w:rsidRPr="007127EB">
        <w:rPr>
          <w:rFonts w:asciiTheme="minorHAnsi" w:hAnsiTheme="minorHAnsi" w:cstheme="minorHAnsi"/>
          <w:sz w:val="24"/>
        </w:rPr>
        <w:t>Oświadczam, że:</w:t>
      </w:r>
    </w:p>
    <w:p w14:paraId="1D9373ED" w14:textId="6B9F9CF3" w:rsidR="0097548E" w:rsidRPr="0097548E" w:rsidRDefault="0097548E" w:rsidP="008D0EC1">
      <w:pPr>
        <w:numPr>
          <w:ilvl w:val="0"/>
          <w:numId w:val="3"/>
        </w:numPr>
        <w:spacing w:before="60" w:line="276" w:lineRule="auto"/>
        <w:ind w:right="227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>nie pozostaję w związku małżeńskim albo stosunku pokrewieństwa lub powinowactwa w linii prostej, pokrewieństwa lub powinowactwa w linii bocznej do drugiego stopnia, oraz nie jestem związany (-a) z tytułu przysposobienia, opieki lub kurateli z osobą zarządzającą lub będącą w organach nadzorczych ww.</w:t>
      </w:r>
      <w:r w:rsidR="007127EB">
        <w:rPr>
          <w:rFonts w:asciiTheme="minorHAnsi" w:hAnsiTheme="minorHAnsi" w:cstheme="minorHAnsi"/>
        </w:rPr>
        <w:t> </w:t>
      </w:r>
      <w:r w:rsidRPr="0097548E">
        <w:rPr>
          <w:rFonts w:asciiTheme="minorHAnsi" w:hAnsiTheme="minorHAnsi" w:cstheme="minorHAnsi"/>
        </w:rPr>
        <w:t>Wnioskodawcy (-ów);</w:t>
      </w:r>
    </w:p>
    <w:p w14:paraId="3CD3198C" w14:textId="77777777" w:rsidR="0097548E" w:rsidRPr="0097548E" w:rsidRDefault="0097548E" w:rsidP="008D0EC1">
      <w:pPr>
        <w:numPr>
          <w:ilvl w:val="0"/>
          <w:numId w:val="3"/>
        </w:numPr>
        <w:spacing w:before="60" w:line="276" w:lineRule="auto"/>
        <w:ind w:right="227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>nie jestem i w ciągu ostatnich 3 lat nie byłem (-</w:t>
      </w:r>
      <w:proofErr w:type="spellStart"/>
      <w:r w:rsidRPr="0097548E">
        <w:rPr>
          <w:rFonts w:asciiTheme="minorHAnsi" w:hAnsiTheme="minorHAnsi" w:cstheme="minorHAnsi"/>
        </w:rPr>
        <w:t>am</w:t>
      </w:r>
      <w:proofErr w:type="spellEnd"/>
      <w:r w:rsidRPr="0097548E">
        <w:rPr>
          <w:rFonts w:asciiTheme="minorHAnsi" w:hAnsiTheme="minorHAnsi" w:cstheme="minorHAnsi"/>
        </w:rPr>
        <w:t>) przedstawicielem prawnym (pełnomocnikiem), członkiem organów nadzorczych bądź zarządzających lub pracownikiem ww. Wnioskodawcy (-ów);</w:t>
      </w:r>
    </w:p>
    <w:p w14:paraId="0987F085" w14:textId="77777777" w:rsidR="0097548E" w:rsidRPr="0097548E" w:rsidRDefault="0097548E" w:rsidP="008D0EC1">
      <w:pPr>
        <w:numPr>
          <w:ilvl w:val="0"/>
          <w:numId w:val="3"/>
        </w:numPr>
        <w:spacing w:before="60" w:line="276" w:lineRule="auto"/>
        <w:ind w:right="227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>nie jestem i w ciągu ostatnich 3 lat nie byłem (-</w:t>
      </w:r>
      <w:proofErr w:type="spellStart"/>
      <w:r w:rsidRPr="0097548E">
        <w:rPr>
          <w:rFonts w:asciiTheme="minorHAnsi" w:hAnsiTheme="minorHAnsi" w:cstheme="minorHAnsi"/>
        </w:rPr>
        <w:t>am</w:t>
      </w:r>
      <w:proofErr w:type="spellEnd"/>
      <w:r w:rsidRPr="0097548E">
        <w:rPr>
          <w:rFonts w:asciiTheme="minorHAnsi" w:hAnsiTheme="minorHAnsi" w:cstheme="minorHAnsi"/>
        </w:rPr>
        <w:t>) zatrudniony na podstawie umowy zlecenia lub umowy o dzieło u ww. Wnioskodawcy (-ów);</w:t>
      </w:r>
    </w:p>
    <w:p w14:paraId="3F22DDEE" w14:textId="77777777" w:rsidR="0097548E" w:rsidRPr="0097548E" w:rsidRDefault="0097548E" w:rsidP="008D0EC1">
      <w:pPr>
        <w:numPr>
          <w:ilvl w:val="0"/>
          <w:numId w:val="3"/>
        </w:numPr>
        <w:spacing w:before="60" w:line="276" w:lineRule="auto"/>
        <w:ind w:right="227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>nie pozostaję z ww. Wnioskodawcą (-</w:t>
      </w:r>
      <w:proofErr w:type="spellStart"/>
      <w:r w:rsidRPr="0097548E">
        <w:rPr>
          <w:rFonts w:asciiTheme="minorHAnsi" w:hAnsiTheme="minorHAnsi" w:cstheme="minorHAnsi"/>
        </w:rPr>
        <w:t>ami</w:t>
      </w:r>
      <w:proofErr w:type="spellEnd"/>
      <w:r w:rsidRPr="0097548E">
        <w:rPr>
          <w:rFonts w:asciiTheme="minorHAnsi" w:hAnsiTheme="minorHAnsi" w:cstheme="minorHAnsi"/>
        </w:rPr>
        <w:t>) w takim stosunku prawnym lub faktycznym, który mógłby budzić uzasadnione wątpliwości co do mojej bezstronności.</w:t>
      </w:r>
    </w:p>
    <w:p w14:paraId="37A8D578" w14:textId="77777777" w:rsidR="0097548E" w:rsidRPr="0097548E" w:rsidRDefault="0097548E" w:rsidP="008D0EC1">
      <w:pPr>
        <w:pStyle w:val="Akapitzlist"/>
        <w:widowControl w:val="0"/>
        <w:numPr>
          <w:ilvl w:val="0"/>
          <w:numId w:val="6"/>
        </w:numPr>
        <w:tabs>
          <w:tab w:val="left" w:pos="5104"/>
        </w:tabs>
        <w:spacing w:before="240" w:line="276" w:lineRule="auto"/>
        <w:ind w:left="714" w:hanging="357"/>
        <w:contextualSpacing w:val="0"/>
        <w:rPr>
          <w:rFonts w:asciiTheme="minorHAnsi" w:hAnsiTheme="minorHAnsi" w:cstheme="minorHAnsi"/>
          <w:sz w:val="24"/>
        </w:rPr>
      </w:pPr>
      <w:r w:rsidRPr="0097548E">
        <w:rPr>
          <w:rFonts w:asciiTheme="minorHAnsi" w:hAnsiTheme="minorHAnsi" w:cstheme="minorHAnsi"/>
          <w:sz w:val="24"/>
        </w:rPr>
        <w:lastRenderedPageBreak/>
        <w:t>Zobowiązuję się do:</w:t>
      </w:r>
    </w:p>
    <w:p w14:paraId="6312268C" w14:textId="77777777" w:rsidR="0097548E" w:rsidRPr="0097548E" w:rsidRDefault="0097548E" w:rsidP="008D0EC1">
      <w:pPr>
        <w:numPr>
          <w:ilvl w:val="0"/>
          <w:numId w:val="7"/>
        </w:numPr>
        <w:spacing w:before="60" w:line="276" w:lineRule="auto"/>
        <w:ind w:right="227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>spełniania swojej funkcji zgodnie z prawem i obowiązującymi zasadami, sumiennie, sprawnie, dokładnie i bezstronnie;</w:t>
      </w:r>
    </w:p>
    <w:p w14:paraId="4A5DAD6A" w14:textId="77777777" w:rsidR="0097548E" w:rsidRPr="0097548E" w:rsidRDefault="0097548E" w:rsidP="008D0EC1">
      <w:pPr>
        <w:numPr>
          <w:ilvl w:val="0"/>
          <w:numId w:val="7"/>
        </w:numPr>
        <w:spacing w:before="60" w:line="276" w:lineRule="auto"/>
        <w:ind w:right="227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>niezwłocznego poinformowania Przewodniczącego komisji o wszelkich zdarzeniach, które mogłyby zostać uznane za próbę ograniczenia mojej bezstronności;</w:t>
      </w:r>
    </w:p>
    <w:p w14:paraId="06D28C36" w14:textId="77777777" w:rsidR="0097548E" w:rsidRPr="0097548E" w:rsidRDefault="0097548E" w:rsidP="008D0EC1">
      <w:pPr>
        <w:numPr>
          <w:ilvl w:val="0"/>
          <w:numId w:val="7"/>
        </w:numPr>
        <w:spacing w:before="60" w:line="276" w:lineRule="auto"/>
        <w:ind w:right="227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>zachowania w tajemnicy danych i informacji zawartych we wniosku;</w:t>
      </w:r>
    </w:p>
    <w:p w14:paraId="565998C8" w14:textId="77777777" w:rsidR="0097548E" w:rsidRPr="0097548E" w:rsidRDefault="0097548E" w:rsidP="008D0EC1">
      <w:pPr>
        <w:numPr>
          <w:ilvl w:val="0"/>
          <w:numId w:val="7"/>
        </w:numPr>
        <w:spacing w:before="60" w:line="276" w:lineRule="auto"/>
        <w:ind w:right="227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>ochrony danych osobowych zawartych we wniosku, zgodnie z Polityką Bezpieczeństwa Danych Osobowych Państwowego Funduszu Rehabilitacji Osób Niepełnosprawnych;</w:t>
      </w:r>
    </w:p>
    <w:p w14:paraId="46470E17" w14:textId="09A7AD98" w:rsidR="0097548E" w:rsidRPr="0097548E" w:rsidRDefault="0097548E" w:rsidP="008D0EC1">
      <w:pPr>
        <w:numPr>
          <w:ilvl w:val="0"/>
          <w:numId w:val="7"/>
        </w:numPr>
        <w:spacing w:before="60" w:line="276" w:lineRule="auto"/>
        <w:ind w:right="227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 xml:space="preserve">zrezygnowania z oceny wniosku w sytuacji, gdy zaistnieją powiązania osobowe wskazane w </w:t>
      </w:r>
      <w:r w:rsidR="007127EB">
        <w:rPr>
          <w:rFonts w:asciiTheme="minorHAnsi" w:hAnsiTheme="minorHAnsi" w:cstheme="minorHAnsi"/>
        </w:rPr>
        <w:t>Pkt 1 p</w:t>
      </w:r>
      <w:r w:rsidRPr="0097548E">
        <w:rPr>
          <w:rFonts w:asciiTheme="minorHAnsi" w:hAnsiTheme="minorHAnsi" w:cstheme="minorHAnsi"/>
        </w:rPr>
        <w:t>pkt 1-4.</w:t>
      </w:r>
    </w:p>
    <w:p w14:paraId="2EF4759A" w14:textId="6DF4FE74" w:rsidR="0097548E" w:rsidRPr="0097548E" w:rsidRDefault="0097548E" w:rsidP="007127EB">
      <w:pPr>
        <w:widowControl w:val="0"/>
        <w:tabs>
          <w:tab w:val="left" w:pos="5104"/>
        </w:tabs>
        <w:spacing w:before="480" w:line="276" w:lineRule="auto"/>
        <w:rPr>
          <w:rFonts w:asciiTheme="minorHAnsi" w:hAnsiTheme="minorHAnsi" w:cstheme="minorHAnsi"/>
        </w:rPr>
      </w:pPr>
      <w:r w:rsidRPr="0097548E">
        <w:rPr>
          <w:rFonts w:asciiTheme="minorHAnsi" w:hAnsiTheme="minorHAnsi" w:cstheme="minorHAnsi"/>
        </w:rPr>
        <w:t xml:space="preserve">Data i podpis </w:t>
      </w:r>
      <w:r w:rsidR="00C5222C">
        <w:rPr>
          <w:rFonts w:asciiTheme="minorHAnsi" w:hAnsiTheme="minorHAnsi" w:cstheme="minorHAnsi"/>
        </w:rPr>
        <w:t>Eksperta</w:t>
      </w:r>
      <w:r w:rsidR="00690088">
        <w:rPr>
          <w:rFonts w:asciiTheme="minorHAns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/</w:t>
      </w:r>
      <w:r w:rsidR="00690088">
        <w:rPr>
          <w:rFonts w:asciiTheme="minorHAnsi" w:eastAsia="Calibr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Członka Komisji</w:t>
      </w:r>
      <w:r w:rsidRPr="0097548E">
        <w:rPr>
          <w:rFonts w:asciiTheme="minorHAnsi" w:hAnsiTheme="minorHAnsi" w:cstheme="minorHAnsi"/>
        </w:rPr>
        <w:t>:</w:t>
      </w:r>
    </w:p>
    <w:p w14:paraId="3BD22945" w14:textId="5E36190B" w:rsidR="00263CD4" w:rsidRPr="008D0EC1" w:rsidRDefault="007127EB" w:rsidP="008D0EC1">
      <w:pPr>
        <w:spacing w:before="600" w:line="276" w:lineRule="auto"/>
        <w:ind w:left="907" w:hanging="907"/>
        <w:rPr>
          <w:rFonts w:asciiTheme="minorHAnsi" w:hAnsiTheme="minorHAnsi" w:cstheme="minorHAnsi"/>
        </w:rPr>
      </w:pPr>
      <w:r w:rsidRPr="008D0EC1">
        <w:rPr>
          <w:rFonts w:asciiTheme="minorHAnsi" w:hAnsiTheme="minorHAnsi" w:cstheme="minorHAnsi"/>
          <w:b/>
          <w:bCs/>
        </w:rPr>
        <w:t>Uwaga</w:t>
      </w:r>
      <w:r w:rsidR="00263CD4" w:rsidRPr="008D0EC1">
        <w:rPr>
          <w:rFonts w:asciiTheme="minorHAnsi" w:hAnsiTheme="minorHAnsi" w:cstheme="minorHAnsi"/>
          <w:b/>
          <w:bCs/>
        </w:rPr>
        <w:t>!</w:t>
      </w:r>
      <w:r w:rsidR="00263CD4" w:rsidRPr="008D0EC1">
        <w:rPr>
          <w:rFonts w:asciiTheme="minorHAnsi" w:hAnsiTheme="minorHAnsi" w:cstheme="minorHAnsi"/>
        </w:rPr>
        <w:tab/>
        <w:t>Ocena merytoryczna projektu dokonywana jest wyłącznie w oparciu o informacje zawarte we wniosku. Wnioskodawca powinien przedstawić we wniosku wystarczającą ilość informacji szczegółowych i konkretnych pozwalających na przeprowadzenie oceny wg kryteriów wskazanych w niniejszej Karcie.</w:t>
      </w:r>
    </w:p>
    <w:p w14:paraId="088619BB" w14:textId="77777777" w:rsidR="00263CD4" w:rsidRPr="008D0EC1" w:rsidRDefault="00263CD4" w:rsidP="0097548E">
      <w:pPr>
        <w:spacing w:line="276" w:lineRule="auto"/>
        <w:rPr>
          <w:rFonts w:asciiTheme="minorHAnsi" w:hAnsiTheme="minorHAnsi" w:cstheme="minorHAnsi"/>
        </w:rPr>
        <w:sectPr w:rsidR="00263CD4" w:rsidRPr="008D0EC1" w:rsidSect="007127E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endnotePr>
            <w:numFmt w:val="chicago"/>
          </w:endnotePr>
          <w:pgSz w:w="11906" w:h="16838" w:code="9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14:paraId="6C183363" w14:textId="77731D68" w:rsidR="007127EB" w:rsidRPr="00A91513" w:rsidRDefault="007127EB" w:rsidP="00953890">
      <w:pPr>
        <w:pStyle w:val="Nagwek2"/>
        <w:keepNext w:val="0"/>
        <w:spacing w:before="360" w:after="120"/>
        <w:ind w:left="0"/>
        <w:rPr>
          <w:rFonts w:ascii="Calibri" w:hAnsi="Calibri" w:cstheme="minorHAnsi"/>
          <w:spacing w:val="0"/>
          <w:sz w:val="28"/>
        </w:rPr>
      </w:pPr>
      <w:r w:rsidRPr="00A91513">
        <w:rPr>
          <w:rFonts w:ascii="Calibri" w:hAnsi="Calibri" w:cstheme="minorHAnsi"/>
          <w:spacing w:val="0"/>
          <w:sz w:val="28"/>
        </w:rPr>
        <w:lastRenderedPageBreak/>
        <w:t>Karta oceny merytorycznej wniosku (konkurs nr 1/202</w:t>
      </w:r>
      <w:r w:rsidR="00C5222C">
        <w:rPr>
          <w:rFonts w:ascii="Calibri" w:hAnsi="Calibri" w:cstheme="minorHAnsi"/>
          <w:spacing w:val="0"/>
          <w:sz w:val="28"/>
        </w:rPr>
        <w:t>2</w:t>
      </w:r>
      <w:r w:rsidRPr="00A91513">
        <w:rPr>
          <w:rFonts w:ascii="Calibri" w:hAnsi="Calibri" w:cstheme="minorHAnsi"/>
          <w:spacing w:val="0"/>
          <w:sz w:val="28"/>
        </w:rPr>
        <w:t>) – ETAP I</w:t>
      </w:r>
    </w:p>
    <w:p w14:paraId="71A3F103" w14:textId="77777777" w:rsidR="00263CD4" w:rsidRPr="00B45594" w:rsidRDefault="00263CD4" w:rsidP="00713F87">
      <w:pPr>
        <w:spacing w:before="120" w:after="120" w:line="276" w:lineRule="auto"/>
        <w:rPr>
          <w:rFonts w:asciiTheme="minorHAnsi" w:hAnsiTheme="minorHAnsi" w:cstheme="minorHAnsi"/>
        </w:rPr>
      </w:pPr>
      <w:r w:rsidRPr="00B45594">
        <w:rPr>
          <w:rFonts w:asciiTheme="minorHAnsi" w:hAnsiTheme="minorHAnsi" w:cstheme="minorHAnsi"/>
        </w:rPr>
        <w:t>Nr wniosku:</w:t>
      </w:r>
    </w:p>
    <w:tbl>
      <w:tblPr>
        <w:tblStyle w:val="Tabela-Siatka2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41"/>
        <w:gridCol w:w="3512"/>
        <w:gridCol w:w="851"/>
        <w:gridCol w:w="4961"/>
        <w:gridCol w:w="1134"/>
        <w:gridCol w:w="4394"/>
      </w:tblGrid>
      <w:tr w:rsidR="00B45594" w:rsidRPr="009B12BE" w14:paraId="0EE58958" w14:textId="77777777" w:rsidTr="00292785">
        <w:trPr>
          <w:tblHeader/>
        </w:trPr>
        <w:tc>
          <w:tcPr>
            <w:tcW w:w="741" w:type="dxa"/>
            <w:shd w:val="clear" w:color="auto" w:fill="FFFFCC"/>
            <w:vAlign w:val="center"/>
          </w:tcPr>
          <w:p w14:paraId="7DD20483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512" w:type="dxa"/>
            <w:shd w:val="clear" w:color="auto" w:fill="FFFFCC"/>
            <w:vAlign w:val="center"/>
            <w:hideMark/>
          </w:tcPr>
          <w:p w14:paraId="7D041304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Przedmiot oceny</w:t>
            </w:r>
          </w:p>
        </w:tc>
        <w:tc>
          <w:tcPr>
            <w:tcW w:w="851" w:type="dxa"/>
            <w:shd w:val="clear" w:color="auto" w:fill="FFFFCC"/>
            <w:vAlign w:val="center"/>
            <w:hideMark/>
          </w:tcPr>
          <w:p w14:paraId="205A835B" w14:textId="41EAC98A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 xml:space="preserve">Skala </w:t>
            </w:r>
            <w:r w:rsidR="00713F87" w:rsidRPr="009B12BE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</w:p>
        </w:tc>
        <w:tc>
          <w:tcPr>
            <w:tcW w:w="4961" w:type="dxa"/>
            <w:shd w:val="clear" w:color="auto" w:fill="FFFFCC"/>
            <w:noWrap/>
            <w:vAlign w:val="center"/>
            <w:hideMark/>
          </w:tcPr>
          <w:p w14:paraId="4B6DFA1F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Komentarz</w:t>
            </w:r>
          </w:p>
        </w:tc>
        <w:tc>
          <w:tcPr>
            <w:tcW w:w="1134" w:type="dxa"/>
            <w:shd w:val="clear" w:color="auto" w:fill="FFFFCC"/>
            <w:vAlign w:val="center"/>
            <w:hideMark/>
          </w:tcPr>
          <w:p w14:paraId="55215CB7" w14:textId="451AE7E6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Przyznana liczba p</w:t>
            </w:r>
            <w:r w:rsidR="00713F87" w:rsidRPr="009B12BE">
              <w:rPr>
                <w:rFonts w:asciiTheme="minorHAnsi" w:hAnsiTheme="minorHAnsi" w:cstheme="minorHAnsi"/>
                <w:sz w:val="22"/>
                <w:szCs w:val="22"/>
              </w:rPr>
              <w:t>kt</w:t>
            </w:r>
          </w:p>
        </w:tc>
        <w:tc>
          <w:tcPr>
            <w:tcW w:w="4394" w:type="dxa"/>
            <w:shd w:val="clear" w:color="auto" w:fill="FFFFCC"/>
            <w:vAlign w:val="center"/>
            <w:hideMark/>
          </w:tcPr>
          <w:p w14:paraId="7BEEB011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B45594" w:rsidRPr="009B12BE" w14:paraId="57400BEE" w14:textId="77777777" w:rsidTr="00953890">
        <w:tc>
          <w:tcPr>
            <w:tcW w:w="741" w:type="dxa"/>
            <w:vAlign w:val="center"/>
            <w:hideMark/>
          </w:tcPr>
          <w:p w14:paraId="16D2B08A" w14:textId="77777777" w:rsidR="00263CD4" w:rsidRPr="009B12BE" w:rsidRDefault="00263CD4" w:rsidP="0071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12" w:type="dxa"/>
            <w:vAlign w:val="center"/>
            <w:hideMark/>
          </w:tcPr>
          <w:p w14:paraId="2BCB611F" w14:textId="30334226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Czy cel projektu zawiera się w</w:t>
            </w:r>
            <w:r w:rsidR="00B45594" w:rsidRPr="009B12B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kierunku pomocy?</w:t>
            </w:r>
          </w:p>
        </w:tc>
        <w:tc>
          <w:tcPr>
            <w:tcW w:w="851" w:type="dxa"/>
            <w:vAlign w:val="center"/>
            <w:hideMark/>
          </w:tcPr>
          <w:p w14:paraId="3459A493" w14:textId="77777777" w:rsidR="00263CD4" w:rsidRPr="009B12BE" w:rsidRDefault="00263CD4" w:rsidP="0071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od 0 do 1</w:t>
            </w:r>
          </w:p>
        </w:tc>
        <w:tc>
          <w:tcPr>
            <w:tcW w:w="4961" w:type="dxa"/>
            <w:vAlign w:val="center"/>
            <w:hideMark/>
          </w:tcPr>
          <w:p w14:paraId="297234E9" w14:textId="5450FC48" w:rsidR="00263CD4" w:rsidRPr="009B12BE" w:rsidRDefault="00263CD4" w:rsidP="005622C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1 pkt oznacza, że cel projektu zawiera się w</w:t>
            </w:r>
            <w:r w:rsidR="00DD0C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kierunku pomocy, jest sformułowany precyzyjnie, nie wymaga korekty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0B6BB9" w14:textId="41EB274E" w:rsidR="00AA1E5E" w:rsidRPr="009B12BE" w:rsidRDefault="00AA1E5E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0 pkt oznacza, że cel projektu nie odpowiada kierunkowi pomocy (nie można przyjąć, iż cel projektu odpowiada kierunkowi pomocy również na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podstawie treści wniosku)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47308D9F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2CB5D884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594" w:rsidRPr="009B12BE" w14:paraId="13B566B6" w14:textId="77777777" w:rsidTr="00953890">
        <w:tc>
          <w:tcPr>
            <w:tcW w:w="741" w:type="dxa"/>
            <w:vAlign w:val="center"/>
            <w:hideMark/>
          </w:tcPr>
          <w:p w14:paraId="0C1E2048" w14:textId="77777777" w:rsidR="00263CD4" w:rsidRPr="009B12BE" w:rsidRDefault="00263CD4" w:rsidP="0071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12" w:type="dxa"/>
            <w:vAlign w:val="center"/>
            <w:hideMark/>
          </w:tcPr>
          <w:p w14:paraId="7AC93010" w14:textId="29D9C05E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W jakim stopniu zaplanowane w projekcie formy wsparcia / działania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92785" w:rsidRPr="00292785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 xml:space="preserve"> umożliwiają realizację celu projektu?</w:t>
            </w:r>
          </w:p>
        </w:tc>
        <w:tc>
          <w:tcPr>
            <w:tcW w:w="851" w:type="dxa"/>
            <w:vAlign w:val="center"/>
            <w:hideMark/>
          </w:tcPr>
          <w:p w14:paraId="1345C1B6" w14:textId="77777777" w:rsidR="00263CD4" w:rsidRPr="009B12BE" w:rsidRDefault="00263CD4" w:rsidP="0071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04325A22" w14:textId="21B59384" w:rsidR="00263CD4" w:rsidRPr="009B12BE" w:rsidRDefault="00263CD4" w:rsidP="005622C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5 pkt oznacza, że wszystkie zaplanowane formy wsparcia / działania są właściwie dobrane ze względu na cel projektu; w projekcie nie występują formy wsparcia / działania nadmiarowe lub niewłaściwie dobrane (ze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względu na cel projektu)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252C2B" w14:textId="0C4583C6" w:rsidR="00AA1E5E" w:rsidRPr="009B12BE" w:rsidRDefault="00AA1E5E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0 pkt oznacza, że zaplanowane w</w:t>
            </w:r>
            <w:r w:rsidR="00B45594" w:rsidRPr="009B12B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projekcie formy wsparcia / działania są niewłaściwie dobrane ze względu na cel projektu, a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skorygowanie projektu w</w:t>
            </w:r>
            <w:r w:rsidR="00DB40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tym zakresie nie jest możliwe na etapie oceny merytorycznej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0B1C71A6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5D40A2E1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594" w:rsidRPr="009B12BE" w14:paraId="7D736652" w14:textId="77777777" w:rsidTr="00953890">
        <w:tc>
          <w:tcPr>
            <w:tcW w:w="741" w:type="dxa"/>
            <w:vAlign w:val="center"/>
            <w:hideMark/>
          </w:tcPr>
          <w:p w14:paraId="08C5F3A6" w14:textId="77777777" w:rsidR="00263CD4" w:rsidRPr="009B12BE" w:rsidRDefault="00263CD4" w:rsidP="0071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3512" w:type="dxa"/>
            <w:vAlign w:val="center"/>
            <w:hideMark/>
          </w:tcPr>
          <w:p w14:paraId="2D20D10B" w14:textId="4DE8FFBA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W jakim stopniu zaplanowane w projekcie formy wsparcia / działania mieszczą się w zakresie zadań, których dotyczy dany typ projektu?</w:t>
            </w:r>
          </w:p>
        </w:tc>
        <w:tc>
          <w:tcPr>
            <w:tcW w:w="851" w:type="dxa"/>
            <w:vAlign w:val="center"/>
            <w:hideMark/>
          </w:tcPr>
          <w:p w14:paraId="5F004D24" w14:textId="77777777" w:rsidR="00263CD4" w:rsidRPr="009B12BE" w:rsidRDefault="00263CD4" w:rsidP="0071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3EBF99B0" w14:textId="61DD0C22" w:rsidR="00263CD4" w:rsidRPr="009B12BE" w:rsidRDefault="00263CD4" w:rsidP="005622C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5 pkt oznacza, że wszystkie zaplanowane formy wsparcia / działania mieszczą się w zakresie zadań, których dotyczy dany typ projektu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99C361F" w14:textId="78275FF2" w:rsidR="00AA1E5E" w:rsidRPr="009B12BE" w:rsidRDefault="00AA1E5E" w:rsidP="005622C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0 pkt oznacza, że zaplanowane w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projekcie formy wsparcia / działania nie mieszczą się w zakresie zadań, których dotyczy dany typ projektu, a</w:t>
            </w:r>
            <w:r w:rsidR="00DB40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skorygowanie projektu w</w:t>
            </w:r>
            <w:r w:rsidR="00DB400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tym zakresie nie jest możliwe na etapie oceny merytorycznej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68D50725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4F800602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594" w:rsidRPr="009B12BE" w14:paraId="0E74AD19" w14:textId="77777777" w:rsidTr="00953890">
        <w:tc>
          <w:tcPr>
            <w:tcW w:w="741" w:type="dxa"/>
            <w:vAlign w:val="center"/>
            <w:hideMark/>
          </w:tcPr>
          <w:p w14:paraId="204032D7" w14:textId="77777777" w:rsidR="00263CD4" w:rsidRPr="009B12BE" w:rsidRDefault="00263CD4" w:rsidP="0071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512" w:type="dxa"/>
            <w:vAlign w:val="center"/>
            <w:hideMark/>
          </w:tcPr>
          <w:p w14:paraId="59EB1E46" w14:textId="61E27D7E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W jakim stopniu część B wniosku (w której opisane są poszczególne formy wsparcia) jest spójna z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częścią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C (budżetem projektu)? – dotyczy kierunku pomocy 1, kierunku pomocy 2 oraz kierunku pomocy 5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14:paraId="2BF537CD" w14:textId="77777777" w:rsidR="00263CD4" w:rsidRPr="009B12BE" w:rsidRDefault="00263CD4" w:rsidP="0071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2CA16B92" w14:textId="54116FDD" w:rsidR="00292785" w:rsidRDefault="00263CD4" w:rsidP="005622C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5 pkt oznacza, że wszystkie zaplanowane w części B wniosku formy wsparcia są spójne z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budżetem projektu (liczba godzin wsparcia zaplanowana w ramach poszczególnych form wsparcia jest spójna z zaplanowaną w</w:t>
            </w:r>
            <w:r w:rsidR="00DB40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budżecie projektu liczbą godzin pracy poszczególnych specjalistów, w tym wolontariuszy</w:t>
            </w:r>
            <w:r w:rsidR="00B1484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5C427D" w14:textId="77777777" w:rsidR="00AA1E5E" w:rsidRDefault="00713F87" w:rsidP="005622C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0 pkt oznacza, że zaplanowane w części B wniosku formy wsparcia są</w:t>
            </w:r>
            <w:r w:rsidR="00DB40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 xml:space="preserve">niespójne z budżetem projektu, a skorygowanie projektu w tym zakresie nie jest możliwe na etapie oceny merytorycznej – łączna liczba godzin pracy personelu merytorycznego (w tym wolontariuszy) zaplanowana w budżecie projektu przekracza o więcej niż 30% łączną liczbę godzin wsparcia wynikającą z części B wniosku albo łączna liczba godzin pracy personelu merytorycznego (w tym wolontariuszy), zaplanowana w budżecie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jest mniejsza od łącznej liczby godzin wsparcia wynikającej z części B wniosku w stopniu powodującym brak możliwości osiągnięcia zaplanowanego wskaźnika produktu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E50FE1" w14:textId="586DA038" w:rsidR="00B23006" w:rsidRDefault="00292785" w:rsidP="00BB1CEF">
            <w:pPr>
              <w:spacing w:before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8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Uwaga!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006" w:rsidRPr="00B23006">
              <w:rPr>
                <w:rFonts w:asciiTheme="minorHAnsi" w:hAnsiTheme="minorHAnsi" w:cstheme="minorHAnsi"/>
                <w:sz w:val="22"/>
                <w:szCs w:val="22"/>
              </w:rPr>
              <w:t>Weryfikacja przeprowadzana jest w</w:t>
            </w:r>
            <w:r w:rsidR="00B230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23006" w:rsidRPr="00B23006">
              <w:rPr>
                <w:rFonts w:asciiTheme="minorHAnsi" w:hAnsiTheme="minorHAnsi" w:cstheme="minorHAnsi"/>
                <w:sz w:val="22"/>
                <w:szCs w:val="22"/>
              </w:rPr>
              <w:t>odniesieniu do każdej z zaproponowanych form wsparcia (część B wniosku) oraz godzin pracy poszczególnych specjalistów, w tym wolontariuszy (część C wniosku).</w:t>
            </w:r>
          </w:p>
          <w:p w14:paraId="65941B31" w14:textId="7DE4244D" w:rsidR="00BB1CEF" w:rsidRDefault="00B23006" w:rsidP="00BB1CE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t>ączna liczba godzin pracy personelu merytorycznego zaplanowana w budżecie projektu może być większa od łącznej liczby godzin wsparcia wynikającej z części B wniosku, jednakże nie więcej niż o 30%</w:t>
            </w:r>
            <w:r w:rsidR="004757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5D4697" w14:textId="6CA3DE4D" w:rsidR="00292785" w:rsidRDefault="0047574C" w:rsidP="00AD7199">
            <w:pPr>
              <w:spacing w:before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B23006">
              <w:rPr>
                <w:rFonts w:asciiTheme="minorHAnsi" w:hAnsiTheme="minorHAnsi" w:cstheme="minorHAnsi"/>
                <w:sz w:val="22"/>
                <w:szCs w:val="22"/>
              </w:rPr>
              <w:t xml:space="preserve">arunek ten </w:t>
            </w:r>
            <w:r w:rsidR="00292785" w:rsidRPr="00953890">
              <w:rPr>
                <w:rFonts w:asciiTheme="minorHAnsi" w:hAnsiTheme="minorHAnsi" w:cstheme="minorHAnsi"/>
                <w:sz w:val="22"/>
                <w:szCs w:val="22"/>
              </w:rPr>
              <w:t>weryfikowan</w:t>
            </w:r>
            <w:r w:rsidR="003D539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292785" w:rsidRPr="00953890">
              <w:rPr>
                <w:rFonts w:asciiTheme="minorHAnsi" w:hAnsiTheme="minorHAnsi" w:cstheme="minorHAnsi"/>
                <w:sz w:val="22"/>
                <w:szCs w:val="22"/>
              </w:rPr>
              <w:t xml:space="preserve"> jest zarówno w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92785" w:rsidRPr="00953890">
              <w:rPr>
                <w:rFonts w:asciiTheme="minorHAnsi" w:hAnsiTheme="minorHAnsi" w:cstheme="minorHAnsi"/>
                <w:sz w:val="22"/>
                <w:szCs w:val="22"/>
              </w:rPr>
              <w:t>odniesieniu do całego projektu (tj. do łącznej liczby godzin wsparcia w projekcie i łącznej liczby godzin pracy personelu merytorycznego projektu), jak również do poszczególnych form wsparcia (liczba godzin pracy specjalisty</w:t>
            </w:r>
            <w:r w:rsidR="00B23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2785" w:rsidRPr="0095389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23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2785" w:rsidRPr="00953890">
              <w:rPr>
                <w:rFonts w:asciiTheme="minorHAnsi" w:hAnsiTheme="minorHAnsi" w:cstheme="minorHAnsi"/>
                <w:sz w:val="22"/>
                <w:szCs w:val="22"/>
              </w:rPr>
              <w:t>specjalistów prowadzących daną formę wsparcia nie może przekraczać o więcej niż 30% liczby godzin wsparcia zaplanowanych w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92785" w:rsidRPr="00953890">
              <w:rPr>
                <w:rFonts w:asciiTheme="minorHAnsi" w:hAnsiTheme="minorHAnsi" w:cstheme="minorHAnsi"/>
                <w:sz w:val="22"/>
                <w:szCs w:val="22"/>
              </w:rPr>
              <w:t>ramach danej formy wsparcia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6A7B2D" w14:textId="27C6D047" w:rsidR="00B23006" w:rsidRPr="009B12BE" w:rsidRDefault="00B23006" w:rsidP="005622C3">
            <w:pPr>
              <w:spacing w:before="6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t xml:space="preserve"> przypadku poszczególnych specjalistów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30% 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t>nadwyżka godzin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t xml:space="preserve">może zostać wygenerowana wyłącznie w tych okresach, w których zaplanowana 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została (zgodnie z wnioskiem) realizacja prowadzonych przez tych specjalistów form wsparcia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05046709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14F17726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594" w:rsidRPr="009B12BE" w14:paraId="70356D08" w14:textId="77777777" w:rsidTr="00953890">
        <w:tc>
          <w:tcPr>
            <w:tcW w:w="741" w:type="dxa"/>
            <w:vAlign w:val="center"/>
            <w:hideMark/>
          </w:tcPr>
          <w:p w14:paraId="2DA8B873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3512" w:type="dxa"/>
            <w:vAlign w:val="center"/>
            <w:hideMark/>
          </w:tcPr>
          <w:p w14:paraId="3CB8DB2F" w14:textId="01F0DB48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W jakim stopniu zaplanowane formy wsparcia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działania są dobrane właściwie ze względu na grupę beneficjentów ostatecznych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 xml:space="preserve"> projektu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/ uczestników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92785" w:rsidRPr="00292785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2"/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 xml:space="preserve"> projektu?</w:t>
            </w:r>
          </w:p>
        </w:tc>
        <w:tc>
          <w:tcPr>
            <w:tcW w:w="851" w:type="dxa"/>
            <w:vAlign w:val="center"/>
            <w:hideMark/>
          </w:tcPr>
          <w:p w14:paraId="1ABD77E3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2766CD1C" w14:textId="10191BEC" w:rsidR="00263CD4" w:rsidRPr="009B12BE" w:rsidRDefault="00263CD4" w:rsidP="005622C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 xml:space="preserve">Przyznanie 5 pkt oznacza, że wszystkie zaplanowane formy wsparcia / działania są dobrane właściwie ze względu na grupę beneficjentów ostatecznych </w:t>
            </w:r>
            <w:r w:rsidR="00953890">
              <w:rPr>
                <w:rFonts w:asciiTheme="minorHAnsi" w:hAnsiTheme="minorHAnsi" w:cstheme="minorHAnsi"/>
                <w:sz w:val="22"/>
                <w:szCs w:val="22"/>
              </w:rPr>
              <w:t xml:space="preserve">projektu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/ uczestników projektu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AD02D3" w14:textId="5E516C6D" w:rsidR="00713F87" w:rsidRPr="009B12BE" w:rsidRDefault="00713F87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0 pkt oznacza, że zaplanowane w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 xml:space="preserve">projekcie formy wsparcia / działania są niewłaściwie dobrane ze względu na grupę beneficjentów ostatecznych 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 xml:space="preserve">projektu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/ uczestników projektu, a skorygowanie projektu w tym zakresie nie jest możliwe na etapie oceny merytorycznej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15523DCF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0F19EA12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594" w:rsidRPr="009B12BE" w14:paraId="7A7A4A1C" w14:textId="77777777" w:rsidTr="00953890">
        <w:tc>
          <w:tcPr>
            <w:tcW w:w="741" w:type="dxa"/>
            <w:vAlign w:val="center"/>
            <w:hideMark/>
          </w:tcPr>
          <w:p w14:paraId="102D738D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512" w:type="dxa"/>
            <w:vAlign w:val="center"/>
            <w:hideMark/>
          </w:tcPr>
          <w:p w14:paraId="3AB6AF68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W jakim stopniu posiadane przez Wnioskodawcę zasoby kadrowe, rzeczowe oraz lokalowe są wystarczające do prawidłowej realizacji projektu?</w:t>
            </w:r>
          </w:p>
        </w:tc>
        <w:tc>
          <w:tcPr>
            <w:tcW w:w="851" w:type="dxa"/>
            <w:vAlign w:val="center"/>
            <w:hideMark/>
          </w:tcPr>
          <w:p w14:paraId="0D73F1B1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769E1CE4" w14:textId="74B968BD" w:rsidR="00263CD4" w:rsidRPr="009B12BE" w:rsidRDefault="00263CD4" w:rsidP="005622C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5 pkt oznacza, że posiadane przez Wnioskodawcę zasoby kadrowe, rzeczowe oraz lokalowe pozwolą na wysoki poziom realizacji projektu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0BBCAA" w14:textId="09AB6D69" w:rsidR="00713F87" w:rsidRPr="009B12BE" w:rsidRDefault="00713F87" w:rsidP="005622C3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 xml:space="preserve">Przyznanie 0 pkt oznacza, że posiadane przez Wnioskodawcę zasoby kadrowe, rzeczowe oraz lokalowe nie gwarantują prawidłowej </w:t>
            </w:r>
            <w:r w:rsidR="0047574C">
              <w:rPr>
                <w:rFonts w:asciiTheme="minorHAnsi" w:hAnsiTheme="minorHAnsi" w:cstheme="minorHAnsi"/>
                <w:sz w:val="22"/>
                <w:szCs w:val="22"/>
              </w:rPr>
              <w:t xml:space="preserve">i efektywnej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realizacji projektu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4151836D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6F2BB2E1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594" w:rsidRPr="009B12BE" w14:paraId="497A8210" w14:textId="77777777" w:rsidTr="00953890">
        <w:tc>
          <w:tcPr>
            <w:tcW w:w="741" w:type="dxa"/>
            <w:vAlign w:val="center"/>
          </w:tcPr>
          <w:p w14:paraId="76308E4D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3512" w:type="dxa"/>
            <w:vAlign w:val="center"/>
          </w:tcPr>
          <w:p w14:paraId="3FD01CA7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W jakim stopniu posiadane przez Wnioskodawcę doświadczenie w realizacji projektów o podobnej tematyce jest wystarczające do prawidłowej realizacji projektu?</w:t>
            </w:r>
          </w:p>
        </w:tc>
        <w:tc>
          <w:tcPr>
            <w:tcW w:w="851" w:type="dxa"/>
            <w:vAlign w:val="center"/>
          </w:tcPr>
          <w:p w14:paraId="2DE81619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</w:tcPr>
          <w:p w14:paraId="41D5BC3B" w14:textId="3664B3E6" w:rsidR="00263CD4" w:rsidRPr="009B12BE" w:rsidRDefault="00263CD4" w:rsidP="005622C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5 pkt oznacza, że posiadane przez Wnioskodawcę doświadczenie pozwoli na wysoki poziom realizacji projektu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A49858" w14:textId="32DEF2DC" w:rsidR="00713F87" w:rsidRPr="009B12BE" w:rsidRDefault="00713F87" w:rsidP="00BB1CEF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 xml:space="preserve">Przyznanie 0 pkt oznacza, że posiadane przez Wnioskodawcę doświadczenie nie gwarantuje prawidłowej </w:t>
            </w:r>
            <w:r w:rsidR="0047574C">
              <w:rPr>
                <w:rFonts w:asciiTheme="minorHAnsi" w:hAnsiTheme="minorHAnsi" w:cstheme="minorHAnsi"/>
                <w:sz w:val="22"/>
                <w:szCs w:val="22"/>
              </w:rPr>
              <w:t xml:space="preserve">i efektywnej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realizacji projekt</w:t>
            </w:r>
            <w:r w:rsidR="0047574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34754AF3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2C92419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594" w:rsidRPr="009B12BE" w14:paraId="14D14B49" w14:textId="77777777" w:rsidTr="00953890">
        <w:tc>
          <w:tcPr>
            <w:tcW w:w="741" w:type="dxa"/>
            <w:vAlign w:val="center"/>
            <w:hideMark/>
          </w:tcPr>
          <w:p w14:paraId="30F97379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512" w:type="dxa"/>
            <w:vAlign w:val="center"/>
            <w:hideMark/>
          </w:tcPr>
          <w:p w14:paraId="6CCFA400" w14:textId="714FC135" w:rsidR="00B23006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W jakim stopniu zaplanowane wartości wskaźników produktu lub rezultatu</w:t>
            </w:r>
            <w:r w:rsidR="00B23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są realne do osiągnięcia, a</w:t>
            </w:r>
            <w:r w:rsidR="00B230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także w jakim stopniu są adekwatne do zaplanowanych we wniosku nakładów?</w:t>
            </w:r>
          </w:p>
        </w:tc>
        <w:tc>
          <w:tcPr>
            <w:tcW w:w="851" w:type="dxa"/>
            <w:vAlign w:val="center"/>
            <w:hideMark/>
          </w:tcPr>
          <w:p w14:paraId="74D372EE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224ACEC7" w14:textId="6641E377" w:rsidR="00263CD4" w:rsidRPr="009B12BE" w:rsidRDefault="00263CD4" w:rsidP="005622C3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5 pkt oznacza, że zaplanowane wartości wskaźników produktu lub rezultatu są realne do osiągnięcia oraz są adekwatne do zaplanowanych we wniosku nakładów (brak zastrzeżeń)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9B4C86" w14:textId="77777777" w:rsidR="00713F87" w:rsidRDefault="00713F87" w:rsidP="00B2300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0 pkt oznacza, że zaplanowane wartości wskaźników produktu lub rezultatu są nierealne oraz nieadekwatne do zaplanowanych we wniosku nakładów, a na etapie oceny merytorycznej skorygowanie wskaźników nie jest możliwe</w:t>
            </w:r>
            <w:r w:rsidR="002927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ED1A0E" w14:textId="58649999" w:rsidR="00B23006" w:rsidRPr="009B12BE" w:rsidRDefault="00B23006" w:rsidP="00AD7199">
            <w:pPr>
              <w:spacing w:before="360" w:after="3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0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Uwaga!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t>W przypadku projektów,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t>których zgłoszone zostanie wyłącznie zadanie pn.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t>„utrzymanie psów asystujących” ocenie podlega</w:t>
            </w:r>
            <w:r w:rsidR="003D539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t xml:space="preserve"> w jakim stopniu korzystanie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3006">
              <w:rPr>
                <w:rFonts w:asciiTheme="minorHAnsi" w:hAnsiTheme="minorHAnsi" w:cstheme="minorHAnsi"/>
                <w:sz w:val="22"/>
                <w:szCs w:val="22"/>
              </w:rPr>
              <w:t>pomocy psa asystującego wpływa na aktywność beneficjenta ostatecznego projektu w życiu społecznym.</w:t>
            </w:r>
          </w:p>
        </w:tc>
        <w:tc>
          <w:tcPr>
            <w:tcW w:w="1134" w:type="dxa"/>
            <w:vAlign w:val="center"/>
            <w:hideMark/>
          </w:tcPr>
          <w:p w14:paraId="190D8632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36E1F06D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594" w:rsidRPr="009B12BE" w14:paraId="0560DCD2" w14:textId="77777777" w:rsidTr="00953890">
        <w:tc>
          <w:tcPr>
            <w:tcW w:w="741" w:type="dxa"/>
            <w:vAlign w:val="center"/>
            <w:hideMark/>
          </w:tcPr>
          <w:p w14:paraId="2DABF8DD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12" w:type="dxa"/>
            <w:vAlign w:val="center"/>
            <w:hideMark/>
          </w:tcPr>
          <w:p w14:paraId="39770FFA" w14:textId="77777777" w:rsidR="00263CD4" w:rsidRPr="00DE44A7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44A7">
              <w:rPr>
                <w:rFonts w:asciiTheme="minorHAnsi" w:hAnsiTheme="minorHAnsi" w:cstheme="minorHAnsi"/>
                <w:sz w:val="22"/>
                <w:szCs w:val="22"/>
              </w:rPr>
              <w:t>Czy realizacja projektu wpłynie na poprawę sytuacji osób niepełnosprawnych? – dotyczy kierunku pomocy 2</w:t>
            </w:r>
          </w:p>
        </w:tc>
        <w:tc>
          <w:tcPr>
            <w:tcW w:w="851" w:type="dxa"/>
            <w:vAlign w:val="center"/>
            <w:hideMark/>
          </w:tcPr>
          <w:p w14:paraId="27ACAD8F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od 0 do 1</w:t>
            </w:r>
          </w:p>
        </w:tc>
        <w:tc>
          <w:tcPr>
            <w:tcW w:w="4961" w:type="dxa"/>
            <w:vAlign w:val="center"/>
            <w:hideMark/>
          </w:tcPr>
          <w:p w14:paraId="48284842" w14:textId="7D851C6A" w:rsidR="00263CD4" w:rsidRPr="009B12BE" w:rsidRDefault="00263CD4" w:rsidP="00845C1F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1 pkt oznacza, że realizacja projektu przyczyni się do poprawy sytuacji beneficjentów ostatecznych projektu lub pozwoli na utrzymanie poziomu dotychczas posiadanych przez beneficjentów ostatecznych kompetencji lub umiejętności</w:t>
            </w:r>
            <w:r w:rsidR="009D3C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8B0238" w14:textId="54B34C5B" w:rsidR="00713F87" w:rsidRPr="009B12BE" w:rsidRDefault="00713F87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12BE">
              <w:rPr>
                <w:rFonts w:asciiTheme="minorHAnsi" w:hAnsiTheme="minorHAnsi" w:cstheme="minorHAnsi"/>
                <w:sz w:val="22"/>
                <w:szCs w:val="22"/>
              </w:rPr>
              <w:t>Przyznanie 0 pkt oznacza, że realizacja projektu nie gwarantuje poprawy sytuacji beneficjentów ostatecznych projektu, jak również nie gwarantuje utrzymania poziomu dotychczas posiadanych przez beneficjentów ostatecznych kompetencji lub umiejętności</w:t>
            </w:r>
            <w:r w:rsidR="009D3C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3DE0EBD2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78C3AA15" w14:textId="77777777" w:rsidR="00263CD4" w:rsidRPr="009B12BE" w:rsidRDefault="00263CD4" w:rsidP="00713F87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594" w:rsidRPr="009B12BE" w14:paraId="5A197E5F" w14:textId="77777777" w:rsidTr="00B23006">
        <w:tc>
          <w:tcPr>
            <w:tcW w:w="741" w:type="dxa"/>
            <w:vAlign w:val="center"/>
            <w:hideMark/>
          </w:tcPr>
          <w:p w14:paraId="61A27A95" w14:textId="77777777" w:rsidR="00713F87" w:rsidRPr="009B12BE" w:rsidRDefault="00713F87" w:rsidP="00713F87">
            <w:pPr>
              <w:spacing w:before="180"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314586DD" w14:textId="77777777" w:rsidR="00713F87" w:rsidRPr="009B12BE" w:rsidRDefault="00713F87" w:rsidP="00713F87">
            <w:pPr>
              <w:spacing w:before="180"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5392DE" w14:textId="77777777" w:rsidR="00713F87" w:rsidRPr="009B12BE" w:rsidRDefault="00713F87" w:rsidP="00713F87">
            <w:pPr>
              <w:spacing w:before="180"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FFFFCC"/>
            <w:vAlign w:val="center"/>
          </w:tcPr>
          <w:p w14:paraId="0B19DAFE" w14:textId="7D379029" w:rsidR="00713F87" w:rsidRPr="00B23006" w:rsidRDefault="00713F87" w:rsidP="00713F8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0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Etap I – przyznana łączna liczba punktów:</w:t>
            </w:r>
          </w:p>
        </w:tc>
        <w:tc>
          <w:tcPr>
            <w:tcW w:w="1134" w:type="dxa"/>
            <w:vAlign w:val="center"/>
            <w:hideMark/>
          </w:tcPr>
          <w:p w14:paraId="79F2F5F9" w14:textId="77777777" w:rsidR="00713F87" w:rsidRPr="009B12BE" w:rsidRDefault="00713F87" w:rsidP="00713F87">
            <w:pPr>
              <w:spacing w:before="180"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78D33808" w14:textId="77777777" w:rsidR="00713F87" w:rsidRPr="009B12BE" w:rsidRDefault="00713F87" w:rsidP="00713F87">
            <w:pPr>
              <w:spacing w:before="180" w:after="1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DA4F20" w14:textId="25D8A6D5" w:rsidR="00713F87" w:rsidRPr="00020914" w:rsidRDefault="00713F87" w:rsidP="00020914">
      <w:pPr>
        <w:spacing w:before="360" w:line="276" w:lineRule="auto"/>
        <w:ind w:left="907" w:hanging="907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  <w:b/>
          <w:bCs/>
        </w:rPr>
        <w:t>Uwaga!</w:t>
      </w:r>
      <w:r w:rsidR="00B23006" w:rsidRPr="00020914">
        <w:rPr>
          <w:rFonts w:asciiTheme="minorHAnsi" w:hAnsiTheme="minorHAnsi" w:cstheme="minorHAnsi"/>
        </w:rPr>
        <w:tab/>
      </w:r>
      <w:r w:rsidRPr="00020914">
        <w:rPr>
          <w:rFonts w:asciiTheme="minorHAnsi" w:hAnsiTheme="minorHAnsi" w:cstheme="minorHAnsi"/>
        </w:rPr>
        <w:t>Do drugiego etapu oceny przechodzi projekt, który w żadnym z kryteriów wymienionych w niniejszej tabeli nie uzyskał 0 pkt</w:t>
      </w:r>
      <w:r w:rsidR="00B23006" w:rsidRPr="00020914">
        <w:rPr>
          <w:rFonts w:asciiTheme="minorHAnsi" w:hAnsiTheme="minorHAnsi" w:cstheme="minorHAnsi"/>
        </w:rPr>
        <w:t>.</w:t>
      </w:r>
    </w:p>
    <w:p w14:paraId="2F561B78" w14:textId="2ABFB5B0" w:rsidR="00C05366" w:rsidRPr="00020914" w:rsidRDefault="00263CD4" w:rsidP="00C05366">
      <w:pPr>
        <w:spacing w:before="480" w:line="276" w:lineRule="auto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</w:rPr>
        <w:t xml:space="preserve">Data i podpis </w:t>
      </w:r>
      <w:r w:rsidR="00C5222C">
        <w:rPr>
          <w:rFonts w:asciiTheme="minorHAnsi" w:hAnsiTheme="minorHAnsi" w:cstheme="minorHAnsi"/>
        </w:rPr>
        <w:t>Eksperta</w:t>
      </w:r>
      <w:r w:rsidR="00690088">
        <w:rPr>
          <w:rFonts w:asciiTheme="minorHAns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/</w:t>
      </w:r>
      <w:r w:rsidR="00690088">
        <w:rPr>
          <w:rFonts w:asciiTheme="minorHAnsi" w:eastAsia="Calibr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Członka Komisji</w:t>
      </w:r>
      <w:r w:rsidRPr="00020914">
        <w:rPr>
          <w:rFonts w:asciiTheme="minorHAnsi" w:hAnsiTheme="minorHAnsi" w:cstheme="minorHAnsi"/>
        </w:rPr>
        <w:t>:</w:t>
      </w:r>
      <w:r w:rsidR="00C05366" w:rsidRPr="00020914">
        <w:rPr>
          <w:rFonts w:asciiTheme="minorHAnsi" w:hAnsiTheme="minorHAnsi" w:cstheme="minorHAnsi"/>
        </w:rPr>
        <w:br w:type="page"/>
      </w:r>
    </w:p>
    <w:p w14:paraId="64259EE9" w14:textId="4826BC3E" w:rsidR="00AA1E5E" w:rsidRPr="00C05366" w:rsidRDefault="00AA1E5E" w:rsidP="00C05366">
      <w:pPr>
        <w:pStyle w:val="Nagwek2"/>
        <w:keepNext w:val="0"/>
        <w:spacing w:before="360" w:after="120"/>
        <w:ind w:left="0"/>
        <w:rPr>
          <w:rFonts w:ascii="Calibri" w:hAnsi="Calibri" w:cstheme="minorHAnsi"/>
          <w:spacing w:val="0"/>
          <w:sz w:val="28"/>
        </w:rPr>
      </w:pPr>
      <w:r w:rsidRPr="00C05366">
        <w:rPr>
          <w:rFonts w:ascii="Calibri" w:hAnsi="Calibri" w:cstheme="minorHAnsi"/>
          <w:spacing w:val="0"/>
          <w:sz w:val="28"/>
        </w:rPr>
        <w:lastRenderedPageBreak/>
        <w:t>Karta oceny merytorycznej wniosku (konkurs nr 1/202</w:t>
      </w:r>
      <w:r w:rsidR="00C5222C">
        <w:rPr>
          <w:rFonts w:ascii="Calibri" w:hAnsi="Calibri" w:cstheme="minorHAnsi"/>
          <w:spacing w:val="0"/>
          <w:sz w:val="28"/>
        </w:rPr>
        <w:t>2</w:t>
      </w:r>
      <w:r w:rsidRPr="00C05366">
        <w:rPr>
          <w:rFonts w:ascii="Calibri" w:hAnsi="Calibri" w:cstheme="minorHAnsi"/>
          <w:spacing w:val="0"/>
          <w:sz w:val="28"/>
        </w:rPr>
        <w:t>) – ETAP II (TABELA II.1)</w:t>
      </w:r>
    </w:p>
    <w:p w14:paraId="52E2F23A" w14:textId="77777777" w:rsidR="00263CD4" w:rsidRPr="00020914" w:rsidRDefault="00263CD4" w:rsidP="00020914">
      <w:pPr>
        <w:spacing w:before="120" w:after="120" w:line="276" w:lineRule="auto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</w:rPr>
        <w:t>Nr wniosku:</w:t>
      </w:r>
    </w:p>
    <w:p w14:paraId="67737090" w14:textId="1491F0B8" w:rsidR="00263CD4" w:rsidRDefault="00C05366" w:rsidP="00C05366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  <w:b/>
          <w:bCs/>
        </w:rPr>
        <w:t>Uwaga</w:t>
      </w:r>
      <w:r w:rsidR="00263CD4" w:rsidRPr="00020914">
        <w:rPr>
          <w:rFonts w:asciiTheme="minorHAnsi" w:hAnsiTheme="minorHAnsi" w:cstheme="minorHAnsi"/>
          <w:b/>
          <w:bCs/>
        </w:rPr>
        <w:t>!</w:t>
      </w:r>
      <w:r w:rsidR="00263CD4" w:rsidRPr="00020914">
        <w:rPr>
          <w:rFonts w:asciiTheme="minorHAnsi" w:hAnsiTheme="minorHAnsi" w:cstheme="minorHAnsi"/>
        </w:rPr>
        <w:tab/>
        <w:t>Przyznanie punktacji od 0 do 4 w ramach kryteriów wskazanych w pkt 1-3 (Tabela II.1) wymaga uzasadnienia również w Tabeli II.2.</w:t>
      </w:r>
    </w:p>
    <w:p w14:paraId="3DCC8B73" w14:textId="414DDB04" w:rsidR="00F2370E" w:rsidRPr="00020914" w:rsidRDefault="00F2370E" w:rsidP="00C05366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r w:rsidRPr="00AD7199">
        <w:rPr>
          <w:rFonts w:asciiTheme="minorHAnsi" w:hAnsiTheme="minorHAnsi" w:cstheme="minorHAnsi"/>
          <w:b/>
          <w:bCs/>
        </w:rPr>
        <w:t>Uwaga!</w:t>
      </w:r>
      <w:r w:rsidRPr="00AD7199">
        <w:rPr>
          <w:rFonts w:asciiTheme="minorHAnsi" w:hAnsiTheme="minorHAnsi" w:cstheme="minorHAnsi"/>
        </w:rPr>
        <w:tab/>
        <w:t>W przypadku projektów wieloletnich należy przeprowadzić weryfikację budżetów projektu opracowanych na poszczególne okresy finansowania – uwagi i zastrzeżenia do</w:t>
      </w:r>
      <w:r w:rsidR="00745079" w:rsidRPr="00AD7199">
        <w:rPr>
          <w:rFonts w:asciiTheme="minorHAnsi" w:hAnsiTheme="minorHAnsi" w:cstheme="minorHAnsi"/>
        </w:rPr>
        <w:t>tyczące</w:t>
      </w:r>
      <w:r w:rsidRPr="00AD7199">
        <w:rPr>
          <w:rFonts w:asciiTheme="minorHAnsi" w:hAnsiTheme="minorHAnsi" w:cstheme="minorHAnsi"/>
        </w:rPr>
        <w:t xml:space="preserve"> poszczególnych pozycji budżetowych należy przyporządkować oddzielnie dla każdego budżetu. </w:t>
      </w:r>
      <w:r w:rsidR="00745079" w:rsidRPr="00AD7199">
        <w:rPr>
          <w:rFonts w:asciiTheme="minorHAnsi" w:hAnsiTheme="minorHAnsi" w:cstheme="minorHAnsi"/>
        </w:rPr>
        <w:t>Przyznana p</w:t>
      </w:r>
      <w:r w:rsidRPr="00AD7199">
        <w:rPr>
          <w:rFonts w:asciiTheme="minorHAnsi" w:hAnsiTheme="minorHAnsi" w:cstheme="minorHAnsi"/>
        </w:rPr>
        <w:t>unktacja dotyczy łącznie wszystkich budżetów.</w:t>
      </w:r>
    </w:p>
    <w:p w14:paraId="52B227D1" w14:textId="77777777" w:rsidR="00263CD4" w:rsidRPr="00020914" w:rsidRDefault="00263CD4" w:rsidP="00020914">
      <w:pPr>
        <w:spacing w:before="360" w:after="120" w:line="276" w:lineRule="auto"/>
        <w:rPr>
          <w:rFonts w:asciiTheme="minorHAnsi" w:hAnsiTheme="minorHAnsi" w:cstheme="minorHAnsi"/>
          <w:b/>
          <w:bCs/>
        </w:rPr>
      </w:pPr>
      <w:r w:rsidRPr="00020914">
        <w:rPr>
          <w:rFonts w:asciiTheme="minorHAnsi" w:hAnsiTheme="minorHAnsi" w:cstheme="minorHAnsi"/>
          <w:b/>
          <w:bCs/>
        </w:rPr>
        <w:t>TABELA II.1</w:t>
      </w:r>
    </w:p>
    <w:tbl>
      <w:tblPr>
        <w:tblStyle w:val="Tabela-Siatka2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4961"/>
        <w:gridCol w:w="1134"/>
        <w:gridCol w:w="4394"/>
      </w:tblGrid>
      <w:tr w:rsidR="00263CD4" w:rsidRPr="00C05366" w14:paraId="3F40D2B0" w14:textId="77777777" w:rsidTr="00020914">
        <w:trPr>
          <w:tblHeader/>
        </w:trPr>
        <w:tc>
          <w:tcPr>
            <w:tcW w:w="709" w:type="dxa"/>
            <w:shd w:val="clear" w:color="auto" w:fill="C5E0B3" w:themeFill="accent6" w:themeFillTint="66"/>
            <w:vAlign w:val="center"/>
            <w:hideMark/>
          </w:tcPr>
          <w:p w14:paraId="17AE5F29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L.p.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  <w:hideMark/>
          </w:tcPr>
          <w:p w14:paraId="17856065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Przedmiot oceny</w:t>
            </w:r>
          </w:p>
        </w:tc>
        <w:tc>
          <w:tcPr>
            <w:tcW w:w="851" w:type="dxa"/>
            <w:shd w:val="clear" w:color="auto" w:fill="C5E0B3" w:themeFill="accent6" w:themeFillTint="66"/>
            <w:vAlign w:val="center"/>
            <w:hideMark/>
          </w:tcPr>
          <w:p w14:paraId="72CFB484" w14:textId="36F9D52F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 xml:space="preserve">Skala 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pkt</w:t>
            </w:r>
          </w:p>
        </w:tc>
        <w:tc>
          <w:tcPr>
            <w:tcW w:w="4961" w:type="dxa"/>
            <w:shd w:val="clear" w:color="auto" w:fill="C5E0B3" w:themeFill="accent6" w:themeFillTint="66"/>
            <w:noWrap/>
            <w:vAlign w:val="center"/>
            <w:hideMark/>
          </w:tcPr>
          <w:p w14:paraId="254D2424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Komentarz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  <w:hideMark/>
          </w:tcPr>
          <w:p w14:paraId="1B703A0B" w14:textId="33EA9682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 xml:space="preserve">Przyznana liczba 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pkt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  <w:hideMark/>
          </w:tcPr>
          <w:p w14:paraId="3B6F7DFB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Uzasadnienie</w:t>
            </w:r>
          </w:p>
        </w:tc>
      </w:tr>
      <w:tr w:rsidR="00263CD4" w:rsidRPr="00C05366" w14:paraId="5E16CBFD" w14:textId="77777777" w:rsidTr="00C05366">
        <w:tc>
          <w:tcPr>
            <w:tcW w:w="709" w:type="dxa"/>
            <w:vAlign w:val="center"/>
            <w:hideMark/>
          </w:tcPr>
          <w:p w14:paraId="34DF6EDF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  <w:hideMark/>
          </w:tcPr>
          <w:p w14:paraId="7AAD3F0B" w14:textId="10DABC03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Czy przedstawione w budżecie projektu koszty są niezbędne do poniesienia ze względu na zaplanowane formy wsparcia / działania?</w:t>
            </w:r>
          </w:p>
        </w:tc>
        <w:tc>
          <w:tcPr>
            <w:tcW w:w="851" w:type="dxa"/>
            <w:vAlign w:val="center"/>
            <w:hideMark/>
          </w:tcPr>
          <w:p w14:paraId="635887A0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69131D10" w14:textId="78AB4CCA" w:rsidR="00263CD4" w:rsidRDefault="00263CD4" w:rsidP="00845C1F">
            <w:pPr>
              <w:spacing w:before="24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5 pkt oznacza, że wszystkie koszty, przedstawione w budżecie projektu, są niezbędne do poniesienia ze względu na zaplanowane formy wsparcia / działania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  <w:p w14:paraId="5657DE10" w14:textId="50664138" w:rsidR="00C05366" w:rsidRPr="00C05366" w:rsidRDefault="00C05366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0 pkt oznacza, że budżet projektu zawiera koszty zbędne ze względu na zaplanowane formy wsparcia / działania, a skorygowanie budżetu projektu w tym zakresie nie jest możliwe na etapie oceny merytorycznej</w:t>
            </w:r>
            <w:r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03EEFCF5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026B0120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263CD4" w:rsidRPr="00C05366" w14:paraId="31FD6172" w14:textId="77777777" w:rsidTr="00C05366">
        <w:tc>
          <w:tcPr>
            <w:tcW w:w="709" w:type="dxa"/>
            <w:vAlign w:val="center"/>
            <w:hideMark/>
          </w:tcPr>
          <w:p w14:paraId="330891AA" w14:textId="77777777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  <w:hideMark/>
          </w:tcPr>
          <w:p w14:paraId="6AC8E28C" w14:textId="2F5BE050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Czy przedstawione w budżecie projektu koszty są racjonalne i efektywne? (zgodnie z zasadą racjonalnego i oszczędnego gospodarowania środkami publicznymi)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14:paraId="37A8131D" w14:textId="77777777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55842679" w14:textId="3933A9FE" w:rsidR="00263CD4" w:rsidRPr="00C05366" w:rsidRDefault="00263CD4" w:rsidP="00845C1F">
            <w:pPr>
              <w:spacing w:before="24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5 pkt oznacza, że wszystkie koszty, przedstawione w budżecie projektu, spełniają wymogi racjonalnego i oszczędnego gospodarowania środkami publicznymi, z zachowaniem zasady uzyskiwania najlepszych efektów z danych nakładów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  <w:p w14:paraId="45F21BEC" w14:textId="0E0D4D51" w:rsidR="00AA1E5E" w:rsidRPr="00C05366" w:rsidRDefault="00AA1E5E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lastRenderedPageBreak/>
              <w:t>Przyznanie 0 pkt oznacza, że budżet projektu zawiera koszty zawyżone i nieracjonalne, a skorygowanie budżetu projektu w tym zakresie nie jest możliwe na etapie oceny merytorycznej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74260526" w14:textId="77777777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71A06987" w14:textId="77777777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263CD4" w:rsidRPr="00C05366" w14:paraId="26DE9845" w14:textId="77777777" w:rsidTr="00C05366">
        <w:trPr>
          <w:trHeight w:val="802"/>
        </w:trPr>
        <w:tc>
          <w:tcPr>
            <w:tcW w:w="709" w:type="dxa"/>
            <w:noWrap/>
            <w:vAlign w:val="center"/>
            <w:hideMark/>
          </w:tcPr>
          <w:p w14:paraId="0F5E7DBD" w14:textId="77777777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vAlign w:val="center"/>
            <w:hideMark/>
          </w:tcPr>
          <w:p w14:paraId="370A68D8" w14:textId="77777777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Czy budżet projektu został przygotowany poprawnie (czy koszty zostały prawidłowo zakwalifikowane do danej kategorii kosztów, czy poszczególne pozycje kosztów zawierają prawidłową kalkulację)?</w:t>
            </w:r>
          </w:p>
        </w:tc>
        <w:tc>
          <w:tcPr>
            <w:tcW w:w="851" w:type="dxa"/>
            <w:vAlign w:val="center"/>
            <w:hideMark/>
          </w:tcPr>
          <w:p w14:paraId="2564EE41" w14:textId="77777777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4A78670F" w14:textId="43FDEA4D" w:rsidR="00263CD4" w:rsidRPr="00C05366" w:rsidRDefault="00263CD4" w:rsidP="00845C1F">
            <w:pPr>
              <w:spacing w:before="24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5 pkt oznacza, że budżet projektu został przygotowany poprawnie (nie zawiera błędów, w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 </w:t>
            </w:r>
            <w:r w:rsidRPr="00C05366">
              <w:rPr>
                <w:rFonts w:ascii="Calibri" w:hAnsi="Calibri" w:cstheme="minorHAnsi"/>
                <w:sz w:val="22"/>
                <w:szCs w:val="22"/>
              </w:rPr>
              <w:t>tym błędów rachunkowych).</w:t>
            </w:r>
          </w:p>
          <w:p w14:paraId="2C14E78A" w14:textId="7F125F84" w:rsidR="00AA1E5E" w:rsidRPr="00C05366" w:rsidRDefault="00AA1E5E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0 pkt oznacza, że budżet projektu zawiera liczne błędy, których skorygowanie na etapie oceny merytorycznej nie jest możliwe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39036E41" w14:textId="77777777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53A97447" w14:textId="77777777" w:rsidR="00263CD4" w:rsidRPr="00C05366" w:rsidRDefault="00263CD4" w:rsidP="00C05366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263CD4" w:rsidRPr="00C05366" w14:paraId="17C3A59F" w14:textId="77777777" w:rsidTr="00C05366">
        <w:tc>
          <w:tcPr>
            <w:tcW w:w="709" w:type="dxa"/>
            <w:noWrap/>
            <w:vAlign w:val="center"/>
            <w:hideMark/>
          </w:tcPr>
          <w:p w14:paraId="2264E695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vAlign w:val="center"/>
            <w:hideMark/>
          </w:tcPr>
          <w:p w14:paraId="13EE995B" w14:textId="64035BE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Czy zaplanowana we wniosku wartość wskaźnika nakładu / pierwszego wskaźnika nakładu świadczy o racjonalnym i</w:t>
            </w:r>
            <w:r w:rsidR="009B1155">
              <w:rPr>
                <w:rFonts w:ascii="Calibri" w:hAnsi="Calibri" w:cstheme="minorHAnsi"/>
                <w:sz w:val="22"/>
                <w:szCs w:val="22"/>
              </w:rPr>
              <w:t> </w:t>
            </w:r>
            <w:r w:rsidRPr="00C05366">
              <w:rPr>
                <w:rFonts w:ascii="Calibri" w:hAnsi="Calibri" w:cstheme="minorHAnsi"/>
                <w:sz w:val="22"/>
                <w:szCs w:val="22"/>
              </w:rPr>
              <w:t>oszczędnym gospodarowaniu środkami publicznymi?</w:t>
            </w:r>
          </w:p>
        </w:tc>
        <w:tc>
          <w:tcPr>
            <w:tcW w:w="851" w:type="dxa"/>
            <w:vAlign w:val="center"/>
            <w:hideMark/>
          </w:tcPr>
          <w:p w14:paraId="437DE684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od 0 do 5</w:t>
            </w:r>
          </w:p>
        </w:tc>
        <w:tc>
          <w:tcPr>
            <w:tcW w:w="4961" w:type="dxa"/>
            <w:vAlign w:val="center"/>
            <w:hideMark/>
          </w:tcPr>
          <w:p w14:paraId="5001211B" w14:textId="705AA63F" w:rsidR="00263CD4" w:rsidRPr="00C05366" w:rsidRDefault="00263CD4" w:rsidP="00845C1F">
            <w:pPr>
              <w:spacing w:before="24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5 pkt oznacza, że wartość wskaźnika nakładu jest równa lub mniejsza niż 0,99 wartości wskaźnika bazowego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 </w:t>
            </w:r>
            <w:r w:rsidR="00C05366" w:rsidRPr="00C05366">
              <w:rPr>
                <w:rStyle w:val="Odwoanieprzypisudolnego"/>
                <w:rFonts w:ascii="Calibri" w:hAnsi="Calibri" w:cstheme="minorHAnsi"/>
                <w:b/>
                <w:bCs/>
                <w:sz w:val="22"/>
                <w:szCs w:val="22"/>
              </w:rPr>
              <w:footnoteReference w:id="3"/>
            </w:r>
          </w:p>
          <w:p w14:paraId="565FE9C4" w14:textId="60A8B93E" w:rsidR="00263CD4" w:rsidRPr="00C05366" w:rsidRDefault="00263CD4" w:rsidP="00AA1E5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4 pkt oznacza, że wartość wskaźnika nakładu mieści się w przedziale od 1 do 1,49 wartości wskaźnika bazowego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  <w:p w14:paraId="356D5AD3" w14:textId="43D77131" w:rsidR="00263CD4" w:rsidRPr="00C05366" w:rsidRDefault="00263CD4" w:rsidP="00AA1E5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3 pkt oznacza, że wartość wskaźnika nakładu mieści się w przedziale od 1,5 do 1,99 wartości wskaźnika bazowego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  <w:p w14:paraId="3F421C1B" w14:textId="3B1E2D55" w:rsidR="00263CD4" w:rsidRPr="00C05366" w:rsidRDefault="00263CD4" w:rsidP="00AA1E5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lastRenderedPageBreak/>
              <w:t>Przyznanie 2 pkt oznacza, że wartość wskaźnika nakładu mieści się w przedziale od 2 do 2,49 wartości wskaźnika bazowego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  <w:p w14:paraId="663D0E46" w14:textId="0FBDE921" w:rsidR="00263CD4" w:rsidRPr="00C05366" w:rsidRDefault="00263CD4" w:rsidP="00AA1E5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1 pkt oznacza, że wartość wskaźnika nakładu mieści się w przedziale od 2,5 do 2,99 wartości wskaźnika bazowego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  <w:p w14:paraId="4F5984CC" w14:textId="03A542E6" w:rsidR="00263CD4" w:rsidRPr="00C05366" w:rsidRDefault="00263CD4" w:rsidP="00AA1E5E">
            <w:pPr>
              <w:spacing w:before="6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C05366">
              <w:rPr>
                <w:rFonts w:ascii="Calibri" w:hAnsi="Calibri" w:cstheme="minorHAnsi"/>
                <w:sz w:val="22"/>
                <w:szCs w:val="22"/>
              </w:rPr>
              <w:t>Przyznanie 0 pkt oznacza, że wartość wskaźnika nakładu jest równa lub większa niż trzykrotność wartości wskaźnika bazowego</w:t>
            </w:r>
            <w:r w:rsidR="00C05366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38485921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4A902AB8" w14:textId="77777777" w:rsidR="00263CD4" w:rsidRPr="00C05366" w:rsidRDefault="00263CD4" w:rsidP="00AA1E5E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AA1E5E" w:rsidRPr="00C05366" w14:paraId="35B888EC" w14:textId="77777777" w:rsidTr="00020914">
        <w:tc>
          <w:tcPr>
            <w:tcW w:w="709" w:type="dxa"/>
            <w:vAlign w:val="center"/>
            <w:hideMark/>
          </w:tcPr>
          <w:p w14:paraId="24C49E47" w14:textId="493A5BCE" w:rsidR="00AA1E5E" w:rsidRPr="00C05366" w:rsidRDefault="00AA1E5E" w:rsidP="00AA1E5E">
            <w:pPr>
              <w:spacing w:before="180" w:after="18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5F8DDC1" w14:textId="77777777" w:rsidR="00AA1E5E" w:rsidRPr="00C05366" w:rsidRDefault="00AA1E5E" w:rsidP="00AA1E5E">
            <w:pPr>
              <w:spacing w:before="180" w:after="18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5FE9AD" w14:textId="1C6F92E5" w:rsidR="00AA1E5E" w:rsidRPr="00C05366" w:rsidRDefault="00AA1E5E" w:rsidP="00AA1E5E">
            <w:pPr>
              <w:spacing w:before="180" w:after="18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C5E0B3" w:themeFill="accent6" w:themeFillTint="66"/>
            <w:vAlign w:val="center"/>
          </w:tcPr>
          <w:p w14:paraId="47B570E5" w14:textId="7F63230B" w:rsidR="00AA1E5E" w:rsidRPr="005F6B8A" w:rsidRDefault="00AA1E5E" w:rsidP="00AA1E5E">
            <w:pPr>
              <w:spacing w:before="180" w:after="180" w:line="276" w:lineRule="auto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5F6B8A">
              <w:rPr>
                <w:rFonts w:ascii="Calibri" w:hAnsi="Calibri" w:cstheme="minorHAnsi"/>
                <w:b/>
                <w:bCs/>
                <w:sz w:val="22"/>
                <w:szCs w:val="22"/>
              </w:rPr>
              <w:t>Etap II – przyznana łączna liczba punktów:</w:t>
            </w:r>
          </w:p>
        </w:tc>
        <w:tc>
          <w:tcPr>
            <w:tcW w:w="1134" w:type="dxa"/>
            <w:vAlign w:val="center"/>
            <w:hideMark/>
          </w:tcPr>
          <w:p w14:paraId="16B8DA82" w14:textId="77777777" w:rsidR="00AA1E5E" w:rsidRPr="00C05366" w:rsidRDefault="00AA1E5E" w:rsidP="00AA1E5E">
            <w:pPr>
              <w:spacing w:before="180" w:after="18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  <w:hideMark/>
          </w:tcPr>
          <w:p w14:paraId="4CA3747C" w14:textId="77777777" w:rsidR="00AA1E5E" w:rsidRPr="00C05366" w:rsidRDefault="00AA1E5E" w:rsidP="00AA1E5E">
            <w:pPr>
              <w:spacing w:before="180" w:after="18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14:paraId="507DFAD0" w14:textId="73C6BB2E" w:rsidR="00AA1E5E" w:rsidRPr="00020914" w:rsidRDefault="00AA1E5E" w:rsidP="00020914">
      <w:pPr>
        <w:spacing w:before="360" w:line="276" w:lineRule="auto"/>
        <w:ind w:left="907" w:hanging="907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  <w:b/>
          <w:bCs/>
        </w:rPr>
        <w:t>Uwaga!</w:t>
      </w:r>
      <w:r w:rsidRPr="00020914">
        <w:rPr>
          <w:rFonts w:asciiTheme="minorHAnsi" w:hAnsiTheme="minorHAnsi" w:cstheme="minorHAnsi"/>
        </w:rPr>
        <w:t xml:space="preserve"> </w:t>
      </w:r>
      <w:r w:rsidR="00020914">
        <w:rPr>
          <w:rFonts w:asciiTheme="minorHAnsi" w:hAnsiTheme="minorHAnsi" w:cstheme="minorHAnsi"/>
        </w:rPr>
        <w:tab/>
      </w:r>
      <w:r w:rsidRPr="00020914">
        <w:rPr>
          <w:rFonts w:asciiTheme="minorHAnsi" w:hAnsiTheme="minorHAnsi" w:cstheme="minorHAnsi"/>
        </w:rPr>
        <w:t>W ramach drugiego etapu pozytywną ocenę może uzyskać projekt, który w żadnym z kryteriów wskazanych w pkt 1-3 niniejszej tabeli, nie uzyskał 0 pkt</w:t>
      </w:r>
    </w:p>
    <w:p w14:paraId="04C37042" w14:textId="05AD8F37" w:rsidR="00263CD4" w:rsidRPr="00020914" w:rsidRDefault="00C05366" w:rsidP="00020914">
      <w:pPr>
        <w:spacing w:before="120" w:line="276" w:lineRule="auto"/>
        <w:ind w:left="907" w:hanging="907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  <w:b/>
          <w:bCs/>
        </w:rPr>
        <w:t>Uwaga!</w:t>
      </w:r>
      <w:r w:rsidR="00263CD4" w:rsidRPr="00020914">
        <w:rPr>
          <w:rFonts w:asciiTheme="minorHAnsi" w:hAnsiTheme="minorHAnsi" w:cstheme="minorHAnsi"/>
        </w:rPr>
        <w:tab/>
        <w:t>Projekt uzyskuje negatywną opinię również w sytuacji, gdy na podstawie przeprowadzonej przez komisję konkursową weryfikacji budżetu projektu wartość wnioskowanej kwoty dofinansowania ulega obniżeniu o więcej niż 50% – 0 pkt przyznawane jest w kryterium „Czy przedstawione w budżecie projektu koszty są racjonalne i efektywne”.</w:t>
      </w:r>
    </w:p>
    <w:p w14:paraId="04F61A68" w14:textId="6D460A23" w:rsidR="00020914" w:rsidRPr="00020914" w:rsidRDefault="00263CD4" w:rsidP="00C05366">
      <w:pPr>
        <w:spacing w:before="480" w:line="276" w:lineRule="auto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</w:rPr>
        <w:t xml:space="preserve">Data i podpis </w:t>
      </w:r>
      <w:r w:rsidR="00C5222C">
        <w:rPr>
          <w:rFonts w:asciiTheme="minorHAnsi" w:hAnsiTheme="minorHAnsi" w:cstheme="minorHAnsi"/>
        </w:rPr>
        <w:t>Eksperta</w:t>
      </w:r>
      <w:r w:rsidR="00690088">
        <w:rPr>
          <w:rFonts w:asciiTheme="minorHAns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/</w:t>
      </w:r>
      <w:r w:rsidR="00690088">
        <w:rPr>
          <w:rFonts w:asciiTheme="minorHAnsi" w:eastAsia="Calibr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Członka Komisji</w:t>
      </w:r>
      <w:r w:rsidRPr="00020914">
        <w:rPr>
          <w:rFonts w:asciiTheme="minorHAnsi" w:hAnsiTheme="minorHAnsi" w:cstheme="minorHAnsi"/>
        </w:rPr>
        <w:t>:</w:t>
      </w:r>
      <w:r w:rsidR="00020914" w:rsidRPr="00020914">
        <w:rPr>
          <w:rFonts w:asciiTheme="minorHAnsi" w:hAnsiTheme="minorHAnsi" w:cstheme="minorHAnsi"/>
        </w:rPr>
        <w:br w:type="page"/>
      </w:r>
    </w:p>
    <w:p w14:paraId="0256D040" w14:textId="4087FC61" w:rsidR="005A4B96" w:rsidRPr="00A91513" w:rsidRDefault="005A4B96" w:rsidP="00020914">
      <w:pPr>
        <w:pStyle w:val="Nagwek2"/>
        <w:keepNext w:val="0"/>
        <w:spacing w:before="360" w:after="120"/>
        <w:ind w:left="0"/>
        <w:rPr>
          <w:rFonts w:ascii="Calibri" w:hAnsi="Calibri" w:cstheme="minorHAnsi"/>
          <w:spacing w:val="0"/>
          <w:sz w:val="28"/>
        </w:rPr>
      </w:pPr>
      <w:r w:rsidRPr="00A91513">
        <w:rPr>
          <w:rFonts w:ascii="Calibri" w:hAnsi="Calibri" w:cstheme="minorHAnsi"/>
          <w:spacing w:val="0"/>
          <w:sz w:val="28"/>
        </w:rPr>
        <w:lastRenderedPageBreak/>
        <w:t>Karta oceny merytorycznej wniosku (konkurs nr 1/202</w:t>
      </w:r>
      <w:r w:rsidR="00C5222C">
        <w:rPr>
          <w:rFonts w:ascii="Calibri" w:hAnsi="Calibri" w:cstheme="minorHAnsi"/>
          <w:spacing w:val="0"/>
          <w:sz w:val="28"/>
        </w:rPr>
        <w:t>2</w:t>
      </w:r>
      <w:r w:rsidRPr="00A91513">
        <w:rPr>
          <w:rFonts w:ascii="Calibri" w:hAnsi="Calibri" w:cstheme="minorHAnsi"/>
          <w:spacing w:val="0"/>
          <w:sz w:val="28"/>
        </w:rPr>
        <w:t>) – ETAP II (TABELA II.2)</w:t>
      </w:r>
    </w:p>
    <w:p w14:paraId="34BF0492" w14:textId="77777777" w:rsidR="00263CD4" w:rsidRPr="00020914" w:rsidRDefault="00263CD4" w:rsidP="00020914">
      <w:pPr>
        <w:spacing w:before="120" w:after="120" w:line="276" w:lineRule="auto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</w:rPr>
        <w:t>Nr wniosku:</w:t>
      </w:r>
    </w:p>
    <w:p w14:paraId="1F1F1D46" w14:textId="5B303AB8" w:rsidR="00263CD4" w:rsidRDefault="00020914" w:rsidP="00020914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  <w:b/>
          <w:bCs/>
        </w:rPr>
        <w:t>Uwaga!</w:t>
      </w:r>
      <w:r w:rsidR="00263CD4" w:rsidRPr="00020914">
        <w:rPr>
          <w:rFonts w:asciiTheme="minorHAnsi" w:hAnsiTheme="minorHAnsi" w:cstheme="minorHAnsi"/>
        </w:rPr>
        <w:tab/>
        <w:t>Jeżeli koszty pośrednie rozliczane są ryczałtem należy przeprowadzić weryfikację budżetu z uwzględnieniem postanowień rozdziału IV „Wytycznych w zakresie kwalifikowalności kosztów”.</w:t>
      </w:r>
    </w:p>
    <w:p w14:paraId="742BBE9F" w14:textId="7B430A27" w:rsidR="00F2370E" w:rsidRPr="00020914" w:rsidRDefault="00F2370E" w:rsidP="00F2370E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r w:rsidRPr="00AD7199">
        <w:rPr>
          <w:rFonts w:asciiTheme="minorHAnsi" w:hAnsiTheme="minorHAnsi" w:cstheme="minorHAnsi"/>
          <w:b/>
          <w:bCs/>
        </w:rPr>
        <w:t>Uwaga!</w:t>
      </w:r>
      <w:r w:rsidRPr="00AD7199">
        <w:rPr>
          <w:rFonts w:asciiTheme="minorHAnsi" w:hAnsiTheme="minorHAnsi" w:cstheme="minorHAnsi"/>
        </w:rPr>
        <w:tab/>
        <w:t xml:space="preserve">W przypadku projektów wieloletnich należy przeprowadzić weryfikację budżetów projektu opracowanych na poszczególne okresy finansowania – poszczególne tabele </w:t>
      </w:r>
      <w:r w:rsidR="00B834BE" w:rsidRPr="00AD7199">
        <w:rPr>
          <w:rFonts w:asciiTheme="minorHAnsi" w:hAnsiTheme="minorHAnsi" w:cstheme="minorHAnsi"/>
        </w:rPr>
        <w:t xml:space="preserve">należy skopiować i </w:t>
      </w:r>
      <w:r w:rsidRPr="00AD7199">
        <w:rPr>
          <w:rFonts w:asciiTheme="minorHAnsi" w:hAnsiTheme="minorHAnsi" w:cstheme="minorHAnsi"/>
        </w:rPr>
        <w:t xml:space="preserve">wypełnić </w:t>
      </w:r>
      <w:r w:rsidR="00B834BE" w:rsidRPr="00AD7199">
        <w:rPr>
          <w:rFonts w:asciiTheme="minorHAnsi" w:hAnsiTheme="minorHAnsi" w:cstheme="minorHAnsi"/>
        </w:rPr>
        <w:t xml:space="preserve">dla każdego okresu finansowania </w:t>
      </w:r>
      <w:r w:rsidRPr="00AD7199">
        <w:rPr>
          <w:rFonts w:asciiTheme="minorHAnsi" w:hAnsiTheme="minorHAnsi" w:cstheme="minorHAnsi"/>
        </w:rPr>
        <w:t>odrębnie.</w:t>
      </w:r>
    </w:p>
    <w:p w14:paraId="07B2BDCE" w14:textId="421AE469" w:rsidR="00263CD4" w:rsidRPr="00020914" w:rsidRDefault="00263CD4" w:rsidP="00B834BE">
      <w:pPr>
        <w:spacing w:before="120" w:after="120" w:line="276" w:lineRule="auto"/>
        <w:rPr>
          <w:rFonts w:asciiTheme="minorHAnsi" w:hAnsiTheme="minorHAnsi" w:cstheme="minorHAnsi"/>
          <w:b/>
          <w:bCs/>
        </w:rPr>
      </w:pPr>
      <w:r w:rsidRPr="00020914">
        <w:rPr>
          <w:rFonts w:asciiTheme="minorHAnsi" w:hAnsiTheme="minorHAnsi" w:cstheme="minorHAnsi"/>
          <w:b/>
          <w:bCs/>
        </w:rPr>
        <w:t>TABELA II.2 (uzasadnienie oceny budżetu projektu)</w:t>
      </w:r>
    </w:p>
    <w:p w14:paraId="15C80F23" w14:textId="5228A8C9" w:rsidR="007127EB" w:rsidRPr="00AD7199" w:rsidRDefault="007127EB" w:rsidP="008D0EC1">
      <w:pPr>
        <w:pStyle w:val="Nagwek3"/>
        <w:keepNext w:val="0"/>
        <w:numPr>
          <w:ilvl w:val="0"/>
          <w:numId w:val="8"/>
        </w:numPr>
        <w:spacing w:before="240" w:after="24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t xml:space="preserve">Koszty zbędne ze względu na zaplanowane </w:t>
      </w:r>
      <w:r w:rsidR="00020914" w:rsidRPr="00AD7199">
        <w:rPr>
          <w:rFonts w:ascii="Calibri" w:hAnsi="Calibri"/>
          <w:b/>
          <w:bCs/>
          <w:spacing w:val="0"/>
          <w:u w:val="none"/>
        </w:rPr>
        <w:t xml:space="preserve">formy wsparcia / </w:t>
      </w:r>
      <w:r w:rsidRPr="00AD7199">
        <w:rPr>
          <w:rFonts w:ascii="Calibri" w:hAnsi="Calibri"/>
          <w:b/>
          <w:bCs/>
          <w:spacing w:val="0"/>
          <w:u w:val="none"/>
        </w:rPr>
        <w:t>działania</w:t>
      </w:r>
      <w:r w:rsidR="00B834BE" w:rsidRPr="00AD7199">
        <w:rPr>
          <w:rFonts w:ascii="Calibri" w:hAnsi="Calibri"/>
          <w:b/>
          <w:bCs/>
          <w:spacing w:val="0"/>
          <w:u w:val="none"/>
        </w:rPr>
        <w:t xml:space="preserve"> </w:t>
      </w:r>
      <w:r w:rsidR="002724C5" w:rsidRPr="00AD7199">
        <w:rPr>
          <w:rFonts w:ascii="Calibri" w:hAnsi="Calibri"/>
          <w:b/>
          <w:bCs/>
          <w:spacing w:val="0"/>
          <w:u w:val="none"/>
        </w:rPr>
        <w:t>(budżet na okres od dnia do dnia: wpisać dzień/miesiąc/rok)</w:t>
      </w:r>
    </w:p>
    <w:tbl>
      <w:tblPr>
        <w:tblStyle w:val="Tabela-Siatka2"/>
        <w:tblW w:w="14879" w:type="dxa"/>
        <w:tblLayout w:type="fixed"/>
        <w:tblLook w:val="04A0" w:firstRow="1" w:lastRow="0" w:firstColumn="1" w:lastColumn="0" w:noHBand="0" w:noVBand="1"/>
      </w:tblPr>
      <w:tblGrid>
        <w:gridCol w:w="851"/>
        <w:gridCol w:w="3822"/>
        <w:gridCol w:w="2274"/>
        <w:gridCol w:w="2268"/>
        <w:gridCol w:w="2693"/>
        <w:gridCol w:w="2971"/>
      </w:tblGrid>
      <w:tr w:rsidR="007127EB" w:rsidRPr="007127EB" w14:paraId="7D39FBA9" w14:textId="77777777" w:rsidTr="00020914">
        <w:trPr>
          <w:tblHeader/>
        </w:trPr>
        <w:tc>
          <w:tcPr>
            <w:tcW w:w="851" w:type="dxa"/>
            <w:shd w:val="clear" w:color="auto" w:fill="D9E2F3" w:themeFill="accent1" w:themeFillTint="33"/>
            <w:vAlign w:val="center"/>
            <w:hideMark/>
          </w:tcPr>
          <w:p w14:paraId="36F979DF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2" w:type="dxa"/>
            <w:shd w:val="clear" w:color="auto" w:fill="D9E2F3" w:themeFill="accent1" w:themeFillTint="33"/>
            <w:vAlign w:val="center"/>
            <w:hideMark/>
          </w:tcPr>
          <w:p w14:paraId="1BC536C8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2274" w:type="dxa"/>
            <w:shd w:val="clear" w:color="auto" w:fill="D9E2F3" w:themeFill="accent1" w:themeFillTint="33"/>
            <w:vAlign w:val="center"/>
            <w:hideMark/>
          </w:tcPr>
          <w:p w14:paraId="77D3572B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Pozycja w budżecie projektu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01C3F586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Kwota kwestionowana w zł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55AED48B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Kwota rekomendowana w zł</w:t>
            </w:r>
          </w:p>
        </w:tc>
        <w:tc>
          <w:tcPr>
            <w:tcW w:w="2971" w:type="dxa"/>
            <w:shd w:val="clear" w:color="auto" w:fill="D9E2F3" w:themeFill="accent1" w:themeFillTint="33"/>
            <w:vAlign w:val="center"/>
            <w:hideMark/>
          </w:tcPr>
          <w:p w14:paraId="2F1CC18D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7127EB" w:rsidRPr="007127EB" w14:paraId="4D5257C5" w14:textId="77777777" w:rsidTr="00953890">
        <w:tc>
          <w:tcPr>
            <w:tcW w:w="851" w:type="dxa"/>
            <w:vAlign w:val="center"/>
            <w:hideMark/>
          </w:tcPr>
          <w:p w14:paraId="34788080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69205760"/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3822" w:type="dxa"/>
            <w:vAlign w:val="center"/>
            <w:hideMark/>
          </w:tcPr>
          <w:p w14:paraId="0DE67CF4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  <w:hideMark/>
          </w:tcPr>
          <w:p w14:paraId="5E5456EF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497F4CD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14:paraId="34973E7B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  <w:hideMark/>
          </w:tcPr>
          <w:p w14:paraId="2944BEA4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7127EB" w:rsidRPr="007127EB" w14:paraId="4A39698F" w14:textId="77777777" w:rsidTr="00953890">
        <w:tc>
          <w:tcPr>
            <w:tcW w:w="851" w:type="dxa"/>
            <w:vAlign w:val="center"/>
            <w:hideMark/>
          </w:tcPr>
          <w:p w14:paraId="6AFDF143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3822" w:type="dxa"/>
            <w:vAlign w:val="center"/>
            <w:hideMark/>
          </w:tcPr>
          <w:p w14:paraId="2B1D893C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  <w:hideMark/>
          </w:tcPr>
          <w:p w14:paraId="272679DF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A1E26E6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14:paraId="41C6F296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  <w:hideMark/>
          </w:tcPr>
          <w:p w14:paraId="085544B4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7EB" w:rsidRPr="007127EB" w14:paraId="25A3FCB3" w14:textId="77777777" w:rsidTr="00953890">
        <w:tc>
          <w:tcPr>
            <w:tcW w:w="851" w:type="dxa"/>
            <w:vAlign w:val="center"/>
          </w:tcPr>
          <w:p w14:paraId="17936752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3822" w:type="dxa"/>
            <w:vAlign w:val="center"/>
          </w:tcPr>
          <w:p w14:paraId="0CEF7C80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5A87E775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AC74CBF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AD7FBAD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</w:tcPr>
          <w:p w14:paraId="0ADEEFD9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7EB" w:rsidRPr="007127EB" w14:paraId="34BE1416" w14:textId="77777777" w:rsidTr="00953890">
        <w:tc>
          <w:tcPr>
            <w:tcW w:w="851" w:type="dxa"/>
            <w:vAlign w:val="center"/>
            <w:hideMark/>
          </w:tcPr>
          <w:p w14:paraId="1F222098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7B491838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Razem w zł</w:t>
            </w:r>
          </w:p>
        </w:tc>
        <w:tc>
          <w:tcPr>
            <w:tcW w:w="2274" w:type="dxa"/>
            <w:vAlign w:val="center"/>
          </w:tcPr>
          <w:p w14:paraId="3E33149B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48AA4651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7585A42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  <w:hideMark/>
          </w:tcPr>
          <w:p w14:paraId="238B5EBC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1555E6" w14:textId="736A455E" w:rsidR="007127EB" w:rsidRPr="00AD7199" w:rsidRDefault="007127EB" w:rsidP="008D0EC1">
      <w:pPr>
        <w:pStyle w:val="Nagwek3"/>
        <w:keepNext w:val="0"/>
        <w:numPr>
          <w:ilvl w:val="0"/>
          <w:numId w:val="8"/>
        </w:numPr>
        <w:spacing w:before="240" w:after="24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t>Koszty zawyżone lub nieracjonalne</w:t>
      </w:r>
      <w:r w:rsidR="002724C5" w:rsidRPr="00AD7199">
        <w:rPr>
          <w:rFonts w:ascii="Calibri" w:hAnsi="Calibri"/>
          <w:b/>
          <w:bCs/>
          <w:spacing w:val="0"/>
          <w:u w:val="none"/>
        </w:rPr>
        <w:t xml:space="preserve"> (budżet na okres od dnia do dnia: wpisać dzień/miesiąc/rok)</w:t>
      </w:r>
    </w:p>
    <w:tbl>
      <w:tblPr>
        <w:tblStyle w:val="Tabela-Siatka2"/>
        <w:tblW w:w="14879" w:type="dxa"/>
        <w:tblLayout w:type="fixed"/>
        <w:tblLook w:val="04A0" w:firstRow="1" w:lastRow="0" w:firstColumn="1" w:lastColumn="0" w:noHBand="0" w:noVBand="1"/>
      </w:tblPr>
      <w:tblGrid>
        <w:gridCol w:w="851"/>
        <w:gridCol w:w="3822"/>
        <w:gridCol w:w="2274"/>
        <w:gridCol w:w="2268"/>
        <w:gridCol w:w="2693"/>
        <w:gridCol w:w="2971"/>
      </w:tblGrid>
      <w:tr w:rsidR="007127EB" w:rsidRPr="007127EB" w14:paraId="1E34A093" w14:textId="77777777" w:rsidTr="00020914">
        <w:trPr>
          <w:tblHeader/>
        </w:trPr>
        <w:tc>
          <w:tcPr>
            <w:tcW w:w="851" w:type="dxa"/>
            <w:shd w:val="clear" w:color="auto" w:fill="D9E2F3" w:themeFill="accent1" w:themeFillTint="33"/>
            <w:vAlign w:val="center"/>
            <w:hideMark/>
          </w:tcPr>
          <w:p w14:paraId="7C8D4473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2" w:type="dxa"/>
            <w:shd w:val="clear" w:color="auto" w:fill="D9E2F3" w:themeFill="accent1" w:themeFillTint="33"/>
            <w:vAlign w:val="center"/>
            <w:hideMark/>
          </w:tcPr>
          <w:p w14:paraId="5287DF32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2274" w:type="dxa"/>
            <w:shd w:val="clear" w:color="auto" w:fill="D9E2F3" w:themeFill="accent1" w:themeFillTint="33"/>
            <w:vAlign w:val="center"/>
            <w:hideMark/>
          </w:tcPr>
          <w:p w14:paraId="418A5EE6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Pozycja w budżecie projektu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7467804F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Kwota kwestionowana w zł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41B23FF9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Kwota rekomendowana w zł</w:t>
            </w:r>
          </w:p>
        </w:tc>
        <w:tc>
          <w:tcPr>
            <w:tcW w:w="2971" w:type="dxa"/>
            <w:shd w:val="clear" w:color="auto" w:fill="D9E2F3" w:themeFill="accent1" w:themeFillTint="33"/>
            <w:vAlign w:val="center"/>
            <w:hideMark/>
          </w:tcPr>
          <w:p w14:paraId="6E4D153C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7127EB" w:rsidRPr="007127EB" w14:paraId="399B67F1" w14:textId="77777777" w:rsidTr="00953890">
        <w:tc>
          <w:tcPr>
            <w:tcW w:w="851" w:type="dxa"/>
            <w:vAlign w:val="center"/>
            <w:hideMark/>
          </w:tcPr>
          <w:p w14:paraId="6400F1F4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3822" w:type="dxa"/>
            <w:vAlign w:val="center"/>
            <w:hideMark/>
          </w:tcPr>
          <w:p w14:paraId="134F1395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  <w:hideMark/>
          </w:tcPr>
          <w:p w14:paraId="5BAEEADB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074C872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14:paraId="7B3AA509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  <w:hideMark/>
          </w:tcPr>
          <w:p w14:paraId="13DA527E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7EB" w:rsidRPr="007127EB" w14:paraId="692E18BC" w14:textId="77777777" w:rsidTr="00953890">
        <w:tc>
          <w:tcPr>
            <w:tcW w:w="851" w:type="dxa"/>
            <w:vAlign w:val="center"/>
            <w:hideMark/>
          </w:tcPr>
          <w:p w14:paraId="19EF5CEC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3822" w:type="dxa"/>
            <w:vAlign w:val="center"/>
            <w:hideMark/>
          </w:tcPr>
          <w:p w14:paraId="0ECC9172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  <w:hideMark/>
          </w:tcPr>
          <w:p w14:paraId="58F46F5F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46168C1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14:paraId="17FC7468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  <w:hideMark/>
          </w:tcPr>
          <w:p w14:paraId="4B0A676A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7EB" w:rsidRPr="007127EB" w14:paraId="79700692" w14:textId="77777777" w:rsidTr="00953890">
        <w:tc>
          <w:tcPr>
            <w:tcW w:w="851" w:type="dxa"/>
            <w:vAlign w:val="center"/>
          </w:tcPr>
          <w:p w14:paraId="2877CC39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3822" w:type="dxa"/>
            <w:vAlign w:val="center"/>
          </w:tcPr>
          <w:p w14:paraId="16E27E14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0A0B70CD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F33067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394C7A4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</w:tcPr>
          <w:p w14:paraId="0DBBD1E5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7EB" w:rsidRPr="007127EB" w14:paraId="18F4E7C7" w14:textId="77777777" w:rsidTr="00953890">
        <w:tc>
          <w:tcPr>
            <w:tcW w:w="851" w:type="dxa"/>
            <w:vAlign w:val="center"/>
            <w:hideMark/>
          </w:tcPr>
          <w:p w14:paraId="59B8FAB6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2876F2B5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Razem w zł</w:t>
            </w:r>
          </w:p>
        </w:tc>
        <w:tc>
          <w:tcPr>
            <w:tcW w:w="2274" w:type="dxa"/>
            <w:vAlign w:val="center"/>
          </w:tcPr>
          <w:p w14:paraId="7649D461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9658A26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7717F7E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  <w:hideMark/>
          </w:tcPr>
          <w:p w14:paraId="7834B446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6C8AFF" w14:textId="77777777" w:rsidR="007127EB" w:rsidRPr="007127EB" w:rsidRDefault="007127EB" w:rsidP="007127EB">
      <w:pPr>
        <w:spacing w:line="276" w:lineRule="auto"/>
        <w:rPr>
          <w:rFonts w:asciiTheme="minorHAnsi" w:hAnsiTheme="minorHAnsi" w:cs="Times New Roman"/>
        </w:rPr>
      </w:pPr>
      <w:r w:rsidRPr="007127EB">
        <w:rPr>
          <w:rFonts w:asciiTheme="minorHAnsi" w:hAnsiTheme="minorHAnsi" w:cs="Times New Roman"/>
        </w:rPr>
        <w:br w:type="page"/>
      </w:r>
    </w:p>
    <w:p w14:paraId="0D1D19FA" w14:textId="186E1594" w:rsidR="007127EB" w:rsidRPr="00AD7199" w:rsidRDefault="007127EB" w:rsidP="008D0EC1">
      <w:pPr>
        <w:pStyle w:val="Nagwek3"/>
        <w:keepNext w:val="0"/>
        <w:numPr>
          <w:ilvl w:val="0"/>
          <w:numId w:val="8"/>
        </w:numPr>
        <w:spacing w:before="240" w:after="24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lastRenderedPageBreak/>
        <w:t>Błędy (w tym błędy rachunkowe), pozycje niewypełnione</w:t>
      </w:r>
      <w:r w:rsidR="002724C5" w:rsidRPr="00AD7199">
        <w:rPr>
          <w:rFonts w:ascii="Calibri" w:hAnsi="Calibri"/>
          <w:b/>
          <w:bCs/>
          <w:spacing w:val="0"/>
          <w:u w:val="none"/>
        </w:rPr>
        <w:t xml:space="preserve"> (budżet na okres od dnia do dnia: wpisać dzień/miesiąc/rok)</w:t>
      </w:r>
    </w:p>
    <w:tbl>
      <w:tblPr>
        <w:tblStyle w:val="Tabela-Siatka2"/>
        <w:tblW w:w="14879" w:type="dxa"/>
        <w:tblLayout w:type="fixed"/>
        <w:tblLook w:val="04A0" w:firstRow="1" w:lastRow="0" w:firstColumn="1" w:lastColumn="0" w:noHBand="0" w:noVBand="1"/>
      </w:tblPr>
      <w:tblGrid>
        <w:gridCol w:w="851"/>
        <w:gridCol w:w="3822"/>
        <w:gridCol w:w="2274"/>
        <w:gridCol w:w="2268"/>
        <w:gridCol w:w="2693"/>
        <w:gridCol w:w="2971"/>
      </w:tblGrid>
      <w:tr w:rsidR="007127EB" w:rsidRPr="007127EB" w14:paraId="59558DDB" w14:textId="77777777" w:rsidTr="00020914">
        <w:trPr>
          <w:tblHeader/>
        </w:trPr>
        <w:tc>
          <w:tcPr>
            <w:tcW w:w="851" w:type="dxa"/>
            <w:shd w:val="clear" w:color="auto" w:fill="D9E2F3" w:themeFill="accent1" w:themeFillTint="33"/>
            <w:vAlign w:val="center"/>
            <w:hideMark/>
          </w:tcPr>
          <w:p w14:paraId="307A4E48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822" w:type="dxa"/>
            <w:shd w:val="clear" w:color="auto" w:fill="D9E2F3" w:themeFill="accent1" w:themeFillTint="33"/>
            <w:vAlign w:val="center"/>
            <w:hideMark/>
          </w:tcPr>
          <w:p w14:paraId="5F19FE6A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2274" w:type="dxa"/>
            <w:shd w:val="clear" w:color="auto" w:fill="D9E2F3" w:themeFill="accent1" w:themeFillTint="33"/>
            <w:vAlign w:val="center"/>
            <w:hideMark/>
          </w:tcPr>
          <w:p w14:paraId="034215AF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Pozycja w budżecie projektu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  <w:hideMark/>
          </w:tcPr>
          <w:p w14:paraId="194680A4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Kwota kwestionowana w zł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  <w:hideMark/>
          </w:tcPr>
          <w:p w14:paraId="40C1D18C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Kwota rekomendowana w zł</w:t>
            </w:r>
          </w:p>
        </w:tc>
        <w:tc>
          <w:tcPr>
            <w:tcW w:w="2971" w:type="dxa"/>
            <w:shd w:val="clear" w:color="auto" w:fill="D9E2F3" w:themeFill="accent1" w:themeFillTint="33"/>
            <w:vAlign w:val="center"/>
            <w:hideMark/>
          </w:tcPr>
          <w:p w14:paraId="6690BAA7" w14:textId="77777777" w:rsidR="007127EB" w:rsidRPr="007127EB" w:rsidRDefault="007127EB" w:rsidP="00B834BE">
            <w:pPr>
              <w:spacing w:before="80" w:after="8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7127EB" w:rsidRPr="007127EB" w14:paraId="2814B54D" w14:textId="77777777" w:rsidTr="00953890">
        <w:tc>
          <w:tcPr>
            <w:tcW w:w="851" w:type="dxa"/>
            <w:vAlign w:val="center"/>
            <w:hideMark/>
          </w:tcPr>
          <w:p w14:paraId="422FE7B2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3822" w:type="dxa"/>
            <w:vAlign w:val="center"/>
            <w:hideMark/>
          </w:tcPr>
          <w:p w14:paraId="42D86909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  <w:hideMark/>
          </w:tcPr>
          <w:p w14:paraId="03426227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4BC2A84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14:paraId="61B7D435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  <w:hideMark/>
          </w:tcPr>
          <w:p w14:paraId="6454E652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7EB" w:rsidRPr="007127EB" w14:paraId="7DF387D7" w14:textId="77777777" w:rsidTr="00953890">
        <w:tc>
          <w:tcPr>
            <w:tcW w:w="851" w:type="dxa"/>
            <w:vAlign w:val="center"/>
            <w:hideMark/>
          </w:tcPr>
          <w:p w14:paraId="3D7C18D3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3822" w:type="dxa"/>
            <w:vAlign w:val="center"/>
            <w:hideMark/>
          </w:tcPr>
          <w:p w14:paraId="5CD125ED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  <w:hideMark/>
          </w:tcPr>
          <w:p w14:paraId="5EA8D5AE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E1A5339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  <w:hideMark/>
          </w:tcPr>
          <w:p w14:paraId="22F77179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  <w:hideMark/>
          </w:tcPr>
          <w:p w14:paraId="09C8F88A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7EB" w:rsidRPr="007127EB" w14:paraId="47545CCC" w14:textId="77777777" w:rsidTr="00953890">
        <w:tc>
          <w:tcPr>
            <w:tcW w:w="851" w:type="dxa"/>
            <w:vAlign w:val="center"/>
          </w:tcPr>
          <w:p w14:paraId="02AF4EC7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3822" w:type="dxa"/>
            <w:vAlign w:val="center"/>
          </w:tcPr>
          <w:p w14:paraId="1A6DCB96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0128022E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6E84A2B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8723AF3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</w:tcPr>
          <w:p w14:paraId="614C4DDF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7EB" w:rsidRPr="007127EB" w14:paraId="22397FAF" w14:textId="77777777" w:rsidTr="00953890">
        <w:tc>
          <w:tcPr>
            <w:tcW w:w="851" w:type="dxa"/>
            <w:vAlign w:val="center"/>
            <w:hideMark/>
          </w:tcPr>
          <w:p w14:paraId="0A78D076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57E1E3E1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7EB">
              <w:rPr>
                <w:rFonts w:asciiTheme="minorHAnsi" w:hAnsiTheme="minorHAnsi" w:cstheme="minorHAnsi"/>
                <w:sz w:val="22"/>
                <w:szCs w:val="22"/>
              </w:rPr>
              <w:t>Razem w zł</w:t>
            </w:r>
          </w:p>
        </w:tc>
        <w:tc>
          <w:tcPr>
            <w:tcW w:w="2274" w:type="dxa"/>
            <w:vAlign w:val="center"/>
          </w:tcPr>
          <w:p w14:paraId="0FF0249B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AB8F713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4EB402F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1" w:type="dxa"/>
            <w:vAlign w:val="center"/>
            <w:hideMark/>
          </w:tcPr>
          <w:p w14:paraId="000A3254" w14:textId="77777777" w:rsidR="007127EB" w:rsidRPr="007127EB" w:rsidRDefault="007127EB" w:rsidP="00B834BE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0BA2AE" w14:textId="1BEEB9EF" w:rsidR="00263CD4" w:rsidRPr="00020914" w:rsidRDefault="00263CD4" w:rsidP="00020914">
      <w:pPr>
        <w:spacing w:before="480" w:line="276" w:lineRule="auto"/>
        <w:rPr>
          <w:rFonts w:asciiTheme="minorHAnsi" w:hAnsiTheme="minorHAnsi" w:cstheme="minorHAnsi"/>
        </w:rPr>
      </w:pPr>
      <w:r w:rsidRPr="00020914">
        <w:rPr>
          <w:rFonts w:asciiTheme="minorHAnsi" w:hAnsiTheme="minorHAnsi" w:cstheme="minorHAnsi"/>
        </w:rPr>
        <w:t xml:space="preserve">Data i podpis </w:t>
      </w:r>
      <w:r w:rsidR="00C5222C">
        <w:rPr>
          <w:rFonts w:asciiTheme="minorHAnsi" w:hAnsiTheme="minorHAnsi" w:cstheme="minorHAnsi"/>
        </w:rPr>
        <w:t>Eksperta</w:t>
      </w:r>
      <w:r w:rsidR="00690088">
        <w:rPr>
          <w:rFonts w:asciiTheme="minorHAns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/</w:t>
      </w:r>
      <w:r w:rsidR="00690088">
        <w:rPr>
          <w:rFonts w:asciiTheme="minorHAnsi" w:eastAsia="Calibr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Członka Komisji</w:t>
      </w:r>
      <w:r w:rsidRPr="00020914">
        <w:rPr>
          <w:rFonts w:asciiTheme="minorHAnsi" w:hAnsiTheme="minorHAnsi" w:cstheme="minorHAnsi"/>
        </w:rPr>
        <w:t>:</w:t>
      </w:r>
    </w:p>
    <w:p w14:paraId="696CDC54" w14:textId="77777777" w:rsidR="00263CD4" w:rsidRPr="00020914" w:rsidRDefault="00263CD4" w:rsidP="0097548E">
      <w:pPr>
        <w:spacing w:line="276" w:lineRule="auto"/>
        <w:rPr>
          <w:rFonts w:asciiTheme="minorHAnsi" w:hAnsiTheme="minorHAnsi" w:cstheme="minorHAnsi"/>
          <w:lang w:eastAsia="x-none"/>
        </w:rPr>
        <w:sectPr w:rsidR="00263CD4" w:rsidRPr="00020914" w:rsidSect="00263CD4">
          <w:headerReference w:type="default" r:id="rId13"/>
          <w:headerReference w:type="first" r:id="rId14"/>
          <w:endnotePr>
            <w:numFmt w:val="chicago"/>
          </w:endnotePr>
          <w:pgSz w:w="16838" w:h="11906" w:orient="landscape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14:paraId="106A088F" w14:textId="15862678" w:rsidR="005F6B8A" w:rsidRPr="005F6B8A" w:rsidRDefault="005F6B8A" w:rsidP="005F6B8A">
      <w:pPr>
        <w:pStyle w:val="Nagwek2"/>
        <w:keepNext w:val="0"/>
        <w:spacing w:before="360" w:after="120"/>
        <w:ind w:left="0"/>
        <w:rPr>
          <w:rFonts w:ascii="Calibri" w:hAnsi="Calibri" w:cstheme="minorHAnsi"/>
          <w:spacing w:val="0"/>
          <w:sz w:val="28"/>
        </w:rPr>
      </w:pPr>
      <w:r w:rsidRPr="005F6B8A">
        <w:rPr>
          <w:rFonts w:ascii="Calibri" w:hAnsi="Calibri" w:cstheme="minorHAnsi"/>
          <w:spacing w:val="0"/>
          <w:sz w:val="28"/>
        </w:rPr>
        <w:lastRenderedPageBreak/>
        <w:t>Karta oceny merytorycznej wniosku (konkurs nr 1/202</w:t>
      </w:r>
      <w:r w:rsidR="00C5222C">
        <w:rPr>
          <w:rFonts w:ascii="Calibri" w:hAnsi="Calibri" w:cstheme="minorHAnsi"/>
          <w:spacing w:val="0"/>
          <w:sz w:val="28"/>
        </w:rPr>
        <w:t>2</w:t>
      </w:r>
      <w:r w:rsidRPr="005F6B8A">
        <w:rPr>
          <w:rFonts w:ascii="Calibri" w:hAnsi="Calibri" w:cstheme="minorHAnsi"/>
          <w:spacing w:val="0"/>
          <w:sz w:val="28"/>
        </w:rPr>
        <w:t>) – Informacja zbiorcza</w:t>
      </w:r>
    </w:p>
    <w:p w14:paraId="70C7F81A" w14:textId="3BBB0707" w:rsidR="00263CD4" w:rsidRDefault="00263CD4" w:rsidP="005F6B8A">
      <w:pPr>
        <w:spacing w:before="120" w:after="120" w:line="276" w:lineRule="auto"/>
        <w:rPr>
          <w:rFonts w:asciiTheme="minorHAnsi" w:hAnsiTheme="minorHAnsi" w:cstheme="minorHAnsi"/>
        </w:rPr>
      </w:pPr>
      <w:r w:rsidRPr="005F6B8A">
        <w:rPr>
          <w:rFonts w:asciiTheme="minorHAnsi" w:hAnsiTheme="minorHAnsi" w:cstheme="minorHAnsi"/>
        </w:rPr>
        <w:t>Nr wniosku:</w:t>
      </w:r>
    </w:p>
    <w:p w14:paraId="38DD5D35" w14:textId="0DB3BDE5" w:rsidR="003A1D99" w:rsidRPr="00020914" w:rsidRDefault="003A1D99" w:rsidP="008D0EC1">
      <w:pPr>
        <w:pStyle w:val="Nagwek3"/>
        <w:keepNext w:val="0"/>
        <w:numPr>
          <w:ilvl w:val="0"/>
          <w:numId w:val="9"/>
        </w:numPr>
        <w:spacing w:before="240" w:after="240"/>
        <w:rPr>
          <w:rFonts w:ascii="Calibri" w:hAnsi="Calibri"/>
          <w:b/>
          <w:bCs/>
          <w:spacing w:val="0"/>
          <w:u w:val="none"/>
        </w:rPr>
      </w:pPr>
      <w:r>
        <w:rPr>
          <w:rFonts w:ascii="Calibri" w:hAnsi="Calibri"/>
          <w:b/>
          <w:bCs/>
          <w:spacing w:val="0"/>
          <w:u w:val="none"/>
        </w:rPr>
        <w:t>Przyznana liczba punktów</w:t>
      </w:r>
    </w:p>
    <w:tbl>
      <w:tblPr>
        <w:tblStyle w:val="Tabela-Siatka2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15"/>
        <w:gridCol w:w="1407"/>
      </w:tblGrid>
      <w:tr w:rsidR="005F6B8A" w:rsidRPr="00973B51" w14:paraId="60259285" w14:textId="77777777" w:rsidTr="003A1D99">
        <w:trPr>
          <w:tblHeader/>
        </w:trPr>
        <w:tc>
          <w:tcPr>
            <w:tcW w:w="710" w:type="dxa"/>
            <w:shd w:val="clear" w:color="auto" w:fill="F7CAAC" w:themeFill="accent2" w:themeFillTint="66"/>
            <w:vAlign w:val="center"/>
            <w:hideMark/>
          </w:tcPr>
          <w:p w14:paraId="72331A5F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L.p.</w:t>
            </w:r>
          </w:p>
        </w:tc>
        <w:tc>
          <w:tcPr>
            <w:tcW w:w="8515" w:type="dxa"/>
            <w:shd w:val="clear" w:color="auto" w:fill="F7CAAC" w:themeFill="accent2" w:themeFillTint="66"/>
            <w:vAlign w:val="center"/>
            <w:hideMark/>
          </w:tcPr>
          <w:p w14:paraId="2D87ADF7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Przedmiot oceny</w:t>
            </w:r>
          </w:p>
        </w:tc>
        <w:tc>
          <w:tcPr>
            <w:tcW w:w="1407" w:type="dxa"/>
            <w:shd w:val="clear" w:color="auto" w:fill="F7CAAC" w:themeFill="accent2" w:themeFillTint="66"/>
            <w:vAlign w:val="center"/>
            <w:hideMark/>
          </w:tcPr>
          <w:p w14:paraId="4929B585" w14:textId="4F27B581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Przyznana liczba pkt</w:t>
            </w:r>
          </w:p>
        </w:tc>
      </w:tr>
      <w:tr w:rsidR="005F6B8A" w:rsidRPr="00973B51" w14:paraId="2BF6DA37" w14:textId="77777777" w:rsidTr="003A1D99">
        <w:tc>
          <w:tcPr>
            <w:tcW w:w="710" w:type="dxa"/>
            <w:vAlign w:val="center"/>
            <w:hideMark/>
          </w:tcPr>
          <w:p w14:paraId="7EC9799C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1.</w:t>
            </w:r>
          </w:p>
        </w:tc>
        <w:tc>
          <w:tcPr>
            <w:tcW w:w="8515" w:type="dxa"/>
            <w:vAlign w:val="center"/>
            <w:hideMark/>
          </w:tcPr>
          <w:p w14:paraId="124B52BB" w14:textId="76972D13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Czy cel projektu zawiera się w kierunku pomocy</w:t>
            </w:r>
            <w:r w:rsidR="00361CDA">
              <w:rPr>
                <w:rFonts w:ascii="Calibri" w:hAnsi="Calibri" w:cstheme="minorHAnsi"/>
                <w:sz w:val="22"/>
                <w:szCs w:val="22"/>
              </w:rPr>
              <w:t>?</w:t>
            </w:r>
          </w:p>
        </w:tc>
        <w:tc>
          <w:tcPr>
            <w:tcW w:w="1407" w:type="dxa"/>
            <w:noWrap/>
            <w:vAlign w:val="center"/>
            <w:hideMark/>
          </w:tcPr>
          <w:p w14:paraId="6EB1898D" w14:textId="77777777" w:rsidR="005F6B8A" w:rsidRPr="00973B51" w:rsidRDefault="005F6B8A" w:rsidP="005F6B8A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14239A0A" w14:textId="77777777" w:rsidTr="003A1D99">
        <w:tc>
          <w:tcPr>
            <w:tcW w:w="710" w:type="dxa"/>
            <w:vAlign w:val="center"/>
            <w:hideMark/>
          </w:tcPr>
          <w:p w14:paraId="784B8546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2.</w:t>
            </w:r>
          </w:p>
        </w:tc>
        <w:tc>
          <w:tcPr>
            <w:tcW w:w="8515" w:type="dxa"/>
            <w:vAlign w:val="center"/>
            <w:hideMark/>
          </w:tcPr>
          <w:p w14:paraId="0444D2AF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W jakim stopniu zaplanowane w projekcie formy wsparcia /działania umożliwiają realizację celu projektu?</w:t>
            </w:r>
          </w:p>
        </w:tc>
        <w:tc>
          <w:tcPr>
            <w:tcW w:w="1407" w:type="dxa"/>
            <w:noWrap/>
            <w:vAlign w:val="center"/>
            <w:hideMark/>
          </w:tcPr>
          <w:p w14:paraId="5F53279D" w14:textId="77777777" w:rsidR="005F6B8A" w:rsidRPr="00973B51" w:rsidRDefault="005F6B8A" w:rsidP="005F6B8A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02BC58B3" w14:textId="77777777" w:rsidTr="003A1D99">
        <w:tc>
          <w:tcPr>
            <w:tcW w:w="710" w:type="dxa"/>
            <w:vAlign w:val="center"/>
            <w:hideMark/>
          </w:tcPr>
          <w:p w14:paraId="0A1DED16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3.</w:t>
            </w:r>
          </w:p>
        </w:tc>
        <w:tc>
          <w:tcPr>
            <w:tcW w:w="8515" w:type="dxa"/>
            <w:vAlign w:val="center"/>
            <w:hideMark/>
          </w:tcPr>
          <w:p w14:paraId="391D2D4C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W jakim stopniu zaplanowane w projekcie formy wsparcia / działania mieszczą się w zakresie zadań, których dotyczy dany typ projektu?</w:t>
            </w:r>
          </w:p>
        </w:tc>
        <w:tc>
          <w:tcPr>
            <w:tcW w:w="1407" w:type="dxa"/>
            <w:noWrap/>
            <w:vAlign w:val="center"/>
            <w:hideMark/>
          </w:tcPr>
          <w:p w14:paraId="2F5FA150" w14:textId="77777777" w:rsidR="005F6B8A" w:rsidRPr="00973B51" w:rsidRDefault="005F6B8A" w:rsidP="005F6B8A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3956FC4E" w14:textId="77777777" w:rsidTr="003A1D99">
        <w:tc>
          <w:tcPr>
            <w:tcW w:w="710" w:type="dxa"/>
            <w:vAlign w:val="center"/>
            <w:hideMark/>
          </w:tcPr>
          <w:p w14:paraId="33977140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4.</w:t>
            </w:r>
          </w:p>
        </w:tc>
        <w:tc>
          <w:tcPr>
            <w:tcW w:w="8515" w:type="dxa"/>
            <w:vAlign w:val="center"/>
            <w:hideMark/>
          </w:tcPr>
          <w:p w14:paraId="53E07B17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W jakim stopniu część B wniosku (w której opisane są poszczególne formy wsparcia) jest spójna z częścią C (budżetem projektu)? – dotyczy kierunku pomocy 1, kierunku pomocy 2 oraz kierunku pomocy 5</w:t>
            </w:r>
          </w:p>
        </w:tc>
        <w:tc>
          <w:tcPr>
            <w:tcW w:w="1407" w:type="dxa"/>
            <w:noWrap/>
            <w:vAlign w:val="center"/>
            <w:hideMark/>
          </w:tcPr>
          <w:p w14:paraId="65DF0F33" w14:textId="77777777" w:rsidR="005F6B8A" w:rsidRPr="00973B51" w:rsidRDefault="005F6B8A" w:rsidP="005F6B8A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0250995F" w14:textId="77777777" w:rsidTr="003A1D99">
        <w:tc>
          <w:tcPr>
            <w:tcW w:w="710" w:type="dxa"/>
            <w:vAlign w:val="center"/>
            <w:hideMark/>
          </w:tcPr>
          <w:p w14:paraId="5A94D9B7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5.</w:t>
            </w:r>
          </w:p>
        </w:tc>
        <w:tc>
          <w:tcPr>
            <w:tcW w:w="8515" w:type="dxa"/>
            <w:vAlign w:val="center"/>
            <w:hideMark/>
          </w:tcPr>
          <w:p w14:paraId="1B71200B" w14:textId="6FC02CC6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W jakim stopniu zaplanowane formy wsparcia</w:t>
            </w:r>
            <w:r w:rsidR="00B1484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973B51">
              <w:rPr>
                <w:rFonts w:ascii="Calibri" w:hAnsi="Calibri" w:cstheme="minorHAnsi"/>
                <w:sz w:val="22"/>
                <w:szCs w:val="22"/>
              </w:rPr>
              <w:t>/</w:t>
            </w:r>
            <w:r w:rsidR="00B1484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973B51">
              <w:rPr>
                <w:rFonts w:ascii="Calibri" w:hAnsi="Calibri" w:cstheme="minorHAnsi"/>
                <w:sz w:val="22"/>
                <w:szCs w:val="22"/>
              </w:rPr>
              <w:t>działania są dobrane właściwie ze względu na grupę beneficjentów ostatecznych</w:t>
            </w:r>
            <w:r w:rsidR="00B1484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973B51">
              <w:rPr>
                <w:rFonts w:ascii="Calibri" w:hAnsi="Calibri" w:cstheme="minorHAnsi"/>
                <w:sz w:val="22"/>
                <w:szCs w:val="22"/>
              </w:rPr>
              <w:t>/</w:t>
            </w:r>
            <w:r w:rsidR="00B1484A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973B51">
              <w:rPr>
                <w:rFonts w:ascii="Calibri" w:hAnsi="Calibri" w:cstheme="minorHAnsi"/>
                <w:sz w:val="22"/>
                <w:szCs w:val="22"/>
              </w:rPr>
              <w:t>uczestników projektu?</w:t>
            </w:r>
          </w:p>
        </w:tc>
        <w:tc>
          <w:tcPr>
            <w:tcW w:w="1407" w:type="dxa"/>
            <w:noWrap/>
            <w:vAlign w:val="center"/>
            <w:hideMark/>
          </w:tcPr>
          <w:p w14:paraId="5DE70250" w14:textId="77777777" w:rsidR="005F6B8A" w:rsidRPr="00973B51" w:rsidRDefault="005F6B8A" w:rsidP="005F6B8A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03F243BA" w14:textId="77777777" w:rsidTr="003A1D99">
        <w:tc>
          <w:tcPr>
            <w:tcW w:w="710" w:type="dxa"/>
            <w:vAlign w:val="center"/>
          </w:tcPr>
          <w:p w14:paraId="6E7E9AE4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6.</w:t>
            </w:r>
          </w:p>
        </w:tc>
        <w:tc>
          <w:tcPr>
            <w:tcW w:w="8515" w:type="dxa"/>
            <w:vAlign w:val="center"/>
          </w:tcPr>
          <w:p w14:paraId="0A090608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W jakim stopniu posiadane przez Wnioskodawcę zasoby kadrowe, rzeczowe oraz lokalowe są wystarczające do prawidłowej realizacji projektu?</w:t>
            </w:r>
          </w:p>
        </w:tc>
        <w:tc>
          <w:tcPr>
            <w:tcW w:w="1407" w:type="dxa"/>
            <w:noWrap/>
            <w:vAlign w:val="center"/>
          </w:tcPr>
          <w:p w14:paraId="17391549" w14:textId="77777777" w:rsidR="005F6B8A" w:rsidRPr="00973B51" w:rsidRDefault="005F6B8A" w:rsidP="005F6B8A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47036EB6" w14:textId="77777777" w:rsidTr="003A1D99">
        <w:tc>
          <w:tcPr>
            <w:tcW w:w="710" w:type="dxa"/>
            <w:vAlign w:val="center"/>
            <w:hideMark/>
          </w:tcPr>
          <w:p w14:paraId="6E90F3F2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7.</w:t>
            </w:r>
          </w:p>
        </w:tc>
        <w:tc>
          <w:tcPr>
            <w:tcW w:w="8515" w:type="dxa"/>
            <w:vAlign w:val="center"/>
            <w:hideMark/>
          </w:tcPr>
          <w:p w14:paraId="49EB7923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W jakim stopniu posiadane przez Wnioskodawcę doświadczenie w realizacji projektów o podobnej tematyce, jest wystarczające do prawidłowej realizacji projektu?</w:t>
            </w:r>
          </w:p>
        </w:tc>
        <w:tc>
          <w:tcPr>
            <w:tcW w:w="1407" w:type="dxa"/>
            <w:noWrap/>
            <w:vAlign w:val="center"/>
            <w:hideMark/>
          </w:tcPr>
          <w:p w14:paraId="6992FD11" w14:textId="77777777" w:rsidR="005F6B8A" w:rsidRPr="00973B51" w:rsidRDefault="005F6B8A" w:rsidP="005F6B8A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63239921" w14:textId="77777777" w:rsidTr="003A1D99">
        <w:tc>
          <w:tcPr>
            <w:tcW w:w="710" w:type="dxa"/>
            <w:vAlign w:val="center"/>
            <w:hideMark/>
          </w:tcPr>
          <w:p w14:paraId="471882C4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8.</w:t>
            </w:r>
          </w:p>
        </w:tc>
        <w:tc>
          <w:tcPr>
            <w:tcW w:w="8515" w:type="dxa"/>
            <w:vAlign w:val="center"/>
            <w:hideMark/>
          </w:tcPr>
          <w:p w14:paraId="125D6C74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W jakim stopniu zaplanowane wartości wskaźników produktu lub rezultatu są realne do osiągnięcia, a także w jakim stopniu są adekwatne do zaplanowanych we wniosku nakładów?</w:t>
            </w:r>
          </w:p>
        </w:tc>
        <w:tc>
          <w:tcPr>
            <w:tcW w:w="1407" w:type="dxa"/>
            <w:noWrap/>
            <w:vAlign w:val="center"/>
            <w:hideMark/>
          </w:tcPr>
          <w:p w14:paraId="25164A0D" w14:textId="77777777" w:rsidR="005F6B8A" w:rsidRPr="00973B51" w:rsidRDefault="005F6B8A" w:rsidP="005F6B8A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2D379114" w14:textId="77777777" w:rsidTr="003A1D99">
        <w:tc>
          <w:tcPr>
            <w:tcW w:w="710" w:type="dxa"/>
            <w:vAlign w:val="center"/>
            <w:hideMark/>
          </w:tcPr>
          <w:p w14:paraId="5F7E9F34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9.</w:t>
            </w:r>
          </w:p>
        </w:tc>
        <w:tc>
          <w:tcPr>
            <w:tcW w:w="8515" w:type="dxa"/>
            <w:vAlign w:val="center"/>
            <w:hideMark/>
          </w:tcPr>
          <w:p w14:paraId="17AE8A6D" w14:textId="0F4C38FE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Czy realizacja projektu wpłynie na poprawę sytuacji osób niepełnosprawnych? – dotyczy kierunku pomocy 2</w:t>
            </w:r>
            <w:r w:rsidR="00683389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1407" w:type="dxa"/>
            <w:noWrap/>
            <w:vAlign w:val="center"/>
            <w:hideMark/>
          </w:tcPr>
          <w:p w14:paraId="1E0126BB" w14:textId="77777777" w:rsidR="005F6B8A" w:rsidRPr="00973B51" w:rsidRDefault="005F6B8A" w:rsidP="005F6B8A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4B0C52CF" w14:textId="77777777" w:rsidTr="003A1D99">
        <w:tc>
          <w:tcPr>
            <w:tcW w:w="710" w:type="dxa"/>
            <w:vAlign w:val="center"/>
          </w:tcPr>
          <w:p w14:paraId="05F5B5A7" w14:textId="2CDB2738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515" w:type="dxa"/>
            <w:shd w:val="clear" w:color="auto" w:fill="FFFFCC"/>
            <w:vAlign w:val="center"/>
          </w:tcPr>
          <w:p w14:paraId="47C56822" w14:textId="6E7C4836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b/>
                <w:sz w:val="22"/>
                <w:szCs w:val="22"/>
              </w:rPr>
              <w:t>Razem I etap</w:t>
            </w:r>
          </w:p>
        </w:tc>
        <w:tc>
          <w:tcPr>
            <w:tcW w:w="1407" w:type="dxa"/>
            <w:noWrap/>
            <w:vAlign w:val="center"/>
            <w:hideMark/>
          </w:tcPr>
          <w:p w14:paraId="7B38BF35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502928BF" w14:textId="77777777" w:rsidTr="003A1D99">
        <w:tc>
          <w:tcPr>
            <w:tcW w:w="710" w:type="dxa"/>
            <w:vAlign w:val="center"/>
            <w:hideMark/>
          </w:tcPr>
          <w:p w14:paraId="2F1E0404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1.</w:t>
            </w:r>
          </w:p>
        </w:tc>
        <w:tc>
          <w:tcPr>
            <w:tcW w:w="8515" w:type="dxa"/>
            <w:vAlign w:val="center"/>
            <w:hideMark/>
          </w:tcPr>
          <w:p w14:paraId="2D8CCF51" w14:textId="64A65555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Czy przedstawione w budżecie projektu koszty są niezbędne do poniesienia ze względu na zaplanowane formy wsparcia / działania?</w:t>
            </w:r>
          </w:p>
        </w:tc>
        <w:tc>
          <w:tcPr>
            <w:tcW w:w="1407" w:type="dxa"/>
            <w:noWrap/>
            <w:vAlign w:val="center"/>
            <w:hideMark/>
          </w:tcPr>
          <w:p w14:paraId="0DFA234E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66C7242A" w14:textId="77777777" w:rsidTr="003A1D99">
        <w:tc>
          <w:tcPr>
            <w:tcW w:w="710" w:type="dxa"/>
            <w:vAlign w:val="center"/>
            <w:hideMark/>
          </w:tcPr>
          <w:p w14:paraId="4F3F19D9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2.</w:t>
            </w:r>
          </w:p>
        </w:tc>
        <w:tc>
          <w:tcPr>
            <w:tcW w:w="8515" w:type="dxa"/>
            <w:vAlign w:val="center"/>
            <w:hideMark/>
          </w:tcPr>
          <w:p w14:paraId="42CF8761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Czy przedstawione w budżecie projektu koszty są racjonalne i efektywne?</w:t>
            </w:r>
          </w:p>
        </w:tc>
        <w:tc>
          <w:tcPr>
            <w:tcW w:w="1407" w:type="dxa"/>
            <w:noWrap/>
            <w:vAlign w:val="center"/>
            <w:hideMark/>
          </w:tcPr>
          <w:p w14:paraId="2E895D25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5A793181" w14:textId="77777777" w:rsidTr="003A1D99">
        <w:tc>
          <w:tcPr>
            <w:tcW w:w="710" w:type="dxa"/>
            <w:vAlign w:val="center"/>
            <w:hideMark/>
          </w:tcPr>
          <w:p w14:paraId="5DF9342A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3.</w:t>
            </w:r>
          </w:p>
        </w:tc>
        <w:tc>
          <w:tcPr>
            <w:tcW w:w="8515" w:type="dxa"/>
            <w:vAlign w:val="center"/>
            <w:hideMark/>
          </w:tcPr>
          <w:p w14:paraId="3C5317A2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Czy budżet projektu został przygotowany poprawnie?</w:t>
            </w:r>
          </w:p>
        </w:tc>
        <w:tc>
          <w:tcPr>
            <w:tcW w:w="1407" w:type="dxa"/>
            <w:noWrap/>
            <w:vAlign w:val="center"/>
            <w:hideMark/>
          </w:tcPr>
          <w:p w14:paraId="5ABE8821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47E359F4" w14:textId="77777777" w:rsidTr="003A1D99">
        <w:tc>
          <w:tcPr>
            <w:tcW w:w="710" w:type="dxa"/>
            <w:vAlign w:val="center"/>
            <w:hideMark/>
          </w:tcPr>
          <w:p w14:paraId="4EE6EFB7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8515" w:type="dxa"/>
            <w:vAlign w:val="center"/>
            <w:hideMark/>
          </w:tcPr>
          <w:p w14:paraId="0C87289C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Czy zaplanowana we wniosku wartość wskaźnika nakładu / pierwszego wskaźnika nakładu świadczy o racjonalnym i oszczędnym gospodarowaniu środkami publicznymi?</w:t>
            </w:r>
          </w:p>
        </w:tc>
        <w:tc>
          <w:tcPr>
            <w:tcW w:w="1407" w:type="dxa"/>
            <w:noWrap/>
            <w:vAlign w:val="center"/>
            <w:hideMark/>
          </w:tcPr>
          <w:p w14:paraId="382D9614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663FEEE8" w14:textId="77777777" w:rsidTr="003A1D99">
        <w:tc>
          <w:tcPr>
            <w:tcW w:w="710" w:type="dxa"/>
            <w:vAlign w:val="center"/>
          </w:tcPr>
          <w:p w14:paraId="680A7845" w14:textId="7F2AF088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515" w:type="dxa"/>
            <w:shd w:val="clear" w:color="auto" w:fill="C5E0B3" w:themeFill="accent6" w:themeFillTint="66"/>
            <w:vAlign w:val="center"/>
          </w:tcPr>
          <w:p w14:paraId="77FEB390" w14:textId="2D5AA0AC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b/>
                <w:bCs/>
                <w:sz w:val="22"/>
                <w:szCs w:val="22"/>
              </w:rPr>
              <w:t>Razem II etap</w:t>
            </w:r>
          </w:p>
        </w:tc>
        <w:tc>
          <w:tcPr>
            <w:tcW w:w="1407" w:type="dxa"/>
            <w:noWrap/>
            <w:vAlign w:val="center"/>
            <w:hideMark/>
          </w:tcPr>
          <w:p w14:paraId="013B97EC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5F6B8A" w:rsidRPr="00973B51" w14:paraId="76EC1C2A" w14:textId="77777777" w:rsidTr="003A1D99">
        <w:tc>
          <w:tcPr>
            <w:tcW w:w="710" w:type="dxa"/>
            <w:vAlign w:val="center"/>
          </w:tcPr>
          <w:p w14:paraId="3811D8BF" w14:textId="361C0EA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515" w:type="dxa"/>
            <w:shd w:val="clear" w:color="auto" w:fill="F7CAAC" w:themeFill="accent2" w:themeFillTint="66"/>
            <w:vAlign w:val="center"/>
          </w:tcPr>
          <w:p w14:paraId="3DBD20A3" w14:textId="67C42BA6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b/>
                <w:bCs/>
                <w:sz w:val="22"/>
                <w:szCs w:val="22"/>
              </w:rPr>
              <w:t>Suma punktów uzyskanych w I</w:t>
            </w:r>
            <w:r w:rsidR="003A1D99" w:rsidRPr="00973B51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 oraz w </w:t>
            </w:r>
            <w:r w:rsidRPr="00973B51">
              <w:rPr>
                <w:rFonts w:ascii="Calibri" w:hAnsi="Calibri" w:cstheme="minorHAnsi"/>
                <w:b/>
                <w:bCs/>
                <w:sz w:val="22"/>
                <w:szCs w:val="22"/>
              </w:rPr>
              <w:t>II etapie</w:t>
            </w:r>
          </w:p>
        </w:tc>
        <w:tc>
          <w:tcPr>
            <w:tcW w:w="1407" w:type="dxa"/>
            <w:noWrap/>
            <w:vAlign w:val="center"/>
            <w:hideMark/>
          </w:tcPr>
          <w:p w14:paraId="1B99D0CD" w14:textId="77777777" w:rsidR="005F6B8A" w:rsidRPr="00973B51" w:rsidRDefault="005F6B8A" w:rsidP="005F6B8A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14:paraId="6D222ECD" w14:textId="5BB1C125" w:rsidR="003A1D99" w:rsidRPr="00AD7199" w:rsidRDefault="003A1D99" w:rsidP="00605095">
      <w:pPr>
        <w:pStyle w:val="Nagwek3"/>
        <w:keepNext w:val="0"/>
        <w:numPr>
          <w:ilvl w:val="0"/>
          <w:numId w:val="9"/>
        </w:numPr>
        <w:spacing w:before="240" w:after="12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t>Proponowana kwota projektu</w:t>
      </w:r>
      <w:r w:rsidR="002724C5" w:rsidRPr="00AD7199">
        <w:rPr>
          <w:rFonts w:ascii="Calibri" w:hAnsi="Calibri"/>
          <w:b/>
          <w:bCs/>
          <w:spacing w:val="0"/>
          <w:u w:val="none"/>
        </w:rPr>
        <w:t xml:space="preserve"> (budżet na okres od dnia do dnia: wpisać dzień/miesiąc/rok)</w:t>
      </w:r>
    </w:p>
    <w:p w14:paraId="4A3E16BA" w14:textId="2B2994FE" w:rsidR="00B834BE" w:rsidRPr="00020914" w:rsidRDefault="00B834BE" w:rsidP="00B834BE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r w:rsidRPr="00AD7199">
        <w:rPr>
          <w:rFonts w:asciiTheme="minorHAnsi" w:hAnsiTheme="minorHAnsi" w:cstheme="minorHAnsi"/>
          <w:b/>
          <w:bCs/>
        </w:rPr>
        <w:t>Uwaga!</w:t>
      </w:r>
      <w:r w:rsidRPr="00AD7199">
        <w:rPr>
          <w:rFonts w:asciiTheme="minorHAnsi" w:hAnsiTheme="minorHAnsi" w:cstheme="minorHAnsi"/>
        </w:rPr>
        <w:tab/>
        <w:t>W przypadku projektów wieloletnich tabelę należy skopiować i wypełnić dla każdego okresu finansowania odrębnie.</w:t>
      </w:r>
    </w:p>
    <w:tbl>
      <w:tblPr>
        <w:tblStyle w:val="Tabela-Siatka2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653"/>
        <w:gridCol w:w="1654"/>
        <w:gridCol w:w="1654"/>
        <w:gridCol w:w="1417"/>
      </w:tblGrid>
      <w:tr w:rsidR="003A1D99" w:rsidRPr="00973B51" w14:paraId="4E525740" w14:textId="4EF863FE" w:rsidTr="00973B51">
        <w:trPr>
          <w:tblHeader/>
        </w:trPr>
        <w:tc>
          <w:tcPr>
            <w:tcW w:w="710" w:type="dxa"/>
            <w:shd w:val="clear" w:color="auto" w:fill="CCECFF"/>
            <w:vAlign w:val="center"/>
          </w:tcPr>
          <w:p w14:paraId="48FBAAEF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L.p.</w:t>
            </w:r>
          </w:p>
        </w:tc>
        <w:tc>
          <w:tcPr>
            <w:tcW w:w="3544" w:type="dxa"/>
            <w:shd w:val="clear" w:color="auto" w:fill="CCECFF"/>
            <w:vAlign w:val="center"/>
            <w:hideMark/>
          </w:tcPr>
          <w:p w14:paraId="79D96997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Rodzaje kosztów</w:t>
            </w:r>
          </w:p>
        </w:tc>
        <w:tc>
          <w:tcPr>
            <w:tcW w:w="1653" w:type="dxa"/>
            <w:shd w:val="clear" w:color="auto" w:fill="CCECFF"/>
            <w:vAlign w:val="center"/>
            <w:hideMark/>
          </w:tcPr>
          <w:p w14:paraId="24B4ACBC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Bieżące w zł</w:t>
            </w:r>
          </w:p>
        </w:tc>
        <w:tc>
          <w:tcPr>
            <w:tcW w:w="1654" w:type="dxa"/>
            <w:shd w:val="clear" w:color="auto" w:fill="CCECFF"/>
            <w:vAlign w:val="center"/>
            <w:hideMark/>
          </w:tcPr>
          <w:p w14:paraId="42536AE9" w14:textId="42438B5E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Inwestycyjne w</w:t>
            </w:r>
            <w:r w:rsidR="00973B51" w:rsidRPr="00973B51">
              <w:rPr>
                <w:rFonts w:ascii="Calibri" w:hAnsi="Calibri" w:cstheme="minorHAnsi"/>
                <w:sz w:val="22"/>
                <w:szCs w:val="22"/>
              </w:rPr>
              <w:t> </w:t>
            </w:r>
            <w:r w:rsidRPr="00973B51">
              <w:rPr>
                <w:rFonts w:ascii="Calibri" w:hAnsi="Calibri" w:cstheme="minorHAnsi"/>
                <w:sz w:val="22"/>
                <w:szCs w:val="22"/>
              </w:rPr>
              <w:t>zł</w:t>
            </w:r>
          </w:p>
        </w:tc>
        <w:tc>
          <w:tcPr>
            <w:tcW w:w="1654" w:type="dxa"/>
            <w:shd w:val="clear" w:color="auto" w:fill="CCECFF"/>
            <w:vAlign w:val="center"/>
            <w:hideMark/>
          </w:tcPr>
          <w:p w14:paraId="1539327B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Razem w zł</w:t>
            </w:r>
          </w:p>
        </w:tc>
        <w:tc>
          <w:tcPr>
            <w:tcW w:w="1417" w:type="dxa"/>
            <w:shd w:val="clear" w:color="auto" w:fill="CCECFF"/>
            <w:vAlign w:val="center"/>
          </w:tcPr>
          <w:p w14:paraId="2A20E815" w14:textId="1D19F0B9" w:rsidR="003A1D99" w:rsidRPr="00973B51" w:rsidRDefault="003A1D99" w:rsidP="00973B51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Procentowy limit kosztów / stawka ryczałtowa</w:t>
            </w:r>
          </w:p>
        </w:tc>
      </w:tr>
      <w:tr w:rsidR="003A1D99" w:rsidRPr="00973B51" w14:paraId="1509DF43" w14:textId="4B743B2E" w:rsidTr="00973B51">
        <w:tc>
          <w:tcPr>
            <w:tcW w:w="710" w:type="dxa"/>
            <w:vAlign w:val="center"/>
            <w:hideMark/>
          </w:tcPr>
          <w:p w14:paraId="47E9FF6D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  <w:hideMark/>
          </w:tcPr>
          <w:p w14:paraId="76F8D5E1" w14:textId="7675A825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Koszty osobowe personelu administracyjnego.</w:t>
            </w:r>
          </w:p>
        </w:tc>
        <w:tc>
          <w:tcPr>
            <w:tcW w:w="1653" w:type="dxa"/>
            <w:vAlign w:val="center"/>
            <w:hideMark/>
          </w:tcPr>
          <w:p w14:paraId="43321E69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  <w:hideMark/>
          </w:tcPr>
          <w:p w14:paraId="74C57DC7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  <w:hideMark/>
          </w:tcPr>
          <w:p w14:paraId="5777411D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0F2D7A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A1D99" w:rsidRPr="00973B51" w14:paraId="5C55695D" w14:textId="72506C05" w:rsidTr="00973B51">
        <w:tc>
          <w:tcPr>
            <w:tcW w:w="710" w:type="dxa"/>
            <w:vAlign w:val="center"/>
          </w:tcPr>
          <w:p w14:paraId="36C6CC21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1F013" w14:textId="4AED5B1F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Koszty osobowe personelu merytorycznego.</w:t>
            </w:r>
          </w:p>
        </w:tc>
        <w:tc>
          <w:tcPr>
            <w:tcW w:w="1653" w:type="dxa"/>
            <w:vAlign w:val="center"/>
          </w:tcPr>
          <w:p w14:paraId="10B3B377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58F8964C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53AAD90B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24CFFB1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A1D99" w:rsidRPr="00973B51" w14:paraId="5C79DB77" w14:textId="2EF9F727" w:rsidTr="00973B51">
        <w:tc>
          <w:tcPr>
            <w:tcW w:w="710" w:type="dxa"/>
            <w:vAlign w:val="center"/>
          </w:tcPr>
          <w:p w14:paraId="53B803FA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D7CF0" w14:textId="0ECD8676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Koszty związane z udziałem uczestników projektu.</w:t>
            </w:r>
          </w:p>
        </w:tc>
        <w:tc>
          <w:tcPr>
            <w:tcW w:w="1653" w:type="dxa"/>
            <w:vAlign w:val="center"/>
          </w:tcPr>
          <w:p w14:paraId="4A2EEB56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05072E84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7F90437C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68B6271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A1D99" w:rsidRPr="00973B51" w14:paraId="593F1677" w14:textId="6C4C69A2" w:rsidTr="00973B51">
        <w:tc>
          <w:tcPr>
            <w:tcW w:w="710" w:type="dxa"/>
            <w:vAlign w:val="center"/>
          </w:tcPr>
          <w:p w14:paraId="51111F4D" w14:textId="4B375C82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A9D4C" w14:textId="7DAC1A4E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Koszty funkcjonowania jednostek wskazanych przez Wnioskodawcę do realizacji projektu.</w:t>
            </w:r>
          </w:p>
        </w:tc>
        <w:tc>
          <w:tcPr>
            <w:tcW w:w="1653" w:type="dxa"/>
            <w:vAlign w:val="center"/>
          </w:tcPr>
          <w:p w14:paraId="7BA13BA8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737A8E12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3FA93410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A7D4ADC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A1D99" w:rsidRPr="00973B51" w14:paraId="329659EA" w14:textId="43ADC00D" w:rsidTr="00973B51">
        <w:tc>
          <w:tcPr>
            <w:tcW w:w="710" w:type="dxa"/>
            <w:vAlign w:val="center"/>
          </w:tcPr>
          <w:p w14:paraId="37306423" w14:textId="5508CCC0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E6F40" w14:textId="310AA842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Nakłady na nabycie środków trwałych, wartości niematerialnych i</w:t>
            </w:r>
            <w:r w:rsidR="00CC556D">
              <w:rPr>
                <w:rFonts w:ascii="Calibri" w:hAnsi="Calibri" w:cstheme="minorHAnsi"/>
                <w:sz w:val="22"/>
                <w:szCs w:val="22"/>
              </w:rPr>
              <w:t> </w:t>
            </w:r>
            <w:r w:rsidRPr="00973B51">
              <w:rPr>
                <w:rFonts w:ascii="Calibri" w:hAnsi="Calibri" w:cstheme="minorHAnsi"/>
                <w:sz w:val="22"/>
                <w:szCs w:val="22"/>
              </w:rPr>
              <w:t>prawnych oraz wyposażenia; koszty najmu (dzierżawy, leasingu) ww. składników majątkowych; koszty remontów, adaptacji i modernizacji pomieszczeń.</w:t>
            </w:r>
          </w:p>
        </w:tc>
        <w:tc>
          <w:tcPr>
            <w:tcW w:w="1653" w:type="dxa"/>
            <w:vAlign w:val="center"/>
          </w:tcPr>
          <w:p w14:paraId="4B7ED09A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5B15826E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14:paraId="633991AC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AD7C4D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A1D99" w:rsidRPr="00973B51" w14:paraId="0573A4B3" w14:textId="49867E0C" w:rsidTr="00973B51">
        <w:tc>
          <w:tcPr>
            <w:tcW w:w="710" w:type="dxa"/>
            <w:vAlign w:val="center"/>
            <w:hideMark/>
          </w:tcPr>
          <w:p w14:paraId="49E541F7" w14:textId="02F16313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0837C" w14:textId="3E3B5D80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Inne koszty związane z realizacją projektu.</w:t>
            </w:r>
          </w:p>
        </w:tc>
        <w:tc>
          <w:tcPr>
            <w:tcW w:w="1653" w:type="dxa"/>
            <w:vAlign w:val="center"/>
            <w:hideMark/>
          </w:tcPr>
          <w:p w14:paraId="29611553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  <w:hideMark/>
          </w:tcPr>
          <w:p w14:paraId="0C7BCC93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  <w:hideMark/>
          </w:tcPr>
          <w:p w14:paraId="0463D875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79E77BD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A1D99" w:rsidRPr="00973B51" w14:paraId="27396C40" w14:textId="25645E49" w:rsidTr="00973B51">
        <w:tc>
          <w:tcPr>
            <w:tcW w:w="710" w:type="dxa"/>
            <w:vAlign w:val="center"/>
            <w:hideMark/>
          </w:tcPr>
          <w:p w14:paraId="4082103D" w14:textId="7DB283BD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7.</w:t>
            </w:r>
          </w:p>
        </w:tc>
        <w:tc>
          <w:tcPr>
            <w:tcW w:w="3544" w:type="dxa"/>
            <w:vAlign w:val="center"/>
            <w:hideMark/>
          </w:tcPr>
          <w:p w14:paraId="58B5CA40" w14:textId="79BCA58B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sz w:val="22"/>
                <w:szCs w:val="22"/>
              </w:rPr>
              <w:t>Koszty pośrednie</w:t>
            </w:r>
            <w:r w:rsidR="00973B51" w:rsidRPr="00973B51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973B51" w:rsidRPr="00973B51">
              <w:rPr>
                <w:rFonts w:ascii="Calibri" w:hAnsi="Calibri"/>
                <w:sz w:val="22"/>
                <w:szCs w:val="22"/>
              </w:rPr>
              <w:t xml:space="preserve">– jeżeli </w:t>
            </w:r>
            <w:r w:rsidR="00973B51" w:rsidRPr="00973B51">
              <w:rPr>
                <w:rFonts w:ascii="Calibri" w:hAnsi="Calibri" w:cstheme="minorHAnsi"/>
                <w:sz w:val="22"/>
                <w:szCs w:val="22"/>
              </w:rPr>
              <w:t>koszty pośrednie rozliczane są ryczałtem.</w:t>
            </w:r>
          </w:p>
        </w:tc>
        <w:tc>
          <w:tcPr>
            <w:tcW w:w="1653" w:type="dxa"/>
            <w:vAlign w:val="center"/>
            <w:hideMark/>
          </w:tcPr>
          <w:p w14:paraId="511CEE23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  <w:hideMark/>
          </w:tcPr>
          <w:p w14:paraId="5DE89C57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  <w:hideMark/>
          </w:tcPr>
          <w:p w14:paraId="3FC29776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81DB15" w14:textId="77777777" w:rsidR="003A1D99" w:rsidRPr="00973B51" w:rsidRDefault="003A1D99" w:rsidP="00B834BE">
            <w:pPr>
              <w:spacing w:before="60" w:after="6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A1D99" w:rsidRPr="00973B51" w14:paraId="79B76687" w14:textId="0EBE6FD3" w:rsidTr="00973B51">
        <w:tc>
          <w:tcPr>
            <w:tcW w:w="710" w:type="dxa"/>
            <w:vAlign w:val="center"/>
          </w:tcPr>
          <w:p w14:paraId="60FA99AE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CCECFF"/>
            <w:vAlign w:val="center"/>
          </w:tcPr>
          <w:p w14:paraId="08E69E87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973B51">
              <w:rPr>
                <w:rFonts w:ascii="Calibri" w:hAnsi="Calibri" w:cstheme="minorHAnsi"/>
                <w:b/>
                <w:bCs/>
                <w:sz w:val="22"/>
                <w:szCs w:val="22"/>
              </w:rPr>
              <w:t>Razem w zł</w:t>
            </w:r>
          </w:p>
        </w:tc>
        <w:tc>
          <w:tcPr>
            <w:tcW w:w="1653" w:type="dxa"/>
            <w:vAlign w:val="center"/>
            <w:hideMark/>
          </w:tcPr>
          <w:p w14:paraId="125C4D41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  <w:hideMark/>
          </w:tcPr>
          <w:p w14:paraId="7A0C7088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  <w:hideMark/>
          </w:tcPr>
          <w:p w14:paraId="4A45FAE8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D4B829" w14:textId="77777777" w:rsidR="003A1D99" w:rsidRPr="00973B51" w:rsidRDefault="003A1D99" w:rsidP="003A1D99">
            <w:pPr>
              <w:spacing w:before="120" w:after="120" w:line="276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14:paraId="56F4129E" w14:textId="77777777" w:rsidR="00973B51" w:rsidRPr="00E05BB5" w:rsidRDefault="00973B51" w:rsidP="00E05BB5">
      <w:pPr>
        <w:spacing w:before="120" w:after="120" w:line="276" w:lineRule="auto"/>
        <w:rPr>
          <w:rFonts w:asciiTheme="minorHAnsi" w:hAnsiTheme="minorHAnsi" w:cstheme="minorHAnsi"/>
        </w:rPr>
      </w:pPr>
      <w:r w:rsidRPr="00E05BB5">
        <w:rPr>
          <w:rFonts w:asciiTheme="minorHAnsi" w:hAnsiTheme="minorHAnsi" w:cstheme="minorHAnsi"/>
        </w:rPr>
        <w:br w:type="page"/>
      </w:r>
    </w:p>
    <w:p w14:paraId="13F4F0C2" w14:textId="38C7BE0B" w:rsidR="00E05BB5" w:rsidRPr="00AD7199" w:rsidRDefault="000A77A5" w:rsidP="00E05BB5">
      <w:pPr>
        <w:pStyle w:val="Nagwek3"/>
        <w:keepNext w:val="0"/>
        <w:numPr>
          <w:ilvl w:val="0"/>
          <w:numId w:val="9"/>
        </w:numPr>
        <w:spacing w:before="240" w:after="24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lastRenderedPageBreak/>
        <w:t>Łączna p</w:t>
      </w:r>
      <w:r w:rsidR="00E05BB5" w:rsidRPr="00AD7199">
        <w:rPr>
          <w:rFonts w:ascii="Calibri" w:hAnsi="Calibri"/>
          <w:b/>
          <w:bCs/>
          <w:spacing w:val="0"/>
          <w:u w:val="none"/>
        </w:rPr>
        <w:t xml:space="preserve">roponowana kwota projektu </w:t>
      </w:r>
      <w:bookmarkStart w:id="4" w:name="_Hlk113281130"/>
      <w:r w:rsidR="00E05BB5" w:rsidRPr="00AD7199">
        <w:rPr>
          <w:rFonts w:ascii="Calibri" w:hAnsi="Calibri"/>
          <w:b/>
          <w:bCs/>
          <w:spacing w:val="0"/>
          <w:u w:val="none"/>
        </w:rPr>
        <w:t>(należy wypełnić dla projektów wieloletnich – podając sumę kwot z poszczególnych okresów finansowania)</w:t>
      </w:r>
      <w:bookmarkEnd w:id="4"/>
    </w:p>
    <w:tbl>
      <w:tblPr>
        <w:tblStyle w:val="Tabela-Siatka2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3260"/>
      </w:tblGrid>
      <w:tr w:rsidR="00E05BB5" w:rsidRPr="003615DF" w14:paraId="3F5EB4D8" w14:textId="77777777" w:rsidTr="00980050">
        <w:trPr>
          <w:tblHeader/>
        </w:trPr>
        <w:tc>
          <w:tcPr>
            <w:tcW w:w="3545" w:type="dxa"/>
            <w:vAlign w:val="center"/>
            <w:hideMark/>
          </w:tcPr>
          <w:p w14:paraId="70F80260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bieżące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969" w:type="dxa"/>
            <w:vAlign w:val="center"/>
            <w:hideMark/>
          </w:tcPr>
          <w:p w14:paraId="75800912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inwestycyjne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260" w:type="dxa"/>
            <w:vAlign w:val="center"/>
            <w:hideMark/>
          </w:tcPr>
          <w:p w14:paraId="4BE8DC78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</w:tr>
      <w:tr w:rsidR="00E05BB5" w:rsidRPr="003615DF" w14:paraId="70568D53" w14:textId="77777777" w:rsidTr="00980050">
        <w:tc>
          <w:tcPr>
            <w:tcW w:w="3545" w:type="dxa"/>
            <w:vAlign w:val="center"/>
          </w:tcPr>
          <w:p w14:paraId="2F4CA6B9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AA4E265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28E18B5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E5377E" w14:textId="6E119EAE" w:rsidR="003A1D99" w:rsidRPr="00AD7199" w:rsidRDefault="003A1D99" w:rsidP="00605095">
      <w:pPr>
        <w:pStyle w:val="Nagwek3"/>
        <w:keepNext w:val="0"/>
        <w:numPr>
          <w:ilvl w:val="0"/>
          <w:numId w:val="9"/>
        </w:numPr>
        <w:spacing w:before="240" w:after="12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t>Wnioskowana kwota dofinansowania – dane z wniosku</w:t>
      </w:r>
      <w:r w:rsidR="002724C5" w:rsidRPr="00AD7199">
        <w:rPr>
          <w:rFonts w:ascii="Calibri" w:hAnsi="Calibri"/>
          <w:b/>
          <w:bCs/>
          <w:spacing w:val="0"/>
          <w:u w:val="none"/>
        </w:rPr>
        <w:t xml:space="preserve"> (budżet na okres od dnia do dnia: wpisać dzień/miesiąc/rok)</w:t>
      </w:r>
    </w:p>
    <w:p w14:paraId="272FA83A" w14:textId="77777777" w:rsidR="002724C5" w:rsidRPr="00020914" w:rsidRDefault="002724C5" w:rsidP="002724C5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r w:rsidRPr="00AD7199">
        <w:rPr>
          <w:rFonts w:asciiTheme="minorHAnsi" w:hAnsiTheme="minorHAnsi" w:cstheme="minorHAnsi"/>
          <w:b/>
          <w:bCs/>
        </w:rPr>
        <w:t>Uwaga!</w:t>
      </w:r>
      <w:r w:rsidRPr="00AD7199">
        <w:rPr>
          <w:rFonts w:asciiTheme="minorHAnsi" w:hAnsiTheme="minorHAnsi" w:cstheme="minorHAnsi"/>
        </w:rPr>
        <w:tab/>
        <w:t>W przypadku projektów wieloletnich tabelę należy skopiować i wypełnić dla każdego okresu finansowania odrębnie.</w:t>
      </w:r>
    </w:p>
    <w:tbl>
      <w:tblPr>
        <w:tblStyle w:val="Tabela-Siatka2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3260"/>
      </w:tblGrid>
      <w:tr w:rsidR="003A1D99" w:rsidRPr="003615DF" w14:paraId="2A1471D4" w14:textId="77777777" w:rsidTr="00973B51">
        <w:trPr>
          <w:tblHeader/>
        </w:trPr>
        <w:tc>
          <w:tcPr>
            <w:tcW w:w="3545" w:type="dxa"/>
            <w:vAlign w:val="center"/>
            <w:hideMark/>
          </w:tcPr>
          <w:p w14:paraId="738E865B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13280998"/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bieżące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969" w:type="dxa"/>
            <w:vAlign w:val="center"/>
            <w:hideMark/>
          </w:tcPr>
          <w:p w14:paraId="3DC549FE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inwestycyjne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260" w:type="dxa"/>
            <w:vAlign w:val="center"/>
            <w:hideMark/>
          </w:tcPr>
          <w:p w14:paraId="54B475B5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</w:tr>
      <w:tr w:rsidR="003A1D99" w:rsidRPr="003615DF" w14:paraId="0FDD1E9F" w14:textId="77777777" w:rsidTr="00973B51">
        <w:tc>
          <w:tcPr>
            <w:tcW w:w="3545" w:type="dxa"/>
            <w:vAlign w:val="center"/>
          </w:tcPr>
          <w:p w14:paraId="6D5F9A05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7A4A104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1C1B8D8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5"/>
    <w:p w14:paraId="1BFDBE00" w14:textId="42FB7F48" w:rsidR="00E05BB5" w:rsidRPr="00AD7199" w:rsidRDefault="000A77A5" w:rsidP="00E05BB5">
      <w:pPr>
        <w:pStyle w:val="Nagwek3"/>
        <w:keepNext w:val="0"/>
        <w:numPr>
          <w:ilvl w:val="0"/>
          <w:numId w:val="9"/>
        </w:numPr>
        <w:spacing w:before="240" w:after="24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t>Łączna w</w:t>
      </w:r>
      <w:r w:rsidR="00E05BB5" w:rsidRPr="00AD7199">
        <w:rPr>
          <w:rFonts w:ascii="Calibri" w:hAnsi="Calibri"/>
          <w:b/>
          <w:bCs/>
          <w:spacing w:val="0"/>
          <w:u w:val="none"/>
        </w:rPr>
        <w:t>nioskowana kwota dofinansowania – dane z wniosku (należy wypełnić dla projektów wieloletnich – podając sumę kwot z poszczególnych okresów finansowania)</w:t>
      </w:r>
    </w:p>
    <w:tbl>
      <w:tblPr>
        <w:tblStyle w:val="Tabela-Siatka2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3260"/>
      </w:tblGrid>
      <w:tr w:rsidR="00E05BB5" w:rsidRPr="003615DF" w14:paraId="7C0C89F1" w14:textId="77777777" w:rsidTr="00980050">
        <w:trPr>
          <w:tblHeader/>
        </w:trPr>
        <w:tc>
          <w:tcPr>
            <w:tcW w:w="3545" w:type="dxa"/>
            <w:vAlign w:val="center"/>
            <w:hideMark/>
          </w:tcPr>
          <w:p w14:paraId="673DBBE8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bieżące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969" w:type="dxa"/>
            <w:vAlign w:val="center"/>
            <w:hideMark/>
          </w:tcPr>
          <w:p w14:paraId="465EA28D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inwestycyjne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260" w:type="dxa"/>
            <w:vAlign w:val="center"/>
            <w:hideMark/>
          </w:tcPr>
          <w:p w14:paraId="378ECAF2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</w:tr>
      <w:tr w:rsidR="00E05BB5" w:rsidRPr="003615DF" w14:paraId="408E803B" w14:textId="77777777" w:rsidTr="00980050">
        <w:tc>
          <w:tcPr>
            <w:tcW w:w="3545" w:type="dxa"/>
            <w:vAlign w:val="center"/>
          </w:tcPr>
          <w:p w14:paraId="0814CF33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15D99B1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EDDDDB1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EC7FAC" w14:textId="7B9EC6BD" w:rsidR="003A1D99" w:rsidRPr="00AD7199" w:rsidRDefault="003A1D99" w:rsidP="00605095">
      <w:pPr>
        <w:pStyle w:val="Nagwek3"/>
        <w:keepNext w:val="0"/>
        <w:numPr>
          <w:ilvl w:val="0"/>
          <w:numId w:val="9"/>
        </w:numPr>
        <w:spacing w:before="240" w:after="12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t>Wkład własny Wnioskodawcy</w:t>
      </w:r>
      <w:r w:rsidR="002724C5" w:rsidRPr="00AD7199">
        <w:rPr>
          <w:rFonts w:ascii="Calibri" w:hAnsi="Calibri"/>
          <w:b/>
          <w:bCs/>
          <w:spacing w:val="0"/>
          <w:u w:val="none"/>
        </w:rPr>
        <w:t xml:space="preserve"> (budżet na okres od dnia do dnia: wpisać dzień/miesiąc/rok)</w:t>
      </w:r>
    </w:p>
    <w:p w14:paraId="59D6DD11" w14:textId="77777777" w:rsidR="002724C5" w:rsidRPr="00020914" w:rsidRDefault="002724C5" w:rsidP="002724C5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bookmarkStart w:id="6" w:name="_Hlk113280225"/>
      <w:r w:rsidRPr="00AD7199">
        <w:rPr>
          <w:rFonts w:asciiTheme="minorHAnsi" w:hAnsiTheme="minorHAnsi" w:cstheme="minorHAnsi"/>
          <w:b/>
          <w:bCs/>
        </w:rPr>
        <w:t>Uwaga!</w:t>
      </w:r>
      <w:r w:rsidRPr="00AD7199">
        <w:rPr>
          <w:rFonts w:asciiTheme="minorHAnsi" w:hAnsiTheme="minorHAnsi" w:cstheme="minorHAnsi"/>
        </w:rPr>
        <w:tab/>
        <w:t>W przypadku projektów wieloletnich tabelę należy skopiować i wypełnić dla każdego okresu finansowania odrębnie.</w:t>
      </w:r>
    </w:p>
    <w:tbl>
      <w:tblPr>
        <w:tblStyle w:val="Tabela-Siatka2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973B51" w:rsidRPr="003615DF" w14:paraId="0DFEDD38" w14:textId="77777777" w:rsidTr="00973B51">
        <w:trPr>
          <w:tblHeader/>
        </w:trPr>
        <w:tc>
          <w:tcPr>
            <w:tcW w:w="2693" w:type="dxa"/>
            <w:vAlign w:val="center"/>
            <w:hideMark/>
          </w:tcPr>
          <w:bookmarkEnd w:id="6"/>
          <w:p w14:paraId="7BEAAF04" w14:textId="77777777" w:rsidR="00973B51" w:rsidRPr="00AD7199" w:rsidRDefault="00973B51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>Finansowy ze źródeł publicznych w zł</w:t>
            </w:r>
          </w:p>
        </w:tc>
        <w:tc>
          <w:tcPr>
            <w:tcW w:w="2694" w:type="dxa"/>
            <w:vAlign w:val="center"/>
            <w:hideMark/>
          </w:tcPr>
          <w:p w14:paraId="75491BDE" w14:textId="77777777" w:rsidR="00973B51" w:rsidRPr="00AD7199" w:rsidRDefault="00973B51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>Finansowy ze źródeł niepublicznych w zł</w:t>
            </w:r>
          </w:p>
        </w:tc>
        <w:tc>
          <w:tcPr>
            <w:tcW w:w="2693" w:type="dxa"/>
            <w:vAlign w:val="center"/>
          </w:tcPr>
          <w:p w14:paraId="2FDFA17B" w14:textId="51AAC9B5" w:rsidR="00973B51" w:rsidRPr="00AD7199" w:rsidRDefault="00973B51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 xml:space="preserve">Niefinansowy </w:t>
            </w:r>
            <w:r w:rsidR="000A77A5" w:rsidRPr="00AD719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 xml:space="preserve">osobowy </w:t>
            </w:r>
            <w:r w:rsidR="000A77A5" w:rsidRPr="00AD7199">
              <w:rPr>
                <w:rFonts w:asciiTheme="minorHAnsi" w:hAnsiTheme="minorHAnsi" w:cstheme="minorHAnsi"/>
                <w:sz w:val="22"/>
                <w:szCs w:val="22"/>
              </w:rPr>
              <w:t xml:space="preserve">/rzeczowy) </w:t>
            </w: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>w zł</w:t>
            </w:r>
          </w:p>
        </w:tc>
        <w:tc>
          <w:tcPr>
            <w:tcW w:w="2694" w:type="dxa"/>
            <w:vAlign w:val="center"/>
            <w:hideMark/>
          </w:tcPr>
          <w:p w14:paraId="10BF17C0" w14:textId="1B30880A" w:rsidR="00973B51" w:rsidRPr="003615DF" w:rsidRDefault="00973B51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>Razem w zł</w:t>
            </w:r>
          </w:p>
        </w:tc>
      </w:tr>
      <w:tr w:rsidR="00973B51" w:rsidRPr="003615DF" w14:paraId="4467DC54" w14:textId="77777777" w:rsidTr="00973B51">
        <w:tc>
          <w:tcPr>
            <w:tcW w:w="2693" w:type="dxa"/>
            <w:vAlign w:val="center"/>
          </w:tcPr>
          <w:p w14:paraId="0579773A" w14:textId="77777777" w:rsidR="00973B51" w:rsidRPr="003615DF" w:rsidRDefault="00973B51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FDFA34B" w14:textId="77777777" w:rsidR="00973B51" w:rsidRPr="003615DF" w:rsidRDefault="00973B51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52E2A90" w14:textId="77777777" w:rsidR="00973B51" w:rsidRPr="003615DF" w:rsidRDefault="00973B51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1884910" w14:textId="3142A7DA" w:rsidR="00973B51" w:rsidRPr="003615DF" w:rsidRDefault="00973B51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2167D1" w14:textId="58AD3E50" w:rsidR="00E05BB5" w:rsidRPr="00AD7199" w:rsidRDefault="00E05BB5" w:rsidP="00E05BB5">
      <w:pPr>
        <w:pStyle w:val="Nagwek3"/>
        <w:keepNext w:val="0"/>
        <w:numPr>
          <w:ilvl w:val="0"/>
          <w:numId w:val="9"/>
        </w:numPr>
        <w:spacing w:before="240" w:after="240"/>
        <w:rPr>
          <w:rFonts w:ascii="Calibri" w:hAnsi="Calibri"/>
          <w:b/>
          <w:bCs/>
          <w:spacing w:val="0"/>
          <w:u w:val="none"/>
        </w:rPr>
      </w:pPr>
      <w:bookmarkStart w:id="7" w:name="_Hlk113280279"/>
      <w:r w:rsidRPr="00AD7199">
        <w:rPr>
          <w:rFonts w:ascii="Calibri" w:hAnsi="Calibri"/>
          <w:b/>
          <w:bCs/>
          <w:spacing w:val="0"/>
          <w:u w:val="none"/>
        </w:rPr>
        <w:t xml:space="preserve">Łączny wkład własny Wnioskodawcy </w:t>
      </w:r>
      <w:r w:rsidR="000A77A5" w:rsidRPr="00AD7199">
        <w:rPr>
          <w:rFonts w:ascii="Calibri" w:hAnsi="Calibri"/>
          <w:b/>
          <w:bCs/>
          <w:spacing w:val="0"/>
          <w:u w:val="none"/>
        </w:rPr>
        <w:t>(należy wypełnić dla projektów wieloletnich – podając sumę kwot z poszczególnych okresów finansowania)</w:t>
      </w:r>
    </w:p>
    <w:tbl>
      <w:tblPr>
        <w:tblStyle w:val="Tabela-Siatka2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</w:tblGrid>
      <w:tr w:rsidR="00E05BB5" w:rsidRPr="003615DF" w14:paraId="009327E0" w14:textId="77777777" w:rsidTr="00980050">
        <w:trPr>
          <w:tblHeader/>
        </w:trPr>
        <w:tc>
          <w:tcPr>
            <w:tcW w:w="2693" w:type="dxa"/>
            <w:vAlign w:val="center"/>
            <w:hideMark/>
          </w:tcPr>
          <w:p w14:paraId="791EA063" w14:textId="77777777" w:rsidR="00E05BB5" w:rsidRPr="00AD7199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>Finansowy ze źródeł publicznych w zł</w:t>
            </w:r>
          </w:p>
        </w:tc>
        <w:tc>
          <w:tcPr>
            <w:tcW w:w="2694" w:type="dxa"/>
            <w:vAlign w:val="center"/>
            <w:hideMark/>
          </w:tcPr>
          <w:p w14:paraId="26FBF485" w14:textId="77777777" w:rsidR="00E05BB5" w:rsidRPr="00AD7199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>Finansowy ze źródeł niepublicznych w zł</w:t>
            </w:r>
          </w:p>
        </w:tc>
        <w:tc>
          <w:tcPr>
            <w:tcW w:w="2693" w:type="dxa"/>
            <w:vAlign w:val="center"/>
          </w:tcPr>
          <w:p w14:paraId="2AE06437" w14:textId="0545A699" w:rsidR="00E05BB5" w:rsidRPr="00AD7199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 xml:space="preserve">Niefinansowy </w:t>
            </w:r>
            <w:r w:rsidR="000A77A5" w:rsidRPr="00AD719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 xml:space="preserve">osobowy </w:t>
            </w:r>
            <w:r w:rsidR="000A77A5" w:rsidRPr="00AD7199">
              <w:rPr>
                <w:rFonts w:asciiTheme="minorHAnsi" w:hAnsiTheme="minorHAnsi" w:cstheme="minorHAnsi"/>
                <w:sz w:val="22"/>
                <w:szCs w:val="22"/>
              </w:rPr>
              <w:t xml:space="preserve">/rzeczowy) </w:t>
            </w: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>w zł</w:t>
            </w:r>
          </w:p>
        </w:tc>
        <w:tc>
          <w:tcPr>
            <w:tcW w:w="2694" w:type="dxa"/>
            <w:vAlign w:val="center"/>
            <w:hideMark/>
          </w:tcPr>
          <w:p w14:paraId="7D7159E9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7199">
              <w:rPr>
                <w:rFonts w:asciiTheme="minorHAnsi" w:hAnsiTheme="minorHAnsi" w:cstheme="minorHAnsi"/>
                <w:sz w:val="22"/>
                <w:szCs w:val="22"/>
              </w:rPr>
              <w:t>Razem w zł</w:t>
            </w:r>
          </w:p>
        </w:tc>
      </w:tr>
      <w:tr w:rsidR="00E05BB5" w:rsidRPr="003615DF" w14:paraId="2D152076" w14:textId="77777777" w:rsidTr="00980050">
        <w:tc>
          <w:tcPr>
            <w:tcW w:w="2693" w:type="dxa"/>
            <w:vAlign w:val="center"/>
          </w:tcPr>
          <w:p w14:paraId="286D62F7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77A661E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DAC3758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2D41421" w14:textId="77777777" w:rsidR="00E05BB5" w:rsidRPr="003615DF" w:rsidRDefault="00E05BB5" w:rsidP="00980050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455F95" w14:textId="77777777" w:rsidR="000A77A5" w:rsidRPr="000A77A5" w:rsidRDefault="000A77A5" w:rsidP="000A77A5">
      <w:pPr>
        <w:spacing w:before="120" w:after="120" w:line="276" w:lineRule="auto"/>
        <w:rPr>
          <w:rFonts w:asciiTheme="minorHAnsi" w:hAnsiTheme="minorHAnsi" w:cstheme="minorHAnsi"/>
        </w:rPr>
      </w:pPr>
      <w:r w:rsidRPr="000A77A5">
        <w:rPr>
          <w:rFonts w:asciiTheme="minorHAnsi" w:hAnsiTheme="minorHAnsi" w:cstheme="minorHAnsi"/>
        </w:rPr>
        <w:br w:type="page"/>
      </w:r>
    </w:p>
    <w:p w14:paraId="185213A0" w14:textId="68948F2B" w:rsidR="002724C5" w:rsidRPr="00AD7199" w:rsidRDefault="000A77A5" w:rsidP="00605095">
      <w:pPr>
        <w:pStyle w:val="Nagwek3"/>
        <w:keepNext w:val="0"/>
        <w:numPr>
          <w:ilvl w:val="0"/>
          <w:numId w:val="9"/>
        </w:numPr>
        <w:spacing w:before="240" w:after="12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lastRenderedPageBreak/>
        <w:t>Kwota dofinansowania p</w:t>
      </w:r>
      <w:r w:rsidR="003A1D99" w:rsidRPr="00AD7199">
        <w:rPr>
          <w:rFonts w:ascii="Calibri" w:hAnsi="Calibri"/>
          <w:b/>
          <w:bCs/>
          <w:spacing w:val="0"/>
          <w:u w:val="none"/>
        </w:rPr>
        <w:t xml:space="preserve">roponowana </w:t>
      </w:r>
      <w:r w:rsidR="00973B51" w:rsidRPr="00AD7199">
        <w:rPr>
          <w:rFonts w:ascii="Calibri" w:hAnsi="Calibri"/>
          <w:b/>
          <w:bCs/>
          <w:spacing w:val="0"/>
          <w:u w:val="none"/>
        </w:rPr>
        <w:t xml:space="preserve">przez komisję </w:t>
      </w:r>
      <w:r w:rsidR="002724C5" w:rsidRPr="00AD7199">
        <w:rPr>
          <w:rFonts w:ascii="Calibri" w:hAnsi="Calibri"/>
          <w:b/>
          <w:bCs/>
          <w:spacing w:val="0"/>
          <w:u w:val="none"/>
        </w:rPr>
        <w:t>(budżet na okres od dnia do dnia: wpisać dzień/miesiąc/rok)</w:t>
      </w:r>
    </w:p>
    <w:p w14:paraId="5F7C6379" w14:textId="6C8A5D48" w:rsidR="003A1D99" w:rsidRPr="00E05BB5" w:rsidRDefault="003A1D99" w:rsidP="00E05BB5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r w:rsidRPr="00E05BB5">
        <w:rPr>
          <w:rFonts w:asciiTheme="minorHAnsi" w:hAnsiTheme="minorHAnsi" w:cstheme="minorHAnsi"/>
          <w:b/>
          <w:bCs/>
        </w:rPr>
        <w:t>Uwaga!</w:t>
      </w:r>
      <w:r w:rsidR="000E4B6A">
        <w:rPr>
          <w:rFonts w:asciiTheme="minorHAnsi" w:hAnsiTheme="minorHAnsi" w:cstheme="minorHAnsi"/>
          <w:b/>
          <w:bCs/>
        </w:rPr>
        <w:tab/>
      </w:r>
      <w:r w:rsidRPr="00E05BB5">
        <w:rPr>
          <w:rFonts w:asciiTheme="minorHAnsi" w:hAnsiTheme="minorHAnsi" w:cstheme="minorHAnsi"/>
        </w:rPr>
        <w:t>W przypadku wniosku wspólnego proponowaną kwotę dofinansowania należy podać w</w:t>
      </w:r>
      <w:r w:rsidR="002724C5" w:rsidRPr="00E05BB5">
        <w:rPr>
          <w:rFonts w:asciiTheme="minorHAnsi" w:hAnsiTheme="minorHAnsi" w:cstheme="minorHAnsi"/>
        </w:rPr>
        <w:t> </w:t>
      </w:r>
      <w:r w:rsidRPr="00E05BB5">
        <w:rPr>
          <w:rFonts w:asciiTheme="minorHAnsi" w:hAnsiTheme="minorHAnsi" w:cstheme="minorHAnsi"/>
        </w:rPr>
        <w:t>podziale na poszczególnych Wnioskodawców</w:t>
      </w:r>
    </w:p>
    <w:p w14:paraId="15D8CA43" w14:textId="0F5B3A7C" w:rsidR="002724C5" w:rsidRPr="00020914" w:rsidRDefault="002724C5" w:rsidP="002724C5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r w:rsidRPr="00AD7199">
        <w:rPr>
          <w:rFonts w:asciiTheme="minorHAnsi" w:hAnsiTheme="minorHAnsi" w:cstheme="minorHAnsi"/>
          <w:b/>
          <w:bCs/>
        </w:rPr>
        <w:t>Uwaga!</w:t>
      </w:r>
      <w:r w:rsidRPr="00AD7199">
        <w:rPr>
          <w:rFonts w:asciiTheme="minorHAnsi" w:hAnsiTheme="minorHAnsi" w:cstheme="minorHAnsi"/>
        </w:rPr>
        <w:tab/>
        <w:t>W przypadku projektów wieloletnich tabelę należy skopiować i wypełnić dla każdego okresu finansowania odrębnie.</w:t>
      </w:r>
    </w:p>
    <w:tbl>
      <w:tblPr>
        <w:tblStyle w:val="Tabela-Siatka2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91"/>
        <w:gridCol w:w="3923"/>
        <w:gridCol w:w="3260"/>
      </w:tblGrid>
      <w:tr w:rsidR="003A1D99" w:rsidRPr="003615DF" w14:paraId="54943E0B" w14:textId="77777777" w:rsidTr="00973B51">
        <w:trPr>
          <w:tblHeader/>
        </w:trPr>
        <w:tc>
          <w:tcPr>
            <w:tcW w:w="3591" w:type="dxa"/>
            <w:vAlign w:val="center"/>
            <w:hideMark/>
          </w:tcPr>
          <w:p w14:paraId="4200F472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bieżące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923" w:type="dxa"/>
            <w:vAlign w:val="center"/>
            <w:hideMark/>
          </w:tcPr>
          <w:p w14:paraId="39AE8AF0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inwestycyjne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260" w:type="dxa"/>
            <w:vAlign w:val="center"/>
            <w:hideMark/>
          </w:tcPr>
          <w:p w14:paraId="7814E4A3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</w:tr>
      <w:tr w:rsidR="003A1D99" w:rsidRPr="003615DF" w14:paraId="1AE288DB" w14:textId="77777777" w:rsidTr="00973B51">
        <w:tc>
          <w:tcPr>
            <w:tcW w:w="3591" w:type="dxa"/>
            <w:vAlign w:val="center"/>
          </w:tcPr>
          <w:p w14:paraId="561D1D83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  <w:vAlign w:val="center"/>
          </w:tcPr>
          <w:p w14:paraId="36020B8C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81D55A" w14:textId="77777777" w:rsidR="003A1D99" w:rsidRPr="003615DF" w:rsidRDefault="003A1D99" w:rsidP="005A3632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7"/>
    <w:p w14:paraId="7A88B7FC" w14:textId="58EAEFE1" w:rsidR="002724C5" w:rsidRPr="00AD7199" w:rsidRDefault="000A77A5" w:rsidP="00605095">
      <w:pPr>
        <w:pStyle w:val="Nagwek3"/>
        <w:keepNext w:val="0"/>
        <w:numPr>
          <w:ilvl w:val="0"/>
          <w:numId w:val="9"/>
        </w:numPr>
        <w:spacing w:before="240" w:after="120"/>
        <w:rPr>
          <w:rFonts w:ascii="Calibri" w:hAnsi="Calibri"/>
          <w:b/>
          <w:bCs/>
          <w:spacing w:val="0"/>
          <w:u w:val="none"/>
        </w:rPr>
      </w:pPr>
      <w:r w:rsidRPr="00AD7199">
        <w:rPr>
          <w:rFonts w:ascii="Calibri" w:hAnsi="Calibri"/>
          <w:b/>
          <w:bCs/>
          <w:spacing w:val="0"/>
          <w:u w:val="none"/>
        </w:rPr>
        <w:t>Łączna kwota dofinansowania p</w:t>
      </w:r>
      <w:r w:rsidR="002724C5" w:rsidRPr="00AD7199">
        <w:rPr>
          <w:rFonts w:ascii="Calibri" w:hAnsi="Calibri"/>
          <w:b/>
          <w:bCs/>
          <w:spacing w:val="0"/>
          <w:u w:val="none"/>
        </w:rPr>
        <w:t>roponowana przez komisję (należy wypełnić dla projektów wieloletnich – podając sumę kwot z poszczególnych okresów finansowania)</w:t>
      </w:r>
    </w:p>
    <w:p w14:paraId="6A07415F" w14:textId="7957257F" w:rsidR="002724C5" w:rsidRPr="000E4B6A" w:rsidRDefault="002724C5" w:rsidP="000E4B6A">
      <w:pPr>
        <w:spacing w:before="120" w:after="120" w:line="276" w:lineRule="auto"/>
        <w:ind w:left="907" w:hanging="907"/>
        <w:rPr>
          <w:rFonts w:asciiTheme="minorHAnsi" w:hAnsiTheme="minorHAnsi" w:cstheme="minorHAnsi"/>
        </w:rPr>
      </w:pPr>
      <w:r w:rsidRPr="000E4B6A">
        <w:rPr>
          <w:rFonts w:asciiTheme="minorHAnsi" w:hAnsiTheme="minorHAnsi" w:cstheme="minorHAnsi"/>
          <w:b/>
          <w:bCs/>
        </w:rPr>
        <w:t>Uwaga!</w:t>
      </w:r>
      <w:r w:rsidR="000E4B6A">
        <w:rPr>
          <w:rFonts w:asciiTheme="minorHAnsi" w:hAnsiTheme="minorHAnsi" w:cstheme="minorHAnsi"/>
        </w:rPr>
        <w:tab/>
      </w:r>
      <w:r w:rsidRPr="000E4B6A">
        <w:rPr>
          <w:rFonts w:asciiTheme="minorHAnsi" w:hAnsiTheme="minorHAnsi" w:cstheme="minorHAnsi"/>
        </w:rPr>
        <w:t xml:space="preserve">W przypadku wniosku wspólnego </w:t>
      </w:r>
      <w:r w:rsidR="000A77A5" w:rsidRPr="000E4B6A">
        <w:rPr>
          <w:rFonts w:asciiTheme="minorHAnsi" w:hAnsiTheme="minorHAnsi" w:cstheme="minorHAnsi"/>
        </w:rPr>
        <w:t xml:space="preserve">łączną </w:t>
      </w:r>
      <w:r w:rsidRPr="000E4B6A">
        <w:rPr>
          <w:rFonts w:asciiTheme="minorHAnsi" w:hAnsiTheme="minorHAnsi" w:cstheme="minorHAnsi"/>
        </w:rPr>
        <w:t>proponowaną kwotę dofinansowania należy podać w podziale na poszczególnych Wnioskodawców</w:t>
      </w:r>
    </w:p>
    <w:tbl>
      <w:tblPr>
        <w:tblStyle w:val="Tabela-Siatka2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91"/>
        <w:gridCol w:w="3923"/>
        <w:gridCol w:w="3260"/>
      </w:tblGrid>
      <w:tr w:rsidR="002724C5" w:rsidRPr="003615DF" w14:paraId="31E2E138" w14:textId="77777777" w:rsidTr="00F86806">
        <w:trPr>
          <w:tblHeader/>
        </w:trPr>
        <w:tc>
          <w:tcPr>
            <w:tcW w:w="3591" w:type="dxa"/>
            <w:vAlign w:val="center"/>
            <w:hideMark/>
          </w:tcPr>
          <w:p w14:paraId="13BECB8B" w14:textId="77777777" w:rsidR="002724C5" w:rsidRPr="003615DF" w:rsidRDefault="002724C5" w:rsidP="00F86806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bieżące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923" w:type="dxa"/>
            <w:vAlign w:val="center"/>
            <w:hideMark/>
          </w:tcPr>
          <w:p w14:paraId="1993403B" w14:textId="77777777" w:rsidR="002724C5" w:rsidRPr="003615DF" w:rsidRDefault="002724C5" w:rsidP="00F86806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Koszty inwestycyjne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  <w:tc>
          <w:tcPr>
            <w:tcW w:w="3260" w:type="dxa"/>
            <w:vAlign w:val="center"/>
            <w:hideMark/>
          </w:tcPr>
          <w:p w14:paraId="4113DBC5" w14:textId="77777777" w:rsidR="002724C5" w:rsidRPr="003615DF" w:rsidRDefault="002724C5" w:rsidP="00F86806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15DF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</w:t>
            </w:r>
          </w:p>
        </w:tc>
      </w:tr>
      <w:tr w:rsidR="002724C5" w:rsidRPr="003615DF" w14:paraId="5AF0B8A9" w14:textId="77777777" w:rsidTr="00F86806">
        <w:tc>
          <w:tcPr>
            <w:tcW w:w="3591" w:type="dxa"/>
            <w:vAlign w:val="center"/>
          </w:tcPr>
          <w:p w14:paraId="67E6F436" w14:textId="77777777" w:rsidR="002724C5" w:rsidRPr="003615DF" w:rsidRDefault="002724C5" w:rsidP="00F86806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  <w:vAlign w:val="center"/>
          </w:tcPr>
          <w:p w14:paraId="2233B7C7" w14:textId="77777777" w:rsidR="002724C5" w:rsidRPr="003615DF" w:rsidRDefault="002724C5" w:rsidP="00F86806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51DFFF2" w14:textId="77777777" w:rsidR="002724C5" w:rsidRPr="003615DF" w:rsidRDefault="002724C5" w:rsidP="00F86806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66AB4E" w14:textId="641AE7B8" w:rsidR="00D4486C" w:rsidRPr="00973B51" w:rsidRDefault="00263CD4" w:rsidP="00973B51">
      <w:pPr>
        <w:spacing w:before="480" w:line="276" w:lineRule="auto"/>
        <w:rPr>
          <w:rFonts w:asciiTheme="minorHAnsi" w:eastAsia="Calibri" w:hAnsiTheme="minorHAnsi" w:cstheme="minorHAnsi"/>
          <w:lang w:eastAsia="en-US"/>
        </w:rPr>
      </w:pPr>
      <w:r w:rsidRPr="00973B51">
        <w:rPr>
          <w:rFonts w:asciiTheme="minorHAnsi" w:hAnsiTheme="minorHAnsi" w:cstheme="minorHAnsi"/>
        </w:rPr>
        <w:t xml:space="preserve">Data i podpis </w:t>
      </w:r>
      <w:r w:rsidR="00C5222C">
        <w:rPr>
          <w:rFonts w:asciiTheme="minorHAnsi" w:hAnsiTheme="minorHAnsi" w:cstheme="minorHAnsi"/>
        </w:rPr>
        <w:t>Eksperta</w:t>
      </w:r>
      <w:r w:rsidR="00690088">
        <w:rPr>
          <w:rFonts w:asciiTheme="minorHAns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/</w:t>
      </w:r>
      <w:r w:rsidR="00690088">
        <w:rPr>
          <w:rFonts w:asciiTheme="minorHAnsi" w:eastAsia="Calibri" w:hAnsiTheme="minorHAnsi" w:cstheme="minorHAnsi"/>
        </w:rPr>
        <w:t xml:space="preserve"> </w:t>
      </w:r>
      <w:r w:rsidR="00361CDA">
        <w:rPr>
          <w:rFonts w:asciiTheme="minorHAnsi" w:eastAsia="Calibri" w:hAnsiTheme="minorHAnsi" w:cstheme="minorHAnsi"/>
        </w:rPr>
        <w:t>Członka Komisji</w:t>
      </w:r>
      <w:r w:rsidRPr="00973B51">
        <w:rPr>
          <w:rFonts w:asciiTheme="minorHAnsi" w:hAnsiTheme="minorHAnsi" w:cstheme="minorHAnsi"/>
        </w:rPr>
        <w:t>:</w:t>
      </w:r>
    </w:p>
    <w:sectPr w:rsidR="00D4486C" w:rsidRPr="00973B51" w:rsidSect="00263CD4">
      <w:pgSz w:w="11907" w:h="16840" w:code="9"/>
      <w:pgMar w:top="1134" w:right="1134" w:bottom="1418" w:left="1134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78205" w14:textId="77777777" w:rsidR="009915FE" w:rsidRDefault="009915FE">
      <w:r>
        <w:separator/>
      </w:r>
    </w:p>
  </w:endnote>
  <w:endnote w:type="continuationSeparator" w:id="0">
    <w:p w14:paraId="52CE1399" w14:textId="77777777" w:rsidR="009915FE" w:rsidRDefault="0099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868E0" w14:textId="77777777" w:rsidR="00953890" w:rsidRDefault="009538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EC5C21" w14:textId="77777777" w:rsidR="00953890" w:rsidRDefault="009538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60072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22C8A66" w14:textId="0AA9856D" w:rsidR="00953890" w:rsidRPr="00713F87" w:rsidRDefault="00953890" w:rsidP="00AD7199">
        <w:pPr>
          <w:pStyle w:val="Stopka"/>
          <w:jc w:val="right"/>
          <w:rPr>
            <w:rFonts w:asciiTheme="minorHAnsi" w:hAnsiTheme="minorHAnsi" w:cstheme="minorHAnsi"/>
            <w:sz w:val="24"/>
            <w:szCs w:val="24"/>
          </w:rPr>
        </w:pPr>
        <w:r w:rsidRPr="00713F8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713F87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713F8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13F87">
          <w:rPr>
            <w:rFonts w:asciiTheme="minorHAnsi" w:hAnsiTheme="minorHAnsi" w:cstheme="minorHAnsi"/>
            <w:sz w:val="24"/>
            <w:szCs w:val="24"/>
            <w:lang w:val="pl-PL"/>
          </w:rPr>
          <w:t>2</w:t>
        </w:r>
        <w:r w:rsidRPr="00713F87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8135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1E1E2C8E" w14:textId="5990FAB3" w:rsidR="00953890" w:rsidRPr="00713F87" w:rsidRDefault="00953890" w:rsidP="00AD7199">
        <w:pPr>
          <w:pStyle w:val="Stopka"/>
          <w:jc w:val="right"/>
          <w:rPr>
            <w:rFonts w:asciiTheme="minorHAnsi" w:hAnsiTheme="minorHAnsi" w:cstheme="minorHAnsi"/>
            <w:sz w:val="24"/>
            <w:szCs w:val="24"/>
          </w:rPr>
        </w:pPr>
        <w:r w:rsidRPr="00713F87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713F87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713F87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13F87">
          <w:rPr>
            <w:rFonts w:asciiTheme="minorHAnsi" w:hAnsiTheme="minorHAnsi" w:cstheme="minorHAnsi"/>
            <w:sz w:val="24"/>
            <w:szCs w:val="24"/>
            <w:lang w:val="pl-PL"/>
          </w:rPr>
          <w:t>2</w:t>
        </w:r>
        <w:r w:rsidRPr="00713F87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9ED23" w14:textId="77777777" w:rsidR="009915FE" w:rsidRDefault="009915FE">
      <w:r>
        <w:separator/>
      </w:r>
    </w:p>
  </w:footnote>
  <w:footnote w:type="continuationSeparator" w:id="0">
    <w:p w14:paraId="30BA7047" w14:textId="77777777" w:rsidR="009915FE" w:rsidRDefault="009915FE">
      <w:r>
        <w:continuationSeparator/>
      </w:r>
    </w:p>
  </w:footnote>
  <w:footnote w:id="1">
    <w:p w14:paraId="3F3A29A3" w14:textId="77777777" w:rsidR="00292785" w:rsidRPr="00DB4003" w:rsidRDefault="00292785" w:rsidP="00292785">
      <w:pPr>
        <w:pStyle w:val="Tekstprzypisudolnego"/>
        <w:spacing w:line="276" w:lineRule="auto"/>
        <w:ind w:left="227" w:hanging="227"/>
        <w:rPr>
          <w:rFonts w:asciiTheme="minorHAnsi" w:hAnsiTheme="minorHAnsi" w:cstheme="minorHAnsi"/>
          <w:sz w:val="22"/>
          <w:szCs w:val="22"/>
          <w:lang w:val="pl-PL"/>
        </w:rPr>
      </w:pPr>
      <w:r w:rsidRPr="00953890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/>
      </w:r>
      <w:r w:rsidRPr="00DB40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W</w:t>
      </w:r>
      <w:r w:rsidRPr="00DB4003">
        <w:rPr>
          <w:rFonts w:asciiTheme="minorHAnsi" w:hAnsiTheme="minorHAnsi" w:cstheme="minorHAnsi"/>
          <w:sz w:val="22"/>
          <w:szCs w:val="22"/>
          <w:lang w:val="pl-PL"/>
        </w:rPr>
        <w:t xml:space="preserve"> zależności od kierunku pomocy lub typu projektu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właściwym jest sformułowanie „formy wsparcia” albo „działania”.</w:t>
      </w:r>
    </w:p>
  </w:footnote>
  <w:footnote w:id="2">
    <w:p w14:paraId="63BFAC41" w14:textId="77777777" w:rsidR="00292785" w:rsidRPr="00953890" w:rsidRDefault="00292785" w:rsidP="00292785">
      <w:pPr>
        <w:pStyle w:val="Tekstprzypisudolnego"/>
        <w:ind w:left="227" w:hanging="227"/>
        <w:rPr>
          <w:lang w:val="pl-PL"/>
        </w:rPr>
      </w:pPr>
      <w:r w:rsidRPr="00953890">
        <w:rPr>
          <w:rStyle w:val="Odwoanieprzypisudolnego"/>
          <w:rFonts w:asciiTheme="minorHAnsi" w:hAnsiTheme="minorHAnsi"/>
          <w:b/>
          <w:bCs/>
          <w:sz w:val="22"/>
          <w:szCs w:val="22"/>
        </w:rPr>
        <w:footnoteRef/>
      </w:r>
      <w:r w:rsidRPr="009538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DB4003">
        <w:rPr>
          <w:rFonts w:asciiTheme="minorHAnsi" w:hAnsiTheme="minorHAnsi" w:cstheme="minorHAnsi"/>
          <w:sz w:val="22"/>
          <w:szCs w:val="22"/>
          <w:lang w:val="pl-PL"/>
        </w:rPr>
        <w:t xml:space="preserve"> zależności od kierunku pomocy lub typu projektu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właściwym jest sformułowanie „beneficjenci ostateczni projektu ” albo „uczestnicy projektu”.</w:t>
      </w:r>
    </w:p>
  </w:footnote>
  <w:footnote w:id="3">
    <w:p w14:paraId="109E0C47" w14:textId="32780AF0" w:rsidR="00C05366" w:rsidRPr="00C05366" w:rsidRDefault="00C05366" w:rsidP="00C05366">
      <w:pPr>
        <w:pStyle w:val="Tekstprzypisudolnego"/>
        <w:spacing w:line="276" w:lineRule="auto"/>
        <w:ind w:left="227" w:hanging="227"/>
        <w:rPr>
          <w:rFonts w:asciiTheme="minorHAnsi" w:hAnsiTheme="minorHAnsi"/>
          <w:sz w:val="22"/>
          <w:szCs w:val="22"/>
          <w:lang w:val="pl-PL"/>
        </w:rPr>
      </w:pPr>
      <w:r w:rsidRPr="00C05366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C0536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C05366">
        <w:rPr>
          <w:rFonts w:asciiTheme="minorHAnsi" w:hAnsiTheme="minorHAnsi"/>
          <w:sz w:val="22"/>
          <w:szCs w:val="22"/>
        </w:rPr>
        <w:t>Wartość wskaźnika bazowego ustalana jest przez Zarząd PFRON na podstawie analizy wartości wskaźników nakładu w projektach tego samego typu, zgłoszonych w konkursie oraz ewentualnie analizy kosztów prowadzenia podobnych działań w projektach finansowanych z innych źródeł.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FFF97" w14:textId="7CCC76D0" w:rsidR="00953890" w:rsidRPr="0097548E" w:rsidRDefault="00953890" w:rsidP="0097548E">
    <w:pPr>
      <w:pStyle w:val="Nagwek"/>
      <w:spacing w:line="276" w:lineRule="auto"/>
      <w:jc w:val="center"/>
      <w:rPr>
        <w:rFonts w:ascii="Calibri" w:hAnsi="Calibri" w:cstheme="minorHAnsi"/>
        <w:sz w:val="22"/>
        <w:szCs w:val="22"/>
        <w:lang w:val="pl-PL"/>
      </w:rPr>
    </w:pPr>
    <w:r w:rsidRPr="0097548E">
      <w:rPr>
        <w:rFonts w:ascii="Calibri" w:hAnsi="Calibri" w:cstheme="minorHAnsi"/>
        <w:sz w:val="22"/>
        <w:szCs w:val="22"/>
        <w:lang w:val="pl-PL"/>
      </w:rPr>
      <w:t xml:space="preserve">Karta </w:t>
    </w:r>
    <w:r>
      <w:rPr>
        <w:rFonts w:ascii="Calibri" w:hAnsi="Calibri" w:cstheme="minorHAnsi"/>
        <w:sz w:val="22"/>
        <w:szCs w:val="22"/>
        <w:lang w:val="pl-PL"/>
      </w:rPr>
      <w:t>o</w:t>
    </w:r>
    <w:r w:rsidRPr="0097548E">
      <w:rPr>
        <w:rFonts w:ascii="Calibri" w:hAnsi="Calibri" w:cstheme="minorHAnsi"/>
        <w:sz w:val="22"/>
        <w:szCs w:val="22"/>
        <w:lang w:val="pl-PL"/>
      </w:rPr>
      <w:t xml:space="preserve">ceny </w:t>
    </w:r>
    <w:r>
      <w:rPr>
        <w:rFonts w:ascii="Calibri" w:hAnsi="Calibri" w:cstheme="minorHAnsi"/>
        <w:sz w:val="22"/>
        <w:szCs w:val="22"/>
        <w:lang w:val="pl-PL"/>
      </w:rPr>
      <w:t>m</w:t>
    </w:r>
    <w:r w:rsidRPr="0097548E">
      <w:rPr>
        <w:rFonts w:ascii="Calibri" w:hAnsi="Calibri" w:cstheme="minorHAnsi"/>
        <w:sz w:val="22"/>
        <w:szCs w:val="22"/>
        <w:lang w:val="pl-PL"/>
      </w:rPr>
      <w:t xml:space="preserve">erytorycznej </w:t>
    </w:r>
    <w:r>
      <w:rPr>
        <w:rFonts w:ascii="Calibri" w:hAnsi="Calibri" w:cstheme="minorHAnsi"/>
        <w:sz w:val="22"/>
        <w:szCs w:val="22"/>
        <w:lang w:val="pl-PL"/>
      </w:rPr>
      <w:t xml:space="preserve">wniosku </w:t>
    </w:r>
    <w:r w:rsidRPr="0097548E">
      <w:rPr>
        <w:rFonts w:ascii="Calibri" w:hAnsi="Calibri" w:cstheme="minorHAnsi"/>
        <w:sz w:val="22"/>
        <w:szCs w:val="22"/>
        <w:lang w:val="pl-PL"/>
      </w:rPr>
      <w:t>– konkurs nr 1/202</w:t>
    </w:r>
    <w:r w:rsidR="00C5222C">
      <w:rPr>
        <w:rFonts w:ascii="Calibri" w:hAnsi="Calibri" w:cstheme="minorHAnsi"/>
        <w:sz w:val="22"/>
        <w:szCs w:val="22"/>
        <w:lang w:val="pl-PL"/>
      </w:rPr>
      <w:t>2</w:t>
    </w:r>
    <w:r w:rsidRPr="0097548E">
      <w:rPr>
        <w:rFonts w:ascii="Calibri" w:hAnsi="Calibri" w:cstheme="minorHAnsi"/>
        <w:sz w:val="22"/>
        <w:szCs w:val="22"/>
        <w:lang w:val="pl-PL"/>
      </w:rPr>
      <w:t xml:space="preserve"> pn.</w:t>
    </w:r>
    <w:r>
      <w:rPr>
        <w:rFonts w:ascii="Calibri" w:hAnsi="Calibri" w:cstheme="minorHAnsi"/>
        <w:sz w:val="22"/>
        <w:szCs w:val="22"/>
        <w:lang w:val="pl-PL"/>
      </w:rPr>
      <w:t> </w:t>
    </w:r>
    <w:r w:rsidRPr="0097548E">
      <w:rPr>
        <w:rFonts w:ascii="Calibri" w:hAnsi="Calibri" w:cstheme="minorHAnsi"/>
        <w:sz w:val="22"/>
        <w:szCs w:val="22"/>
        <w:lang w:val="pl-PL"/>
      </w:rPr>
      <w:t>„</w:t>
    </w:r>
    <w:r w:rsidR="00C5222C">
      <w:rPr>
        <w:rFonts w:ascii="Calibri" w:hAnsi="Calibri" w:cstheme="minorHAnsi"/>
        <w:sz w:val="22"/>
        <w:szCs w:val="22"/>
        <w:lang w:val="pl-PL"/>
      </w:rPr>
      <w:t>Działamy razem</w:t>
    </w:r>
    <w:r w:rsidRPr="0097548E">
      <w:rPr>
        <w:rFonts w:ascii="Calibri" w:hAnsi="Calibri" w:cstheme="minorHAnsi"/>
        <w:sz w:val="22"/>
        <w:szCs w:val="22"/>
        <w:lang w:val="pl-PL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A907" w14:textId="2EC338A7" w:rsidR="00953890" w:rsidRDefault="00953890">
    <w:pPr>
      <w:pStyle w:val="Nagwek"/>
    </w:pPr>
    <w:r w:rsidRPr="008048FD">
      <w:rPr>
        <w:rFonts w:asciiTheme="minorHAnsi" w:hAnsiTheme="minorHAnsi" w:cstheme="minorHAnsi"/>
        <w:noProof/>
      </w:rPr>
      <w:drawing>
        <wp:inline distT="0" distB="0" distL="0" distR="0" wp14:anchorId="1261209C" wp14:editId="332CAE28">
          <wp:extent cx="2292350" cy="1146175"/>
          <wp:effectExtent l="0" t="0" r="0" b="0"/>
          <wp:docPr id="1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u w formacie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92339" w14:textId="79B8C44C" w:rsidR="00953890" w:rsidRPr="00713F87" w:rsidRDefault="00953890" w:rsidP="00263CD4">
    <w:pPr>
      <w:pStyle w:val="Nagwek"/>
      <w:jc w:val="center"/>
      <w:rPr>
        <w:rFonts w:asciiTheme="minorHAnsi" w:hAnsiTheme="minorHAnsi" w:cstheme="minorHAnsi"/>
        <w:iCs/>
        <w:sz w:val="22"/>
        <w:szCs w:val="22"/>
      </w:rPr>
    </w:pPr>
    <w:bookmarkStart w:id="2" w:name="_Hlk84597389"/>
    <w:bookmarkStart w:id="3" w:name="_Hlk84597390"/>
    <w:r w:rsidRPr="00713F87">
      <w:rPr>
        <w:rFonts w:asciiTheme="minorHAnsi" w:hAnsiTheme="minorHAnsi" w:cstheme="minorHAnsi"/>
        <w:iCs/>
        <w:sz w:val="22"/>
        <w:szCs w:val="22"/>
      </w:rPr>
      <w:t>Karta oceny merytorycznej wniosku – konkurs nr 1/202</w:t>
    </w:r>
    <w:r w:rsidR="00C5222C">
      <w:rPr>
        <w:rFonts w:asciiTheme="minorHAnsi" w:hAnsiTheme="minorHAnsi" w:cstheme="minorHAnsi"/>
        <w:iCs/>
        <w:sz w:val="22"/>
        <w:szCs w:val="22"/>
        <w:lang w:val="pl-PL"/>
      </w:rPr>
      <w:t>2</w:t>
    </w:r>
    <w:r w:rsidRPr="00713F87">
      <w:rPr>
        <w:rFonts w:asciiTheme="minorHAnsi" w:hAnsiTheme="minorHAnsi" w:cstheme="minorHAnsi"/>
        <w:iCs/>
        <w:sz w:val="22"/>
        <w:szCs w:val="22"/>
      </w:rPr>
      <w:t xml:space="preserve"> pn. „</w:t>
    </w:r>
    <w:r w:rsidR="00C5222C">
      <w:rPr>
        <w:rFonts w:asciiTheme="minorHAnsi" w:hAnsiTheme="minorHAnsi" w:cstheme="minorHAnsi"/>
        <w:iCs/>
        <w:sz w:val="22"/>
        <w:szCs w:val="22"/>
        <w:lang w:val="pl-PL"/>
      </w:rPr>
      <w:t>Działamy razem</w:t>
    </w:r>
    <w:r w:rsidRPr="00713F87">
      <w:rPr>
        <w:rFonts w:asciiTheme="minorHAnsi" w:hAnsiTheme="minorHAnsi" w:cstheme="minorHAnsi"/>
        <w:iCs/>
        <w:sz w:val="22"/>
        <w:szCs w:val="22"/>
      </w:rPr>
      <w:t>”</w:t>
    </w:r>
    <w:bookmarkEnd w:id="2"/>
    <w:bookmarkEnd w:id="3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E8B3" w14:textId="27B64FAF" w:rsidR="00953890" w:rsidRPr="00713F87" w:rsidRDefault="00953890" w:rsidP="00713F87">
    <w:pPr>
      <w:pStyle w:val="Nagwek"/>
      <w:jc w:val="center"/>
      <w:rPr>
        <w:rFonts w:asciiTheme="minorHAnsi" w:hAnsiTheme="minorHAnsi" w:cstheme="minorHAnsi"/>
        <w:iCs/>
        <w:sz w:val="22"/>
        <w:szCs w:val="22"/>
      </w:rPr>
    </w:pPr>
    <w:r w:rsidRPr="00713F87">
      <w:rPr>
        <w:rFonts w:asciiTheme="minorHAnsi" w:hAnsiTheme="minorHAnsi" w:cstheme="minorHAnsi"/>
        <w:iCs/>
        <w:sz w:val="22"/>
        <w:szCs w:val="22"/>
      </w:rPr>
      <w:t>Karta oceny merytorycznej wniosku – konkurs nr 1/202</w:t>
    </w:r>
    <w:r w:rsidR="00C5222C">
      <w:rPr>
        <w:rFonts w:asciiTheme="minorHAnsi" w:hAnsiTheme="minorHAnsi" w:cstheme="minorHAnsi"/>
        <w:iCs/>
        <w:sz w:val="22"/>
        <w:szCs w:val="22"/>
        <w:lang w:val="pl-PL"/>
      </w:rPr>
      <w:t>2</w:t>
    </w:r>
    <w:r w:rsidRPr="00713F87">
      <w:rPr>
        <w:rFonts w:asciiTheme="minorHAnsi" w:hAnsiTheme="minorHAnsi" w:cstheme="minorHAnsi"/>
        <w:iCs/>
        <w:sz w:val="22"/>
        <w:szCs w:val="22"/>
      </w:rPr>
      <w:t xml:space="preserve"> pn. „</w:t>
    </w:r>
    <w:r w:rsidR="00C5222C">
      <w:rPr>
        <w:rFonts w:asciiTheme="minorHAnsi" w:hAnsiTheme="minorHAnsi" w:cstheme="minorHAnsi"/>
        <w:iCs/>
        <w:sz w:val="22"/>
        <w:szCs w:val="22"/>
        <w:lang w:val="pl-PL"/>
      </w:rPr>
      <w:t>Działamy razem</w:t>
    </w:r>
    <w:r w:rsidRPr="00713F87">
      <w:rPr>
        <w:rFonts w:asciiTheme="minorHAnsi" w:hAnsiTheme="minorHAnsi" w:cstheme="minorHAnsi"/>
        <w:iCs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3850"/>
    <w:multiLevelType w:val="hybridMultilevel"/>
    <w:tmpl w:val="1E482A30"/>
    <w:lvl w:ilvl="0" w:tplc="B1C0BB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493A"/>
    <w:multiLevelType w:val="hybridMultilevel"/>
    <w:tmpl w:val="BE5ECAAC"/>
    <w:lvl w:ilvl="0" w:tplc="FD7E58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sz w:val="28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97BEC"/>
    <w:multiLevelType w:val="hybridMultilevel"/>
    <w:tmpl w:val="A6D26272"/>
    <w:lvl w:ilvl="0" w:tplc="F9ACE76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21F8D"/>
    <w:multiLevelType w:val="hybridMultilevel"/>
    <w:tmpl w:val="A6D26272"/>
    <w:lvl w:ilvl="0" w:tplc="F9ACE76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A5C48"/>
    <w:multiLevelType w:val="hybridMultilevel"/>
    <w:tmpl w:val="A6D26272"/>
    <w:lvl w:ilvl="0" w:tplc="F9ACE76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71A5C"/>
    <w:multiLevelType w:val="hybridMultilevel"/>
    <w:tmpl w:val="ED709836"/>
    <w:lvl w:ilvl="0" w:tplc="A094D2E4">
      <w:start w:val="1"/>
      <w:numFmt w:val="decimal"/>
      <w:lvlText w:val="%1)"/>
      <w:lvlJc w:val="left"/>
      <w:pPr>
        <w:tabs>
          <w:tab w:val="num" w:pos="1069"/>
        </w:tabs>
        <w:ind w:left="1066" w:hanging="357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5D90C64"/>
    <w:multiLevelType w:val="hybridMultilevel"/>
    <w:tmpl w:val="A7060EE2"/>
    <w:lvl w:ilvl="0" w:tplc="EFBA6F3A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6AB"/>
    <w:multiLevelType w:val="hybridMultilevel"/>
    <w:tmpl w:val="A7060EE2"/>
    <w:lvl w:ilvl="0" w:tplc="EFBA6F3A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23151"/>
    <w:multiLevelType w:val="hybridMultilevel"/>
    <w:tmpl w:val="DCE61704"/>
    <w:lvl w:ilvl="0" w:tplc="B1C0BBFA">
      <w:start w:val="1"/>
      <w:numFmt w:val="decimal"/>
      <w:lvlText w:val="%1."/>
      <w:lvlJc w:val="left"/>
      <w:pPr>
        <w:ind w:left="599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9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80A74"/>
    <w:multiLevelType w:val="hybridMultilevel"/>
    <w:tmpl w:val="A7060EE2"/>
    <w:lvl w:ilvl="0" w:tplc="EFBA6F3A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C513C"/>
    <w:multiLevelType w:val="hybridMultilevel"/>
    <w:tmpl w:val="ED709836"/>
    <w:lvl w:ilvl="0" w:tplc="A094D2E4">
      <w:start w:val="1"/>
      <w:numFmt w:val="decimal"/>
      <w:lvlText w:val="%1)"/>
      <w:lvlJc w:val="left"/>
      <w:pPr>
        <w:tabs>
          <w:tab w:val="num" w:pos="1069"/>
        </w:tabs>
        <w:ind w:left="1066" w:hanging="357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9A033AD"/>
    <w:multiLevelType w:val="hybridMultilevel"/>
    <w:tmpl w:val="3E9AF6F0"/>
    <w:lvl w:ilvl="0" w:tplc="A6E87F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 style="mso-width-relative:margin;mso-height-relative:margin" fillcolor="white" stroke="f">
      <v:fill color="white"/>
      <v:stroke on="f"/>
    </o:shapedefaults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B6"/>
    <w:rsid w:val="0001097F"/>
    <w:rsid w:val="00015B24"/>
    <w:rsid w:val="00017822"/>
    <w:rsid w:val="00020914"/>
    <w:rsid w:val="000317D6"/>
    <w:rsid w:val="000336E9"/>
    <w:rsid w:val="0003590D"/>
    <w:rsid w:val="00040D75"/>
    <w:rsid w:val="00045430"/>
    <w:rsid w:val="00050E1B"/>
    <w:rsid w:val="00064AC6"/>
    <w:rsid w:val="0007465B"/>
    <w:rsid w:val="000752D5"/>
    <w:rsid w:val="000860FF"/>
    <w:rsid w:val="0009164F"/>
    <w:rsid w:val="000A45A5"/>
    <w:rsid w:val="000A77A5"/>
    <w:rsid w:val="000B0CDA"/>
    <w:rsid w:val="000C180F"/>
    <w:rsid w:val="000C2563"/>
    <w:rsid w:val="000C3239"/>
    <w:rsid w:val="000C414D"/>
    <w:rsid w:val="000D1353"/>
    <w:rsid w:val="000D361D"/>
    <w:rsid w:val="000E1256"/>
    <w:rsid w:val="000E3FB4"/>
    <w:rsid w:val="000E4B6A"/>
    <w:rsid w:val="000F373F"/>
    <w:rsid w:val="000F3C5E"/>
    <w:rsid w:val="000F4DEB"/>
    <w:rsid w:val="001030D8"/>
    <w:rsid w:val="00105E62"/>
    <w:rsid w:val="00107746"/>
    <w:rsid w:val="00111DE4"/>
    <w:rsid w:val="001124CA"/>
    <w:rsid w:val="00116142"/>
    <w:rsid w:val="00126179"/>
    <w:rsid w:val="00131350"/>
    <w:rsid w:val="00134928"/>
    <w:rsid w:val="0013505B"/>
    <w:rsid w:val="00136C22"/>
    <w:rsid w:val="00141DE3"/>
    <w:rsid w:val="001438CB"/>
    <w:rsid w:val="00145EC1"/>
    <w:rsid w:val="00154619"/>
    <w:rsid w:val="00157A86"/>
    <w:rsid w:val="00170EBA"/>
    <w:rsid w:val="001776A0"/>
    <w:rsid w:val="00184325"/>
    <w:rsid w:val="00190F3E"/>
    <w:rsid w:val="00195271"/>
    <w:rsid w:val="001A2075"/>
    <w:rsid w:val="001A3ECA"/>
    <w:rsid w:val="001A574C"/>
    <w:rsid w:val="001C0159"/>
    <w:rsid w:val="001C2B3E"/>
    <w:rsid w:val="001C5FAE"/>
    <w:rsid w:val="001D3F88"/>
    <w:rsid w:val="001D7BFC"/>
    <w:rsid w:val="001F5D0E"/>
    <w:rsid w:val="001F5F71"/>
    <w:rsid w:val="00204503"/>
    <w:rsid w:val="0021384F"/>
    <w:rsid w:val="0022731F"/>
    <w:rsid w:val="002320CE"/>
    <w:rsid w:val="00232E66"/>
    <w:rsid w:val="00243EB0"/>
    <w:rsid w:val="00243F3F"/>
    <w:rsid w:val="00262DEF"/>
    <w:rsid w:val="00263CD4"/>
    <w:rsid w:val="00266BB4"/>
    <w:rsid w:val="002724C5"/>
    <w:rsid w:val="00275C79"/>
    <w:rsid w:val="0028197D"/>
    <w:rsid w:val="00281EE3"/>
    <w:rsid w:val="00292254"/>
    <w:rsid w:val="00292785"/>
    <w:rsid w:val="002939BB"/>
    <w:rsid w:val="00295E24"/>
    <w:rsid w:val="002963D5"/>
    <w:rsid w:val="002979A1"/>
    <w:rsid w:val="002A0419"/>
    <w:rsid w:val="002A22CE"/>
    <w:rsid w:val="002A2C91"/>
    <w:rsid w:val="002B24A5"/>
    <w:rsid w:val="002B5910"/>
    <w:rsid w:val="002C74DE"/>
    <w:rsid w:val="002D1E96"/>
    <w:rsid w:val="002D56A7"/>
    <w:rsid w:val="002E2E64"/>
    <w:rsid w:val="0030252C"/>
    <w:rsid w:val="003040E5"/>
    <w:rsid w:val="00307E43"/>
    <w:rsid w:val="00315EDD"/>
    <w:rsid w:val="00316453"/>
    <w:rsid w:val="003241C7"/>
    <w:rsid w:val="00337AFB"/>
    <w:rsid w:val="00350895"/>
    <w:rsid w:val="003528B6"/>
    <w:rsid w:val="00355B27"/>
    <w:rsid w:val="00361CDA"/>
    <w:rsid w:val="00362BF5"/>
    <w:rsid w:val="00365308"/>
    <w:rsid w:val="00373131"/>
    <w:rsid w:val="003767B2"/>
    <w:rsid w:val="00376F46"/>
    <w:rsid w:val="0038558E"/>
    <w:rsid w:val="00396D45"/>
    <w:rsid w:val="003A01E7"/>
    <w:rsid w:val="003A1D99"/>
    <w:rsid w:val="003A705C"/>
    <w:rsid w:val="003A7667"/>
    <w:rsid w:val="003B03F6"/>
    <w:rsid w:val="003B408B"/>
    <w:rsid w:val="003B566D"/>
    <w:rsid w:val="003C6219"/>
    <w:rsid w:val="003D3BC8"/>
    <w:rsid w:val="003D5396"/>
    <w:rsid w:val="003E537F"/>
    <w:rsid w:val="004026CA"/>
    <w:rsid w:val="00405EAA"/>
    <w:rsid w:val="00410BCD"/>
    <w:rsid w:val="0041292B"/>
    <w:rsid w:val="00420FB8"/>
    <w:rsid w:val="0042220A"/>
    <w:rsid w:val="00424573"/>
    <w:rsid w:val="00426F43"/>
    <w:rsid w:val="00443BF8"/>
    <w:rsid w:val="00450A24"/>
    <w:rsid w:val="00454405"/>
    <w:rsid w:val="004557CE"/>
    <w:rsid w:val="004578A1"/>
    <w:rsid w:val="0046232A"/>
    <w:rsid w:val="00463351"/>
    <w:rsid w:val="004721BB"/>
    <w:rsid w:val="0047574C"/>
    <w:rsid w:val="004776AF"/>
    <w:rsid w:val="00484875"/>
    <w:rsid w:val="00484AB1"/>
    <w:rsid w:val="00490E7E"/>
    <w:rsid w:val="00493326"/>
    <w:rsid w:val="00496A30"/>
    <w:rsid w:val="00497798"/>
    <w:rsid w:val="004B11BB"/>
    <w:rsid w:val="004B1B5F"/>
    <w:rsid w:val="004B74D7"/>
    <w:rsid w:val="004C0D54"/>
    <w:rsid w:val="004D4284"/>
    <w:rsid w:val="004F33EA"/>
    <w:rsid w:val="004F4FB4"/>
    <w:rsid w:val="00511F05"/>
    <w:rsid w:val="00513982"/>
    <w:rsid w:val="005139A9"/>
    <w:rsid w:val="00515BDF"/>
    <w:rsid w:val="00523138"/>
    <w:rsid w:val="00523B9A"/>
    <w:rsid w:val="00525EF7"/>
    <w:rsid w:val="0052624F"/>
    <w:rsid w:val="005263E0"/>
    <w:rsid w:val="00535991"/>
    <w:rsid w:val="00536CA5"/>
    <w:rsid w:val="0054459C"/>
    <w:rsid w:val="00545431"/>
    <w:rsid w:val="00547FB8"/>
    <w:rsid w:val="0055206C"/>
    <w:rsid w:val="005546F4"/>
    <w:rsid w:val="00561B2E"/>
    <w:rsid w:val="00561B7B"/>
    <w:rsid w:val="005622C3"/>
    <w:rsid w:val="0057081C"/>
    <w:rsid w:val="00571672"/>
    <w:rsid w:val="00571CD3"/>
    <w:rsid w:val="005775B3"/>
    <w:rsid w:val="00580835"/>
    <w:rsid w:val="00582FAB"/>
    <w:rsid w:val="00595AD1"/>
    <w:rsid w:val="00596C8A"/>
    <w:rsid w:val="005A336E"/>
    <w:rsid w:val="005A4B96"/>
    <w:rsid w:val="005A554B"/>
    <w:rsid w:val="005A7050"/>
    <w:rsid w:val="005B1BC0"/>
    <w:rsid w:val="005B3B18"/>
    <w:rsid w:val="005C257B"/>
    <w:rsid w:val="005D1788"/>
    <w:rsid w:val="005D4108"/>
    <w:rsid w:val="005E23E4"/>
    <w:rsid w:val="005E57C6"/>
    <w:rsid w:val="005F6B8A"/>
    <w:rsid w:val="0060225A"/>
    <w:rsid w:val="006041C2"/>
    <w:rsid w:val="00605095"/>
    <w:rsid w:val="0061148E"/>
    <w:rsid w:val="00612182"/>
    <w:rsid w:val="0061737B"/>
    <w:rsid w:val="006231B0"/>
    <w:rsid w:val="00623672"/>
    <w:rsid w:val="00632B05"/>
    <w:rsid w:val="00636D93"/>
    <w:rsid w:val="00640FD8"/>
    <w:rsid w:val="00653545"/>
    <w:rsid w:val="00655CF9"/>
    <w:rsid w:val="006627D8"/>
    <w:rsid w:val="00670FD8"/>
    <w:rsid w:val="00672183"/>
    <w:rsid w:val="00680D84"/>
    <w:rsid w:val="00683389"/>
    <w:rsid w:val="00690088"/>
    <w:rsid w:val="00693F32"/>
    <w:rsid w:val="00694B68"/>
    <w:rsid w:val="0069521B"/>
    <w:rsid w:val="006A2B10"/>
    <w:rsid w:val="006A5E09"/>
    <w:rsid w:val="006B3B7D"/>
    <w:rsid w:val="006B63FF"/>
    <w:rsid w:val="006B688C"/>
    <w:rsid w:val="006C6732"/>
    <w:rsid w:val="006C739D"/>
    <w:rsid w:val="006D46C3"/>
    <w:rsid w:val="006D7BA3"/>
    <w:rsid w:val="006E3CD4"/>
    <w:rsid w:val="006E59A2"/>
    <w:rsid w:val="006E7824"/>
    <w:rsid w:val="006E7BF1"/>
    <w:rsid w:val="006F0CA0"/>
    <w:rsid w:val="006F1431"/>
    <w:rsid w:val="00700559"/>
    <w:rsid w:val="007061AA"/>
    <w:rsid w:val="00707D71"/>
    <w:rsid w:val="00710ACF"/>
    <w:rsid w:val="007127EB"/>
    <w:rsid w:val="00712A96"/>
    <w:rsid w:val="00713F87"/>
    <w:rsid w:val="00722C9D"/>
    <w:rsid w:val="007251E9"/>
    <w:rsid w:val="0072541E"/>
    <w:rsid w:val="00725A32"/>
    <w:rsid w:val="00736E24"/>
    <w:rsid w:val="00741398"/>
    <w:rsid w:val="00743B26"/>
    <w:rsid w:val="00745079"/>
    <w:rsid w:val="00751BB4"/>
    <w:rsid w:val="007630D3"/>
    <w:rsid w:val="0076774B"/>
    <w:rsid w:val="007701AF"/>
    <w:rsid w:val="00772843"/>
    <w:rsid w:val="007736CF"/>
    <w:rsid w:val="007748A8"/>
    <w:rsid w:val="007808CF"/>
    <w:rsid w:val="00787A05"/>
    <w:rsid w:val="00797477"/>
    <w:rsid w:val="007974FD"/>
    <w:rsid w:val="007A2180"/>
    <w:rsid w:val="007A3B39"/>
    <w:rsid w:val="007A43E3"/>
    <w:rsid w:val="007B1556"/>
    <w:rsid w:val="007B2664"/>
    <w:rsid w:val="007B5EFC"/>
    <w:rsid w:val="007B5F98"/>
    <w:rsid w:val="007B69DC"/>
    <w:rsid w:val="007B6D5B"/>
    <w:rsid w:val="007C5C72"/>
    <w:rsid w:val="007D320F"/>
    <w:rsid w:val="007D402D"/>
    <w:rsid w:val="007D5314"/>
    <w:rsid w:val="007D65A3"/>
    <w:rsid w:val="007D6645"/>
    <w:rsid w:val="007E0BBF"/>
    <w:rsid w:val="007F22CD"/>
    <w:rsid w:val="007F41CB"/>
    <w:rsid w:val="007F6CB6"/>
    <w:rsid w:val="008043DA"/>
    <w:rsid w:val="008138BC"/>
    <w:rsid w:val="0081742F"/>
    <w:rsid w:val="00822F34"/>
    <w:rsid w:val="00830DEC"/>
    <w:rsid w:val="008366DB"/>
    <w:rsid w:val="00845C1F"/>
    <w:rsid w:val="00846B5B"/>
    <w:rsid w:val="00852A66"/>
    <w:rsid w:val="008555DB"/>
    <w:rsid w:val="00863DD0"/>
    <w:rsid w:val="00865352"/>
    <w:rsid w:val="00866CDC"/>
    <w:rsid w:val="0087373E"/>
    <w:rsid w:val="00875104"/>
    <w:rsid w:val="0088055C"/>
    <w:rsid w:val="008811AD"/>
    <w:rsid w:val="00896268"/>
    <w:rsid w:val="00896E64"/>
    <w:rsid w:val="008A33B2"/>
    <w:rsid w:val="008C2AAB"/>
    <w:rsid w:val="008D0EC1"/>
    <w:rsid w:val="008D1282"/>
    <w:rsid w:val="008D1508"/>
    <w:rsid w:val="008D51E2"/>
    <w:rsid w:val="008D5534"/>
    <w:rsid w:val="008D5F6A"/>
    <w:rsid w:val="008E3CEF"/>
    <w:rsid w:val="00913164"/>
    <w:rsid w:val="00925FF3"/>
    <w:rsid w:val="009278AD"/>
    <w:rsid w:val="009319A9"/>
    <w:rsid w:val="00944EC9"/>
    <w:rsid w:val="00953890"/>
    <w:rsid w:val="00962602"/>
    <w:rsid w:val="00973B51"/>
    <w:rsid w:val="0097548E"/>
    <w:rsid w:val="00981C43"/>
    <w:rsid w:val="0099127D"/>
    <w:rsid w:val="009915FE"/>
    <w:rsid w:val="0099367C"/>
    <w:rsid w:val="009970C8"/>
    <w:rsid w:val="009A02F8"/>
    <w:rsid w:val="009A08E0"/>
    <w:rsid w:val="009A3770"/>
    <w:rsid w:val="009B1155"/>
    <w:rsid w:val="009B12BE"/>
    <w:rsid w:val="009B3B8C"/>
    <w:rsid w:val="009C0181"/>
    <w:rsid w:val="009D3CB9"/>
    <w:rsid w:val="009D545D"/>
    <w:rsid w:val="009E16EB"/>
    <w:rsid w:val="009E2888"/>
    <w:rsid w:val="009E3CF2"/>
    <w:rsid w:val="00A02211"/>
    <w:rsid w:val="00A2422F"/>
    <w:rsid w:val="00A2477F"/>
    <w:rsid w:val="00A330F8"/>
    <w:rsid w:val="00A406F4"/>
    <w:rsid w:val="00A40CC5"/>
    <w:rsid w:val="00A44475"/>
    <w:rsid w:val="00A44D04"/>
    <w:rsid w:val="00A50427"/>
    <w:rsid w:val="00A56012"/>
    <w:rsid w:val="00A61165"/>
    <w:rsid w:val="00A7304A"/>
    <w:rsid w:val="00A734A9"/>
    <w:rsid w:val="00A8405B"/>
    <w:rsid w:val="00A91513"/>
    <w:rsid w:val="00A92DB8"/>
    <w:rsid w:val="00AA1E5E"/>
    <w:rsid w:val="00AB42EC"/>
    <w:rsid w:val="00AC192D"/>
    <w:rsid w:val="00AD48BE"/>
    <w:rsid w:val="00AD6BCD"/>
    <w:rsid w:val="00AD7199"/>
    <w:rsid w:val="00AE7F9A"/>
    <w:rsid w:val="00B01CD6"/>
    <w:rsid w:val="00B0479A"/>
    <w:rsid w:val="00B07FBD"/>
    <w:rsid w:val="00B1484A"/>
    <w:rsid w:val="00B17981"/>
    <w:rsid w:val="00B23006"/>
    <w:rsid w:val="00B233B8"/>
    <w:rsid w:val="00B27964"/>
    <w:rsid w:val="00B30985"/>
    <w:rsid w:val="00B4214B"/>
    <w:rsid w:val="00B43B87"/>
    <w:rsid w:val="00B44A0E"/>
    <w:rsid w:val="00B45594"/>
    <w:rsid w:val="00B561A4"/>
    <w:rsid w:val="00B60843"/>
    <w:rsid w:val="00B63C2E"/>
    <w:rsid w:val="00B70426"/>
    <w:rsid w:val="00B71010"/>
    <w:rsid w:val="00B75D2B"/>
    <w:rsid w:val="00B771AB"/>
    <w:rsid w:val="00B808DB"/>
    <w:rsid w:val="00B834BE"/>
    <w:rsid w:val="00B86C65"/>
    <w:rsid w:val="00B876A8"/>
    <w:rsid w:val="00B92880"/>
    <w:rsid w:val="00B95F3F"/>
    <w:rsid w:val="00BA7A1A"/>
    <w:rsid w:val="00BB015F"/>
    <w:rsid w:val="00BB1CEF"/>
    <w:rsid w:val="00BB7E33"/>
    <w:rsid w:val="00BC0D2F"/>
    <w:rsid w:val="00BC67DA"/>
    <w:rsid w:val="00BC6FBB"/>
    <w:rsid w:val="00BC7898"/>
    <w:rsid w:val="00BE0929"/>
    <w:rsid w:val="00BE376B"/>
    <w:rsid w:val="00BE65FD"/>
    <w:rsid w:val="00BF0AD7"/>
    <w:rsid w:val="00BF26EB"/>
    <w:rsid w:val="00C00C77"/>
    <w:rsid w:val="00C013FE"/>
    <w:rsid w:val="00C05366"/>
    <w:rsid w:val="00C1086A"/>
    <w:rsid w:val="00C118EB"/>
    <w:rsid w:val="00C13CFB"/>
    <w:rsid w:val="00C26312"/>
    <w:rsid w:val="00C3474A"/>
    <w:rsid w:val="00C40B35"/>
    <w:rsid w:val="00C5222C"/>
    <w:rsid w:val="00C609A5"/>
    <w:rsid w:val="00C67D07"/>
    <w:rsid w:val="00C7302C"/>
    <w:rsid w:val="00C8086F"/>
    <w:rsid w:val="00C8100E"/>
    <w:rsid w:val="00C839E1"/>
    <w:rsid w:val="00C97EB5"/>
    <w:rsid w:val="00CA20FE"/>
    <w:rsid w:val="00CC556D"/>
    <w:rsid w:val="00CC792D"/>
    <w:rsid w:val="00CD2F49"/>
    <w:rsid w:val="00CD4536"/>
    <w:rsid w:val="00CE5D78"/>
    <w:rsid w:val="00CF45B5"/>
    <w:rsid w:val="00D00AEF"/>
    <w:rsid w:val="00D147BA"/>
    <w:rsid w:val="00D2619B"/>
    <w:rsid w:val="00D338BE"/>
    <w:rsid w:val="00D37922"/>
    <w:rsid w:val="00D4486C"/>
    <w:rsid w:val="00D511AE"/>
    <w:rsid w:val="00D6277C"/>
    <w:rsid w:val="00D666E7"/>
    <w:rsid w:val="00D70141"/>
    <w:rsid w:val="00D74776"/>
    <w:rsid w:val="00D74C63"/>
    <w:rsid w:val="00D80055"/>
    <w:rsid w:val="00D858F9"/>
    <w:rsid w:val="00D90D07"/>
    <w:rsid w:val="00D953A2"/>
    <w:rsid w:val="00D97F73"/>
    <w:rsid w:val="00DB4003"/>
    <w:rsid w:val="00DB5CEA"/>
    <w:rsid w:val="00DB6132"/>
    <w:rsid w:val="00DC1578"/>
    <w:rsid w:val="00DC28D0"/>
    <w:rsid w:val="00DC4786"/>
    <w:rsid w:val="00DD0CCA"/>
    <w:rsid w:val="00DD2D1C"/>
    <w:rsid w:val="00DD641D"/>
    <w:rsid w:val="00DE0744"/>
    <w:rsid w:val="00DE44A7"/>
    <w:rsid w:val="00DE48B7"/>
    <w:rsid w:val="00DE5319"/>
    <w:rsid w:val="00DE5DDD"/>
    <w:rsid w:val="00DF1C4B"/>
    <w:rsid w:val="00DF3EE9"/>
    <w:rsid w:val="00E02293"/>
    <w:rsid w:val="00E05BB5"/>
    <w:rsid w:val="00E0659C"/>
    <w:rsid w:val="00E07A63"/>
    <w:rsid w:val="00E1271D"/>
    <w:rsid w:val="00E14B8C"/>
    <w:rsid w:val="00E25B15"/>
    <w:rsid w:val="00E346F8"/>
    <w:rsid w:val="00E53ACA"/>
    <w:rsid w:val="00E540BB"/>
    <w:rsid w:val="00E56614"/>
    <w:rsid w:val="00E60609"/>
    <w:rsid w:val="00E67670"/>
    <w:rsid w:val="00E67C07"/>
    <w:rsid w:val="00E71193"/>
    <w:rsid w:val="00E737B3"/>
    <w:rsid w:val="00E77B9D"/>
    <w:rsid w:val="00E84B10"/>
    <w:rsid w:val="00E91378"/>
    <w:rsid w:val="00E943AC"/>
    <w:rsid w:val="00E95D3D"/>
    <w:rsid w:val="00E95EAB"/>
    <w:rsid w:val="00EA07F0"/>
    <w:rsid w:val="00EA210C"/>
    <w:rsid w:val="00EA2367"/>
    <w:rsid w:val="00EA5E6A"/>
    <w:rsid w:val="00EA7659"/>
    <w:rsid w:val="00EA787E"/>
    <w:rsid w:val="00EB55D8"/>
    <w:rsid w:val="00EB5FC5"/>
    <w:rsid w:val="00EC0DD2"/>
    <w:rsid w:val="00EC125E"/>
    <w:rsid w:val="00ED056E"/>
    <w:rsid w:val="00ED3E5E"/>
    <w:rsid w:val="00EE0A5E"/>
    <w:rsid w:val="00EE4630"/>
    <w:rsid w:val="00EE61C6"/>
    <w:rsid w:val="00EF2588"/>
    <w:rsid w:val="00EF3167"/>
    <w:rsid w:val="00EF7446"/>
    <w:rsid w:val="00EF7DC8"/>
    <w:rsid w:val="00F023B9"/>
    <w:rsid w:val="00F06C73"/>
    <w:rsid w:val="00F110A5"/>
    <w:rsid w:val="00F121A8"/>
    <w:rsid w:val="00F12609"/>
    <w:rsid w:val="00F12BBE"/>
    <w:rsid w:val="00F13FD6"/>
    <w:rsid w:val="00F2370E"/>
    <w:rsid w:val="00F40AD9"/>
    <w:rsid w:val="00F4167A"/>
    <w:rsid w:val="00F53666"/>
    <w:rsid w:val="00F536C3"/>
    <w:rsid w:val="00F627A7"/>
    <w:rsid w:val="00F7355C"/>
    <w:rsid w:val="00F74D01"/>
    <w:rsid w:val="00F9184D"/>
    <w:rsid w:val="00F92CDF"/>
    <w:rsid w:val="00F967EC"/>
    <w:rsid w:val="00FA76AB"/>
    <w:rsid w:val="00FB2E5E"/>
    <w:rsid w:val="00FB67A1"/>
    <w:rsid w:val="00FC053E"/>
    <w:rsid w:val="00FD76A5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3B08E2F"/>
  <w15:chartTrackingRefBased/>
  <w15:docId w15:val="{3319CBB0-BAA7-4FF1-9A43-FB0AB45B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i/>
      <w:szCs w:val="20"/>
    </w:rPr>
  </w:style>
  <w:style w:type="paragraph" w:styleId="Nagwek2">
    <w:name w:val="heading 2"/>
    <w:basedOn w:val="Normalny"/>
    <w:next w:val="Normalny"/>
    <w:qFormat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63CD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CD4"/>
    <w:pPr>
      <w:spacing w:before="240" w:after="60"/>
      <w:outlineLvl w:val="6"/>
    </w:pPr>
    <w:rPr>
      <w:rFonts w:ascii="Calibri" w:hAnsi="Calibri" w:cs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263CD4"/>
    <w:pPr>
      <w:keepNext/>
      <w:outlineLvl w:val="7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link w:val="TekstprzypisudolnegoZnak"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numbering" w:customStyle="1" w:styleId="Bezlisty1">
    <w:name w:val="Bez listy1"/>
    <w:next w:val="Bezlisty"/>
    <w:uiPriority w:val="99"/>
    <w:semiHidden/>
    <w:unhideWhenUsed/>
    <w:rsid w:val="00865352"/>
  </w:style>
  <w:style w:type="character" w:styleId="Hipercze">
    <w:name w:val="Hyperlink"/>
    <w:semiHidden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qFormat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352"/>
  </w:style>
  <w:style w:type="character" w:styleId="Odwoanieprzypisukocowego">
    <w:name w:val="endnote reference"/>
    <w:uiPriority w:val="99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876A8"/>
    <w:rPr>
      <w:sz w:val="26"/>
    </w:rPr>
  </w:style>
  <w:style w:type="character" w:customStyle="1" w:styleId="Nagwek2Znak">
    <w:name w:val="Nagłówek 2 Znak"/>
    <w:rsid w:val="00B876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link w:val="Tekstpodstawowy3"/>
    <w:semiHidden/>
    <w:rsid w:val="00B876A8"/>
    <w:rPr>
      <w:rFonts w:ascii="Arial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876A8"/>
    <w:rPr>
      <w:rFonts w:ascii="Arial" w:hAnsi="Arial" w:cs="Arial"/>
      <w:spacing w:val="10"/>
      <w:sz w:val="22"/>
      <w:szCs w:val="24"/>
    </w:rPr>
  </w:style>
  <w:style w:type="paragraph" w:customStyle="1" w:styleId="Ust">
    <w:name w:val="Ust."/>
    <w:basedOn w:val="Normalny"/>
    <w:rsid w:val="00B876A8"/>
    <w:pPr>
      <w:ind w:left="284" w:hanging="284"/>
      <w:jc w:val="both"/>
    </w:pPr>
    <w:rPr>
      <w:rFonts w:cs="Times New Roman"/>
      <w:szCs w:val="20"/>
    </w:rPr>
  </w:style>
  <w:style w:type="character" w:styleId="Odwoaniedokomentarza">
    <w:name w:val="annotation reference"/>
    <w:uiPriority w:val="99"/>
    <w:semiHidden/>
    <w:unhideWhenUsed/>
    <w:rsid w:val="00FB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67A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7A1"/>
    <w:rPr>
      <w:rFonts w:cs="Arial"/>
      <w:b/>
      <w:bCs/>
    </w:rPr>
  </w:style>
  <w:style w:type="paragraph" w:styleId="Poprawka">
    <w:name w:val="Revision"/>
    <w:hidden/>
    <w:uiPriority w:val="99"/>
    <w:semiHidden/>
    <w:rsid w:val="00050E1B"/>
    <w:rPr>
      <w:rFonts w:cs="Arial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63CD4"/>
    <w:rPr>
      <w:rFonts w:ascii="Calibri" w:hAnsi="Calibri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CD4"/>
    <w:rPr>
      <w:rFonts w:ascii="Calibri" w:hAnsi="Calibri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263CD4"/>
    <w:rPr>
      <w:b/>
      <w:b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63CD4"/>
  </w:style>
  <w:style w:type="character" w:customStyle="1" w:styleId="Nagwek1Znak">
    <w:name w:val="Nagłówek 1 Znak"/>
    <w:rsid w:val="00263CD4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Guidelines2">
    <w:name w:val="Guidelines 2"/>
    <w:basedOn w:val="Normalny"/>
    <w:rsid w:val="00263CD4"/>
    <w:pPr>
      <w:widowControl w:val="0"/>
      <w:spacing w:before="240" w:after="240"/>
      <w:jc w:val="both"/>
    </w:pPr>
    <w:rPr>
      <w:rFonts w:cs="Times New Roman"/>
      <w:b/>
      <w:bCs/>
      <w:smallCaps/>
      <w:lang w:val="en-GB"/>
    </w:rPr>
  </w:style>
  <w:style w:type="paragraph" w:styleId="Tekstblokowy">
    <w:name w:val="Block Text"/>
    <w:basedOn w:val="Normalny"/>
    <w:semiHidden/>
    <w:rsid w:val="00263CD4"/>
    <w:pPr>
      <w:tabs>
        <w:tab w:val="num" w:pos="397"/>
      </w:tabs>
      <w:ind w:left="234" w:right="372"/>
      <w:jc w:val="both"/>
    </w:pPr>
    <w:rPr>
      <w:rFonts w:ascii="Lucida Sans Unicode" w:hAnsi="Lucida Sans Unicode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263CD4"/>
    <w:pPr>
      <w:spacing w:before="120" w:after="120"/>
      <w:ind w:left="284" w:hanging="284"/>
    </w:pPr>
    <w:rPr>
      <w:rFonts w:cs="Times New Roman"/>
      <w:b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71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1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218CA-5465-46B9-B2CF-D838D9B9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2707</Words>
  <Characters>16775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 - konkurs nr 1/2022</vt:lpstr>
    </vt:vector>
  </TitlesOfParts>
  <Company>PFRON</Company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Dorota_Swider@pfron.org.pl</dc:creator>
  <cp:keywords/>
  <cp:lastModifiedBy>Wyszomirska-Salem Małgorzata</cp:lastModifiedBy>
  <cp:revision>11</cp:revision>
  <cp:lastPrinted>2020-09-30T07:04:00Z</cp:lastPrinted>
  <dcterms:created xsi:type="dcterms:W3CDTF">2022-09-21T10:16:00Z</dcterms:created>
  <dcterms:modified xsi:type="dcterms:W3CDTF">2022-10-25T09:00:00Z</dcterms:modified>
</cp:coreProperties>
</file>